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20-07-08T08:18:00Z">
        <w:r w:rsidR="001C03DD">
          <w:rPr>
            <w:b/>
          </w:rPr>
          <w:t>1.01</w:t>
        </w:r>
      </w:ins>
      <w:del w:id="1"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CE0EFD">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CE0EFD">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CE0EFD">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CE0EFD">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CE0EFD">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CE0EFD">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CE0EFD">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CE0EFD">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CE0EFD">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CE0EFD">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CE0EFD">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CE0EFD">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CE0EFD">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CE0EFD">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CE0EFD">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CE0EFD">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CE0EFD">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CE0EFD">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CE0EFD">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CE0EFD">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CE0EFD">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CE0EFD">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CE0EFD">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CE0EFD">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CE0EFD">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CE0EFD">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CE0EFD">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CE0EFD">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CE0EFD">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CE0EFD">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CE0EFD">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CE0EFD">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CE0EFD">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CE0EFD">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CE0EFD">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CE0EFD">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CE0EFD">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CE0EFD">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CE0EFD">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CE0EFD">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CE0EFD">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CE0EFD">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CE0EFD">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CE0EFD">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CE0EFD">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CE0EFD">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CE0EFD">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CE0EFD">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CE0EFD">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CE0EFD">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CE0EFD">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CE0EFD">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CE0EFD">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CE0EFD">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CE0EFD">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CE0EFD">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CE0EFD">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CE0EFD">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CE0EFD">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CE0EFD">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CE0EFD">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CE0EFD">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CE0EFD">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CE0EFD">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CE0EFD">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CE0EFD">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CE0EFD">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CE0EFD">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CE0EFD">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CE0EFD">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CE0EFD">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CE0EFD">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CE0EFD">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CE0EFD">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CE0EFD">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CE0EFD">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CE0EFD">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CE0EFD">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CE0EFD">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CE0EFD">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CE0EFD">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CE0EFD">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CE0EFD">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CE0EFD">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CE0EFD">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CE0EFD">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CE0EFD">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CE0EFD">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CE0EFD">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CE0EFD">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CE0EFD">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CE0EFD">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CE0EFD">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CE0EFD">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CE0EFD">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CE0EFD">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CE0EFD">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CE0EFD">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CE0EFD">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CE0EFD">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CE0EFD">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CE0EFD">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CE0EFD">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CE0EFD">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CE0EFD">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CE0EFD">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CE0EFD">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CE0EFD">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CE0EFD">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CE0EFD">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CE0EFD">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CE0EFD">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CE0EFD">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CE0EFD">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CE0EFD">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CE0EFD">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CE0EFD">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CE0EFD">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CE0EFD">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CE0EFD">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CE0EFD">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CE0EFD">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CE0EFD">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CE0EFD">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CE0EFD">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CE0EFD">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CE0EFD">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CE0EFD">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CE0EFD">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CE0EFD">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CE0EFD">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CE0EFD">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CE0EFD">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CE0EFD">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CE0EFD">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CE0EFD">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CE0EFD">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CE0EFD">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CE0EFD">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CE0EFD">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CE0EFD">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CE0EFD">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CE0EFD">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CE0EFD">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CE0EFD">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CE0EFD">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CE0EFD">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CE0EFD">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CE0EFD">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CE0EFD">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CE0EFD">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CE0EFD">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CE0EFD">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CE0EFD">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CE0EFD">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CE0EFD">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CE0EFD">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CE0EFD">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CE0EFD">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CE0EFD">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CE0EFD">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CE0EFD">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CE0EFD">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CE0EFD">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CE0EFD">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CE0EFD">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CE0EFD">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CE0EFD">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CE0EFD">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CE0EFD">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CE0EFD">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CE0EFD">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CE0EFD">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CE0EFD">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CE0EFD">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CE0EFD">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CE0EFD">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CE0EFD">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CE0EFD">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CE0EFD">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CE0EFD">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CE0EFD">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CE0EFD">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CE0EFD">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CE0EFD">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CE0EFD">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CE0EFD">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CE0EFD">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CE0EFD">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CE0EFD">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CE0EFD">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CE0EFD">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CE0EFD">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CE0EFD">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CE0EFD">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CE0EFD">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CE0EFD">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CE0EFD">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CE0EFD">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CE0EFD">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CE0EFD">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CE0EFD">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CE0EFD">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CE0EFD">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CE0EFD">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CE0EFD">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CE0EFD">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CE0EFD">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CE0EFD">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CE0EFD">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CE0EFD">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CE0EFD">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CE0EFD">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CE0EFD">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CE0EFD">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CE0EFD">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CE0EFD">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CE0EFD">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CE0EFD">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CE0EFD">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CE0EFD">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CE0EFD">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CE0EFD">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CE0EFD">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CE0EFD">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CE0EFD">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CE0EFD">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CE0EFD">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CE0EFD">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CE0EFD">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CE0EFD">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CE0EFD">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CE0EFD">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CE0EFD">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CE0EFD">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CE0EFD">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CE0EFD">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CE0EFD">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CE0EFD">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CE0EFD">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CE0EFD">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CE0EFD">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CE0EFD">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CE0EFD">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CE0EFD">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CE0EFD">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CE0EFD">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CE0EFD">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CE0EFD">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CE0EFD">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CE0EFD">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CE0EFD">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CE0EFD">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CE0EFD">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CE0EFD">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CE0EFD">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CE0EFD">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CE0EFD">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CE0EFD">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CE0EFD">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CE0EFD">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CE0EFD">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CE0EFD">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CE0EFD">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CE0EFD">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CE0EFD">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CE0EFD">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CE0EFD">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CE0EFD">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CE0EFD">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CE0EFD">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CE0EFD">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CE0EFD">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CE0EFD">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CE0EFD">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CE0EFD">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CE0EFD">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CE0EFD">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CE0EFD">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CE0EFD">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CE0EFD">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CE0EFD">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CE0EFD">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CE0EFD">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CE0EFD">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CE0EFD">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CE0EFD">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CE0EFD">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CE0EFD">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CE0EFD">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CE0EFD">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CE0EFD">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CE0EFD">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CE0EFD">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CE0EFD">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CE0EFD">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CE0EFD">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CE0EFD">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CE0EFD">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CE0EFD">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CE0EFD">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CE0EFD">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CE0EFD">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CE0EFD">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CE0EFD">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CE0EFD">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CE0EFD">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CE0EFD">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CE0EFD">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CE0EFD">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CE0EFD">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CE0EFD">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CE0EFD">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CE0EFD">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CE0EFD">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CE0EFD">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CE0EFD">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CE0EFD">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CE0EFD">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CE0EFD">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CE0EFD">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CE0EFD">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CE0EFD">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CE0EFD">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CE0EFD">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CE0EFD">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CE0EFD">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CE0EFD">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CE0EFD">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CE0EFD">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CE0EFD">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CE0EFD">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CE0EFD">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CE0EFD">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CE0EFD">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CE0EFD">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CE0EFD">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CE0EFD">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CE0EFD">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CE0EFD">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CE0EFD">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CE0EFD">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CE0EFD">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CE0EFD">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CE0EFD">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CE0EFD">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CE0EFD">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CE0EFD">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CE0EFD">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CE0EFD">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CE0EFD">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CE0EFD">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CE0EFD">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CE0EFD">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CE0EFD">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CE0EFD">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CE0EFD">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CE0EFD">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CE0EFD">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CE0EFD">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CE0EFD">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CE0EFD">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CE0EFD">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CE0EFD">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CE0EFD">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CE0EFD">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CE0EFD">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CE0EFD">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CE0EFD">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CE0EFD">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CE0EFD">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CE0EFD">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CE0EFD">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CE0EFD">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CE0EFD">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CE0EFD">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CE0EFD">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CE0EFD">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CE0EFD">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CE0EFD">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CE0EFD">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CE0EFD">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CE0EFD">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CE0EFD">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CE0EFD">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CE0EFD">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CE0EFD">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CE0EFD">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CE0EFD">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CE0EFD">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CE0EFD">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CE0EFD">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CE0EFD">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CE0EFD">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CE0EFD">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CE0EFD">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45178741"/>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45178742"/>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446E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E0EFD"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45178743"/>
      <w:r>
        <w:lastRenderedPageBreak/>
        <w:t>Acknowledgements</w:t>
      </w:r>
      <w:bookmarkEnd w:id="15"/>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6"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7"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8" w:author="Ng, Thomas1" w:date="2020-07-08T08:45:00Z">
        <w:r w:rsidR="006C78F3">
          <w:t xml:space="preserve">– Current Contributors </w:t>
        </w:r>
      </w:ins>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19" w:author="Ng, Thomas1" w:date="2020-07-08T09:14:00Z">
              <w:r w:rsidDel="000774F3">
                <w:delText>Limited</w:delText>
              </w:r>
            </w:del>
            <w:ins w:id="20"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1" w:author="Ng, Thomas1" w:date="2020-07-09T15:57:00Z">
              <w:r>
                <w:t>Netronome Systems, Inc.</w:t>
              </w:r>
            </w:ins>
            <w:del w:id="22" w:author="Ng, Thomas1" w:date="2020-07-09T15:58:00Z">
              <w:r w:rsidR="006C78F3" w:rsidDel="0078402F">
                <w:delText xml:space="preserve">Mellanox </w:delText>
              </w:r>
            </w:del>
            <w:del w:id="23"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4" w:author="Ng, Thomas1" w:date="2020-07-09T15:57:00Z">
              <w:r w:rsidDel="000E09DC">
                <w:delText>Netronome Systems, Inc.</w:delText>
              </w:r>
            </w:del>
            <w:ins w:id="25"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6" w:name="_Toc45178744"/>
      <w:r>
        <w:lastRenderedPageBreak/>
        <w:t>References</w:t>
      </w:r>
      <w:bookmarkEnd w:id="26"/>
    </w:p>
    <w:p w14:paraId="5940D5F4"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7446E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7446E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7446E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7446E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7446E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7446E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7446E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7446E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7446E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7446E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7446E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7446E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7446E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7446E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7446E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7446E1">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7446E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7446E1">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7446E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7446E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7446E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7446E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7446E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7446E1">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7446E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B152C0">
      <w:pPr>
        <w:pStyle w:val="Heading3"/>
      </w:pPr>
      <w:bookmarkStart w:id="27" w:name="_Toc45178745"/>
      <w:r>
        <w:t>Trademarks</w:t>
      </w:r>
      <w:bookmarkEnd w:id="2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8" w:name="_Toc45178746"/>
      <w:r>
        <w:lastRenderedPageBreak/>
        <w:t>Acronyms</w:t>
      </w:r>
      <w:bookmarkEnd w:id="2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29" w:name="_Toc45179070"/>
      <w:r>
        <w:t xml:space="preserve">Table </w:t>
      </w:r>
      <w:r>
        <w:fldChar w:fldCharType="begin"/>
      </w:r>
      <w:r>
        <w:instrText xml:space="preserve"> SEQ Table \* ARABIC </w:instrText>
      </w:r>
      <w:r>
        <w:fldChar w:fldCharType="separate"/>
      </w:r>
      <w:ins w:id="30" w:author="Ng, Thomas1" w:date="2020-07-08T15:10:00Z">
        <w:r w:rsidR="00C16CBC">
          <w:t>3</w:t>
        </w:r>
      </w:ins>
      <w:del w:id="31" w:author="Ng, Thomas1" w:date="2020-07-08T15:10:00Z">
        <w:r w:rsidR="00106F05" w:rsidDel="00C16CBC">
          <w:delText>2</w:delText>
        </w:r>
      </w:del>
      <w:r>
        <w:fldChar w:fldCharType="end"/>
      </w:r>
      <w:r>
        <w:t>: Acronyms</w:t>
      </w:r>
      <w:bookmarkEnd w:id="2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rPr>
          <w:ins w:id="32" w:author="Ng, Thomas1" w:date="2020-08-20T13:59:00Z"/>
        </w:rPr>
      </w:pPr>
    </w:p>
    <w:p w14:paraId="5C7070E3" w14:textId="77777777" w:rsidR="007446E1" w:rsidRDefault="007446E1" w:rsidP="007446E1">
      <w:pPr>
        <w:pStyle w:val="Heading2"/>
        <w:rPr>
          <w:ins w:id="33" w:author="Ng, Thomas1" w:date="2020-08-20T13:59:00Z"/>
        </w:rPr>
      </w:pPr>
      <w:bookmarkStart w:id="34" w:name="_Hlk48824505"/>
      <w:ins w:id="35" w:author="Ng, Thomas1" w:date="2020-08-20T13:59:00Z">
        <w:r>
          <w:t>Conventions</w:t>
        </w:r>
      </w:ins>
    </w:p>
    <w:p w14:paraId="60A79C77" w14:textId="52B17B04" w:rsidR="007446E1" w:rsidRDefault="007446E1" w:rsidP="007446E1">
      <w:pPr>
        <w:ind w:left="0"/>
        <w:rPr>
          <w:ins w:id="36" w:author="Ng, Thomas1" w:date="2020-08-20T13:59:00Z"/>
        </w:rPr>
      </w:pPr>
      <w:ins w:id="37" w:author="Ng, Thomas1" w:date="2020-08-20T13:59:00Z">
        <w:r>
          <w:t xml:space="preserve">The OCP NIC 3.0 specification adopts the following convention for numerical representations: </w:t>
        </w:r>
      </w:ins>
    </w:p>
    <w:p w14:paraId="192A5F91" w14:textId="77777777" w:rsidR="007446E1" w:rsidRDefault="007446E1" w:rsidP="007446E1">
      <w:pPr>
        <w:ind w:left="0"/>
        <w:rPr>
          <w:ins w:id="38" w:author="Ng, Thomas1" w:date="2020-08-20T13:59:00Z"/>
        </w:rPr>
      </w:pPr>
    </w:p>
    <w:p w14:paraId="09A10B74" w14:textId="77777777" w:rsidR="007446E1" w:rsidRDefault="007446E1" w:rsidP="007446E1">
      <w:pPr>
        <w:pStyle w:val="ListParagraph"/>
        <w:rPr>
          <w:ins w:id="39" w:author="Ng, Thomas1" w:date="2020-08-20T13:59:00Z"/>
        </w:rPr>
      </w:pPr>
      <w:ins w:id="40" w:author="Ng, Thomas1" w:date="2020-08-20T13:59:00Z">
        <w:r>
          <w:t>Hexadecimal numbers are written with a 0x prefix with the most significant byte first – such as 0xFFFF</w:t>
        </w:r>
      </w:ins>
    </w:p>
    <w:p w14:paraId="02412973" w14:textId="77777777" w:rsidR="007446E1" w:rsidRDefault="007446E1" w:rsidP="007446E1">
      <w:pPr>
        <w:pStyle w:val="ListParagraph"/>
        <w:rPr>
          <w:ins w:id="41" w:author="Ng, Thomas1" w:date="2020-08-20T13:59:00Z"/>
        </w:rPr>
      </w:pPr>
      <w:ins w:id="42" w:author="Ng, Thomas1" w:date="2020-08-20T13:59:00Z">
        <w:r>
          <w:t>Binary numbers are written with a 0b prefix with the most significant bit first – such as 0b0101</w:t>
        </w:r>
      </w:ins>
    </w:p>
    <w:p w14:paraId="18DFDF1F" w14:textId="77777777" w:rsidR="007446E1" w:rsidRDefault="007446E1" w:rsidP="007446E1">
      <w:pPr>
        <w:pStyle w:val="ListParagraph"/>
        <w:rPr>
          <w:ins w:id="43" w:author="Ng, Thomas1" w:date="2020-08-20T13:59:00Z"/>
        </w:rPr>
      </w:pPr>
      <w:ins w:id="44" w:author="Ng, Thomas1" w:date="2020-08-20T13:59:00Z">
        <w:r>
          <w:t>Decimal numbers are indicated without any prefix (such as 25)</w:t>
        </w:r>
      </w:ins>
    </w:p>
    <w:p w14:paraId="5F7F6089" w14:textId="4B05C2C4" w:rsidR="007446E1" w:rsidRPr="007446E1" w:rsidRDefault="00AB7CA1" w:rsidP="007446E1">
      <w:pPr>
        <w:ind w:left="0"/>
        <w:rPr>
          <w:ins w:id="45" w:author="Ng, Thomas1" w:date="2020-08-20T13:59:00Z"/>
        </w:rPr>
      </w:pPr>
      <w:ins w:id="46" w:author="Ng, Thomas1" w:date="2020-09-03T10:59:00Z">
        <w:r>
          <w:t xml:space="preserve">The </w:t>
        </w:r>
        <w:r w:rsidRPr="002325F2">
          <w:t xml:space="preserve">unit representations </w:t>
        </w:r>
        <w:r>
          <w:t xml:space="preserve">are implemented </w:t>
        </w:r>
        <w:r w:rsidRPr="002325F2">
          <w:t>per the Bureau International des Poids et Mesures (BIPM)</w:t>
        </w:r>
        <w:r>
          <w:t xml:space="preserve">. </w:t>
        </w:r>
      </w:ins>
      <w:ins w:id="47" w:author="Ng, Thomas1" w:date="2020-09-03T11:52:00Z">
        <w:r w:rsidR="00B70EC6">
          <w:t>The value and unit are separated by a space.</w:t>
        </w:r>
        <w:r w:rsidR="00B70EC6">
          <w:t xml:space="preserve"> </w:t>
        </w:r>
      </w:ins>
      <w:ins w:id="48" w:author="Ng, Thomas1" w:date="2020-08-20T14:00:00Z">
        <w:r w:rsidR="007446E1">
          <w:t>The</w:t>
        </w:r>
      </w:ins>
      <w:ins w:id="49" w:author="Ng, Thomas1" w:date="2020-08-20T13:59:00Z">
        <w:r w:rsidR="007446E1">
          <w:t xml:space="preserve"> SI symbol and appropriate </w:t>
        </w:r>
      </w:ins>
      <w:ins w:id="50" w:author="Ng, Thomas1" w:date="2020-08-20T14:09:00Z">
        <w:r w:rsidR="004244EE">
          <w:t xml:space="preserve">SI </w:t>
        </w:r>
      </w:ins>
      <w:ins w:id="51" w:author="Ng, Thomas1" w:date="2020-08-20T13:59:00Z">
        <w:r w:rsidR="007446E1">
          <w:t xml:space="preserve">prefix </w:t>
        </w:r>
      </w:ins>
      <w:ins w:id="52" w:author="Ng, Thomas1" w:date="2020-09-03T11:52:00Z">
        <w:r w:rsidR="00B70EC6">
          <w:t>are used</w:t>
        </w:r>
        <w:r w:rsidR="00B70EC6">
          <w:t xml:space="preserve"> </w:t>
        </w:r>
      </w:ins>
      <w:ins w:id="53" w:author="Ng, Thomas1" w:date="2020-08-20T13:59:00Z">
        <w:r w:rsidR="007446E1">
          <w:t>(such as 50 °C, 15 A and 200 k</w:t>
        </w:r>
        <w:r w:rsidR="007446E1" w:rsidRPr="007446E1">
          <w:t>Ω</w:t>
        </w:r>
        <w:r w:rsidR="007446E1">
          <w:t>).</w:t>
        </w:r>
      </w:ins>
      <w:ins w:id="54" w:author="Ng, Thomas1" w:date="2020-09-03T10:58:00Z">
        <w:r w:rsidR="002325F2">
          <w:t xml:space="preserve"> </w:t>
        </w:r>
      </w:ins>
    </w:p>
    <w:bookmarkEnd w:id="3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2C4BE2">
      <w:pPr>
        <w:pStyle w:val="Heading2"/>
      </w:pPr>
      <w:bookmarkStart w:id="55" w:name="_Toc45178747"/>
      <w:r w:rsidRPr="009E2632">
        <w:lastRenderedPageBreak/>
        <w:t>Background</w:t>
      </w:r>
      <w:bookmarkEnd w:id="5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446E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7446E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7446E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7446E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446E1">
      <w:pPr>
        <w:pStyle w:val="ListParagraph"/>
        <w:numPr>
          <w:ilvl w:val="1"/>
          <w:numId w:val="7"/>
        </w:numPr>
      </w:pPr>
      <w:r>
        <w:t>Connector is electrically compatible with PCIe Gen 5 (32 GT/s)</w:t>
      </w:r>
    </w:p>
    <w:p w14:paraId="7FF60756" w14:textId="1E88C9E1" w:rsidR="00631BA1" w:rsidRDefault="00284F47" w:rsidP="007446E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446E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446E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446E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446E1">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56" w:name="_Ref496776692"/>
      <w:bookmarkStart w:id="57" w:name="_Toc500230240"/>
      <w:bookmarkStart w:id="58"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5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57"/>
      <w:bookmarkEnd w:id="5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59" w:name="_Ref500155416"/>
      <w:bookmarkStart w:id="60" w:name="_Toc500230241"/>
      <w:bookmarkStart w:id="61"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5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60"/>
      <w:bookmarkEnd w:id="6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E0EFD"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CE0EFD"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62" w:name="_Toc495250774"/>
      <w:bookmarkStart w:id="63" w:name="_Toc495250775"/>
      <w:bookmarkStart w:id="64" w:name="_Toc495250776"/>
      <w:bookmarkStart w:id="65" w:name="_Toc495250777"/>
      <w:bookmarkStart w:id="66" w:name="_Toc495250778"/>
      <w:bookmarkStart w:id="67" w:name="_Toc495250779"/>
      <w:bookmarkStart w:id="68" w:name="_Toc495250780"/>
      <w:bookmarkStart w:id="69" w:name="_Toc495250781"/>
      <w:bookmarkStart w:id="70" w:name="_Toc495250782"/>
      <w:bookmarkStart w:id="71" w:name="_Toc495250783"/>
      <w:bookmarkStart w:id="72" w:name="_Toc495250784"/>
      <w:bookmarkStart w:id="73" w:name="_Toc495250785"/>
      <w:bookmarkStart w:id="74" w:name="_Toc495250786"/>
      <w:bookmarkStart w:id="75" w:name="_Toc495250787"/>
      <w:bookmarkStart w:id="76" w:name="_Toc495250788"/>
      <w:bookmarkStart w:id="77" w:name="_Toc495250789"/>
      <w:bookmarkStart w:id="78" w:name="_Toc495250790"/>
      <w:bookmarkStart w:id="79" w:name="_Toc495250791"/>
      <w:bookmarkStart w:id="80" w:name="_Toc495250792"/>
      <w:bookmarkStart w:id="81" w:name="_Toc495250793"/>
      <w:bookmarkStart w:id="82" w:name="_Toc495250794"/>
      <w:bookmarkStart w:id="83" w:name="_Toc495250795"/>
      <w:bookmarkStart w:id="84" w:name="_Toc495250796"/>
      <w:bookmarkStart w:id="85" w:name="_Toc495250797"/>
      <w:bookmarkStart w:id="86" w:name="_Toc495250798"/>
      <w:bookmarkStart w:id="87" w:name="_Toc495250799"/>
      <w:bookmarkStart w:id="88" w:name="_Toc495250800"/>
      <w:bookmarkStart w:id="89" w:name="_Toc495250801"/>
      <w:bookmarkStart w:id="90" w:name="_Toc495250802"/>
      <w:bookmarkStart w:id="91" w:name="_Toc495250803"/>
      <w:bookmarkStart w:id="92" w:name="_Toc495250804"/>
      <w:bookmarkStart w:id="93" w:name="_Toc495250805"/>
      <w:bookmarkStart w:id="94" w:name="_Toc495250806"/>
      <w:bookmarkStart w:id="95" w:name="_Toc495250807"/>
      <w:bookmarkStart w:id="96" w:name="_Toc434099816"/>
      <w:bookmarkStart w:id="97" w:name="_Toc434099817"/>
      <w:bookmarkStart w:id="98" w:name="_Toc387835726"/>
      <w:bookmarkStart w:id="99" w:name="_Toc387931814"/>
      <w:bookmarkStart w:id="100" w:name="_Toc388017407"/>
      <w:bookmarkStart w:id="101" w:name="_Toc388021778"/>
      <w:bookmarkStart w:id="102" w:name="_Toc388030292"/>
      <w:bookmarkStart w:id="103" w:name="_Toc388032290"/>
      <w:bookmarkStart w:id="104" w:name="_Toc388042449"/>
      <w:bookmarkStart w:id="105" w:name="_Toc388044447"/>
      <w:bookmarkStart w:id="106" w:name="_Toc388046442"/>
      <w:bookmarkStart w:id="107" w:name="_Toc388172718"/>
      <w:bookmarkStart w:id="108" w:name="_Toc388193002"/>
      <w:bookmarkStart w:id="109" w:name="_Toc388194999"/>
      <w:bookmarkStart w:id="110" w:name="_Toc388196997"/>
      <w:bookmarkStart w:id="111" w:name="_Toc388198994"/>
      <w:bookmarkStart w:id="112" w:name="_Toc388194992"/>
      <w:bookmarkStart w:id="113" w:name="_Toc388202922"/>
      <w:bookmarkStart w:id="114" w:name="_Toc388204925"/>
      <w:bookmarkStart w:id="115" w:name="_Toc388206930"/>
      <w:bookmarkStart w:id="116" w:name="_Toc388208939"/>
      <w:bookmarkStart w:id="117" w:name="_Toc388213501"/>
      <w:bookmarkStart w:id="118" w:name="_Toc388217953"/>
      <w:bookmarkStart w:id="119" w:name="_Toc388219962"/>
      <w:bookmarkStart w:id="120" w:name="_Toc388221972"/>
      <w:bookmarkStart w:id="121" w:name="_Ref38804444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r>
        <w:br w:type="page"/>
      </w:r>
    </w:p>
    <w:p w14:paraId="4062B8EA" w14:textId="1AB5E41C" w:rsidR="009C752D" w:rsidRDefault="00C81EB3" w:rsidP="002C4BE2">
      <w:pPr>
        <w:pStyle w:val="Heading2"/>
      </w:pPr>
      <w:bookmarkStart w:id="122" w:name="_Toc45178748"/>
      <w:r>
        <w:lastRenderedPageBreak/>
        <w:t>Overview</w:t>
      </w:r>
      <w:bookmarkEnd w:id="122"/>
    </w:p>
    <w:p w14:paraId="4792564F" w14:textId="25E02AC9" w:rsidR="004F6E80" w:rsidRDefault="0065572F" w:rsidP="00B152C0">
      <w:pPr>
        <w:pStyle w:val="Heading3"/>
      </w:pPr>
      <w:bookmarkStart w:id="123" w:name="_Toc499633605"/>
      <w:bookmarkStart w:id="124" w:name="_Toc45178749"/>
      <w:bookmarkEnd w:id="123"/>
      <w:r>
        <w:t xml:space="preserve">Mechanical </w:t>
      </w:r>
      <w:r w:rsidR="004F6E80">
        <w:t xml:space="preserve">Form </w:t>
      </w:r>
      <w:r w:rsidR="009666FE">
        <w:t>Factor Overview</w:t>
      </w:r>
      <w:bookmarkEnd w:id="12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25" w:name="_Ref499551259"/>
      <w:bookmarkStart w:id="126" w:name="_Toc500230242"/>
      <w:bookmarkStart w:id="127" w:name="_Toc45178922"/>
      <w:r>
        <w:t xml:space="preserve">Figure </w:t>
      </w:r>
      <w:r>
        <w:fldChar w:fldCharType="begin"/>
      </w:r>
      <w:r>
        <w:instrText xml:space="preserve"> SEQ Figure \* ARABIC </w:instrText>
      </w:r>
      <w:r>
        <w:fldChar w:fldCharType="separate"/>
      </w:r>
      <w:r w:rsidR="00106F05">
        <w:t>3</w:t>
      </w:r>
      <w:r>
        <w:fldChar w:fldCharType="end"/>
      </w:r>
      <w:bookmarkEnd w:id="125"/>
      <w:r>
        <w:t xml:space="preserve">: </w:t>
      </w:r>
      <w:r w:rsidR="007074EA">
        <w:t>SFF and LFF</w:t>
      </w:r>
      <w:r w:rsidR="002B7184">
        <w:t xml:space="preserve"> Block Diagram</w:t>
      </w:r>
      <w:r>
        <w:t>s (not to scale)</w:t>
      </w:r>
      <w:bookmarkEnd w:id="126"/>
      <w:bookmarkEnd w:id="12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28" w:name="_Ref498460740"/>
    </w:p>
    <w:p w14:paraId="3A5B5CD0" w14:textId="3BB1BF82" w:rsidR="0065572F" w:rsidRDefault="0065572F" w:rsidP="00A212FB">
      <w:pPr>
        <w:pStyle w:val="Caption"/>
      </w:pPr>
      <w:bookmarkStart w:id="129" w:name="_Ref499636421"/>
      <w:bookmarkStart w:id="130" w:name="_Toc45179071"/>
      <w:r>
        <w:t xml:space="preserve">Table </w:t>
      </w:r>
      <w:r>
        <w:fldChar w:fldCharType="begin"/>
      </w:r>
      <w:r>
        <w:instrText xml:space="preserve"> SEQ Table \* ARABIC </w:instrText>
      </w:r>
      <w:r>
        <w:fldChar w:fldCharType="separate"/>
      </w:r>
      <w:ins w:id="131" w:author="Ng, Thomas1" w:date="2020-07-08T15:10:00Z">
        <w:r w:rsidR="00C16CBC">
          <w:t>4</w:t>
        </w:r>
      </w:ins>
      <w:del w:id="132" w:author="Ng, Thomas1" w:date="2020-07-08T15:10:00Z">
        <w:r w:rsidR="00106F05" w:rsidDel="00C16CBC">
          <w:delText>3</w:delText>
        </w:r>
      </w:del>
      <w:r>
        <w:fldChar w:fldCharType="end"/>
      </w:r>
      <w:bookmarkEnd w:id="128"/>
      <w:bookmarkEnd w:id="129"/>
      <w:r>
        <w:t xml:space="preserve">: </w:t>
      </w:r>
      <w:r w:rsidR="00DD780B">
        <w:t xml:space="preserve">OCP 3.0 </w:t>
      </w:r>
      <w:r>
        <w:t>Form F</w:t>
      </w:r>
      <w:r w:rsidR="00DD780B">
        <w:t>actor Dimensions</w:t>
      </w:r>
      <w:bookmarkEnd w:id="13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33" w:name="_Ref498461357"/>
      <w:bookmarkStart w:id="134" w:name="_Toc45179072"/>
      <w:r>
        <w:t xml:space="preserve">Table </w:t>
      </w:r>
      <w:r>
        <w:fldChar w:fldCharType="begin"/>
      </w:r>
      <w:r>
        <w:instrText xml:space="preserve"> SEQ Table \* ARABIC </w:instrText>
      </w:r>
      <w:r>
        <w:fldChar w:fldCharType="separate"/>
      </w:r>
      <w:ins w:id="135" w:author="Ng, Thomas1" w:date="2020-07-08T15:10:00Z">
        <w:r w:rsidR="00C16CBC">
          <w:t>5</w:t>
        </w:r>
      </w:ins>
      <w:del w:id="136" w:author="Ng, Thomas1" w:date="2020-07-08T15:10:00Z">
        <w:r w:rsidR="00106F05" w:rsidDel="00C16CBC">
          <w:delText>4</w:delText>
        </w:r>
      </w:del>
      <w:r>
        <w:fldChar w:fldCharType="end"/>
      </w:r>
      <w:bookmarkEnd w:id="133"/>
      <w:r>
        <w:t xml:space="preserve">: Baseboard to OCP NIC Form </w:t>
      </w:r>
      <w:r w:rsidR="00CC589E">
        <w:t xml:space="preserve">Factor </w:t>
      </w:r>
      <w:r>
        <w:t>Compatibility Chart</w:t>
      </w:r>
      <w:bookmarkEnd w:id="13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37" w:name="_Toc499633607"/>
      <w:bookmarkStart w:id="138" w:name="_Toc500769835"/>
      <w:bookmarkEnd w:id="137"/>
      <w:r>
        <w:br w:type="page"/>
      </w:r>
    </w:p>
    <w:p w14:paraId="3A5DED17" w14:textId="26864C9C" w:rsidR="00014646" w:rsidRDefault="00014646" w:rsidP="00B152C0">
      <w:pPr>
        <w:pStyle w:val="Heading3"/>
      </w:pPr>
      <w:bookmarkStart w:id="139" w:name="_Toc45178750"/>
      <w:r>
        <w:lastRenderedPageBreak/>
        <w:t xml:space="preserve">Electrical </w:t>
      </w:r>
      <w:bookmarkEnd w:id="138"/>
      <w:r w:rsidR="00BC6509">
        <w:t>Overview</w:t>
      </w:r>
      <w:bookmarkEnd w:id="13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40" w:name="_Toc45178751"/>
      <w:r>
        <w:t>Primary Connector</w:t>
      </w:r>
      <w:bookmarkEnd w:id="14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41" w:author="Ng, Thomas1" w:date="2020-07-08T10:27:00Z">
        <w:r w:rsidR="00ED4FF8">
          <w:t xml:space="preserve">The </w:t>
        </w:r>
      </w:ins>
      <w:ins w:id="142" w:author="Ng, Thomas1" w:date="2020-07-08T10:29:00Z">
        <w:r w:rsidR="00ED4FF8">
          <w:t>P</w:t>
        </w:r>
      </w:ins>
      <w:ins w:id="143" w:author="Ng, Thomas1" w:date="2020-07-08T10:27:00Z">
        <w:r w:rsidR="00ED4FF8">
          <w:t xml:space="preserve">rimary </w:t>
        </w:r>
      </w:ins>
      <w:ins w:id="144" w:author="Ng, Thomas1" w:date="2020-07-08T10:29:00Z">
        <w:r w:rsidR="00ED4FF8">
          <w:t>C</w:t>
        </w:r>
      </w:ins>
      <w:ins w:id="145" w:author="Ng, Thomas1" w:date="2020-07-08T10:27:00Z">
        <w:r w:rsidR="00ED4FF8">
          <w:t>onnector is a 4C+ as defined in SFF-TA-1002 and consists of an OCP Bay</w:t>
        </w:r>
      </w:ins>
      <w:ins w:id="146" w:author="Ng, Thomas1" w:date="2020-07-08T10:29:00Z">
        <w:r w:rsidR="00ED4FF8">
          <w:t xml:space="preserve"> for management and sideband signals</w:t>
        </w:r>
      </w:ins>
      <w:ins w:id="147"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7446E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446E1">
      <w:pPr>
        <w:pStyle w:val="ListParagraph"/>
        <w:numPr>
          <w:ilvl w:val="0"/>
          <w:numId w:val="9"/>
        </w:numPr>
      </w:pPr>
      <w:r>
        <w:t xml:space="preserve">Power management and status reporting </w:t>
      </w:r>
    </w:p>
    <w:p w14:paraId="74DC129D" w14:textId="6AB88C20" w:rsidR="00014646" w:rsidRDefault="00014646" w:rsidP="007446E1">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7446E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446E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446E1">
      <w:pPr>
        <w:pStyle w:val="ListParagraph"/>
        <w:numPr>
          <w:ilvl w:val="1"/>
          <w:numId w:val="9"/>
        </w:numPr>
      </w:pPr>
      <w:r>
        <w:t>NIC-to-Host s</w:t>
      </w:r>
      <w:r w:rsidR="00014646">
        <w:t>tatus</w:t>
      </w:r>
    </w:p>
    <w:p w14:paraId="74A3F6AA" w14:textId="77777777" w:rsidR="00014646" w:rsidRDefault="00014646" w:rsidP="007446E1">
      <w:pPr>
        <w:pStyle w:val="ListParagraph"/>
        <w:numPr>
          <w:ilvl w:val="2"/>
          <w:numId w:val="9"/>
        </w:numPr>
      </w:pPr>
      <w:r>
        <w:t xml:space="preserve">Port LED Link/Activity </w:t>
      </w:r>
    </w:p>
    <w:p w14:paraId="513AC8AD" w14:textId="77777777" w:rsidR="00014646" w:rsidRDefault="00014646" w:rsidP="007446E1">
      <w:pPr>
        <w:pStyle w:val="ListParagraph"/>
        <w:numPr>
          <w:ilvl w:val="2"/>
          <w:numId w:val="9"/>
        </w:numPr>
      </w:pPr>
      <w:r>
        <w:t xml:space="preserve">Environmental Indicators </w:t>
      </w:r>
    </w:p>
    <w:p w14:paraId="1CE93933" w14:textId="2F5ECFDD" w:rsidR="00014646" w:rsidRDefault="00A50CA5" w:rsidP="007446E1">
      <w:pPr>
        <w:pStyle w:val="ListParagraph"/>
        <w:numPr>
          <w:ilvl w:val="1"/>
          <w:numId w:val="9"/>
        </w:numPr>
      </w:pPr>
      <w:r>
        <w:t>Host-to-</w:t>
      </w:r>
      <w:r w:rsidR="00014646">
        <w:t>NIC configuration Information</w:t>
      </w:r>
    </w:p>
    <w:p w14:paraId="0F785148" w14:textId="11BC6F50" w:rsidR="00AF1419" w:rsidRDefault="00014646" w:rsidP="007446E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446E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446E1">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48" w:author="Ng, Thomas1" w:date="2020-07-08T10:27:00Z">
        <w:r w:rsidRPr="001427C7" w:rsidDel="00ED4FF8">
          <w:rPr>
            <w:b/>
          </w:rPr>
          <w:delText>Connector</w:delText>
        </w:r>
      </w:del>
      <w:ins w:id="149" w:author="Ng, Thomas1" w:date="2020-07-08T10:27:00Z">
        <w:r w:rsidR="00ED4FF8">
          <w:rPr>
            <w:b/>
          </w:rPr>
          <w:t>region</w:t>
        </w:r>
      </w:ins>
      <w:r w:rsidRPr="001427C7">
        <w:rPr>
          <w:b/>
        </w:rPr>
        <w:t>):</w:t>
      </w:r>
    </w:p>
    <w:p w14:paraId="69D2B44D" w14:textId="2E3457B8" w:rsidR="00014646" w:rsidRDefault="00014646" w:rsidP="007446E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446E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446E1">
      <w:pPr>
        <w:pStyle w:val="ListParagraph"/>
        <w:numPr>
          <w:ilvl w:val="2"/>
          <w:numId w:val="10"/>
        </w:numPr>
      </w:pPr>
      <w:r>
        <w:t>Connector is electrically compatible with PCIe Gen 5 (32 GT/s)</w:t>
      </w:r>
    </w:p>
    <w:p w14:paraId="03C53FF6" w14:textId="682D9C4A" w:rsidR="00014646" w:rsidRDefault="00014646" w:rsidP="007446E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446E1">
      <w:pPr>
        <w:pStyle w:val="ListParagraph"/>
        <w:numPr>
          <w:ilvl w:val="0"/>
          <w:numId w:val="10"/>
        </w:numPr>
      </w:pPr>
      <w:r>
        <w:t xml:space="preserve">Control </w:t>
      </w:r>
      <w:r w:rsidR="00A50CA5">
        <w:t>s</w:t>
      </w:r>
      <w:r>
        <w:t xml:space="preserve">ignals </w:t>
      </w:r>
    </w:p>
    <w:p w14:paraId="6E96AFA3" w14:textId="77777777" w:rsidR="00014646" w:rsidRDefault="00014646" w:rsidP="007446E1">
      <w:pPr>
        <w:pStyle w:val="ListParagraph"/>
        <w:numPr>
          <w:ilvl w:val="1"/>
          <w:numId w:val="10"/>
        </w:numPr>
      </w:pPr>
      <w:r>
        <w:t xml:space="preserve">2x PCIe Resets </w:t>
      </w:r>
    </w:p>
    <w:p w14:paraId="25DCF721" w14:textId="77777777" w:rsidR="00014646" w:rsidRDefault="00014646" w:rsidP="007446E1">
      <w:pPr>
        <w:pStyle w:val="ListParagraph"/>
        <w:numPr>
          <w:ilvl w:val="1"/>
          <w:numId w:val="10"/>
        </w:numPr>
      </w:pPr>
      <w:r>
        <w:t xml:space="preserve">Link Bifurcation Control </w:t>
      </w:r>
    </w:p>
    <w:p w14:paraId="29016AA8" w14:textId="098FE6D5" w:rsidR="00014646" w:rsidRDefault="00014646" w:rsidP="007446E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446E1">
      <w:pPr>
        <w:pStyle w:val="ListParagraph"/>
        <w:numPr>
          <w:ilvl w:val="0"/>
          <w:numId w:val="10"/>
        </w:numPr>
      </w:pPr>
      <w:r>
        <w:t>SMBus 2.0</w:t>
      </w:r>
    </w:p>
    <w:p w14:paraId="073E1A55" w14:textId="5F976E71" w:rsidR="00E87F8E" w:rsidRDefault="00E87F8E" w:rsidP="007446E1">
      <w:pPr>
        <w:pStyle w:val="ListParagraph"/>
        <w:numPr>
          <w:ilvl w:val="0"/>
          <w:numId w:val="10"/>
        </w:numPr>
      </w:pPr>
      <w:r>
        <w:lastRenderedPageBreak/>
        <w:t>USB 2.0 interface</w:t>
      </w:r>
    </w:p>
    <w:p w14:paraId="36657551" w14:textId="77777777" w:rsidR="00014646" w:rsidRDefault="00014646" w:rsidP="007446E1">
      <w:pPr>
        <w:pStyle w:val="ListParagraph"/>
        <w:numPr>
          <w:ilvl w:val="0"/>
          <w:numId w:val="10"/>
        </w:numPr>
      </w:pPr>
      <w:r>
        <w:t xml:space="preserve">Power </w:t>
      </w:r>
    </w:p>
    <w:p w14:paraId="6D52666F" w14:textId="6C165C28" w:rsidR="00014646" w:rsidRDefault="00B307CC" w:rsidP="007446E1">
      <w:pPr>
        <w:pStyle w:val="ListParagraph"/>
        <w:numPr>
          <w:ilvl w:val="1"/>
          <w:numId w:val="10"/>
        </w:numPr>
      </w:pPr>
      <w:r>
        <w:t>+</w:t>
      </w:r>
      <w:r w:rsidR="00014646">
        <w:t>12V</w:t>
      </w:r>
      <w:r w:rsidR="004C7F22">
        <w:t>_EDGE</w:t>
      </w:r>
    </w:p>
    <w:p w14:paraId="0D30B181" w14:textId="435DA127" w:rsidR="00014646" w:rsidRDefault="00B307CC" w:rsidP="007446E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446E1">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50" w:name="_Toc45178752"/>
      <w:r>
        <w:t xml:space="preserve">Secondary </w:t>
      </w:r>
      <w:r w:rsidR="00976066">
        <w:t>Connector</w:t>
      </w:r>
      <w:bookmarkEnd w:id="150"/>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51"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446E1">
      <w:pPr>
        <w:pStyle w:val="ListParagraph"/>
        <w:numPr>
          <w:ilvl w:val="0"/>
          <w:numId w:val="11"/>
        </w:numPr>
      </w:pPr>
      <w:r>
        <w:t xml:space="preserve">16x differential transmit/receive pairs </w:t>
      </w:r>
    </w:p>
    <w:p w14:paraId="6687AE94" w14:textId="19EFF3C1" w:rsidR="00A50CA5" w:rsidRDefault="00A50CA5" w:rsidP="007446E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446E1">
      <w:pPr>
        <w:pStyle w:val="ListParagraph"/>
        <w:numPr>
          <w:ilvl w:val="2"/>
          <w:numId w:val="11"/>
        </w:numPr>
      </w:pPr>
      <w:r>
        <w:t>Connector is electrically compatible with PCIe Gen 5 (32 GT/s)</w:t>
      </w:r>
    </w:p>
    <w:p w14:paraId="7E414B50" w14:textId="77777777" w:rsidR="00A50CA5" w:rsidRDefault="00A50CA5" w:rsidP="007446E1">
      <w:pPr>
        <w:pStyle w:val="ListParagraph"/>
        <w:numPr>
          <w:ilvl w:val="0"/>
          <w:numId w:val="11"/>
        </w:numPr>
      </w:pPr>
      <w:r>
        <w:t>2x 100 MHz differential reference clocks</w:t>
      </w:r>
    </w:p>
    <w:p w14:paraId="29F33D51" w14:textId="77777777" w:rsidR="00A50CA5" w:rsidRDefault="00A50CA5" w:rsidP="007446E1">
      <w:pPr>
        <w:pStyle w:val="ListParagraph"/>
        <w:numPr>
          <w:ilvl w:val="0"/>
          <w:numId w:val="11"/>
        </w:numPr>
      </w:pPr>
      <w:r>
        <w:t xml:space="preserve">Control signals </w:t>
      </w:r>
    </w:p>
    <w:p w14:paraId="73840CA3" w14:textId="77777777" w:rsidR="00A50CA5" w:rsidRDefault="00A50CA5" w:rsidP="007446E1">
      <w:pPr>
        <w:pStyle w:val="ListParagraph"/>
        <w:numPr>
          <w:ilvl w:val="1"/>
          <w:numId w:val="11"/>
        </w:numPr>
      </w:pPr>
      <w:r>
        <w:t xml:space="preserve">2x PCIe Resets </w:t>
      </w:r>
    </w:p>
    <w:p w14:paraId="2BE5BC9B" w14:textId="77777777" w:rsidR="00A50CA5" w:rsidRDefault="00A50CA5" w:rsidP="007446E1">
      <w:pPr>
        <w:pStyle w:val="ListParagraph"/>
        <w:numPr>
          <w:ilvl w:val="1"/>
          <w:numId w:val="11"/>
        </w:numPr>
      </w:pPr>
      <w:r>
        <w:t xml:space="preserve">Link Bifurcation Control </w:t>
      </w:r>
    </w:p>
    <w:p w14:paraId="278155A9" w14:textId="77777777" w:rsidR="00A50CA5" w:rsidRDefault="00A50CA5" w:rsidP="007446E1">
      <w:pPr>
        <w:pStyle w:val="ListParagraph"/>
        <w:numPr>
          <w:ilvl w:val="1"/>
          <w:numId w:val="11"/>
        </w:numPr>
      </w:pPr>
      <w:r>
        <w:t>Card power disable/enable</w:t>
      </w:r>
    </w:p>
    <w:p w14:paraId="7FBA4555" w14:textId="717263D9" w:rsidR="00E304DB" w:rsidRDefault="00E304DB" w:rsidP="007446E1">
      <w:pPr>
        <w:pStyle w:val="ListParagraph"/>
        <w:numPr>
          <w:ilvl w:val="0"/>
          <w:numId w:val="11"/>
        </w:numPr>
      </w:pPr>
      <w:r>
        <w:t>SMBus 2.0</w:t>
      </w:r>
    </w:p>
    <w:p w14:paraId="4F74BC31" w14:textId="5CFC669F" w:rsidR="00E87F8E" w:rsidRDefault="00E87F8E" w:rsidP="007446E1">
      <w:pPr>
        <w:pStyle w:val="ListParagraph"/>
        <w:numPr>
          <w:ilvl w:val="0"/>
          <w:numId w:val="11"/>
        </w:numPr>
      </w:pPr>
      <w:r>
        <w:t>UART (transmit and receive)</w:t>
      </w:r>
    </w:p>
    <w:p w14:paraId="27BFF595" w14:textId="77777777" w:rsidR="00A50CA5" w:rsidRDefault="00A50CA5" w:rsidP="007446E1">
      <w:pPr>
        <w:pStyle w:val="ListParagraph"/>
        <w:numPr>
          <w:ilvl w:val="0"/>
          <w:numId w:val="11"/>
        </w:numPr>
      </w:pPr>
      <w:r>
        <w:t xml:space="preserve">Power </w:t>
      </w:r>
    </w:p>
    <w:p w14:paraId="0A3D3005" w14:textId="1B8C0800" w:rsidR="00A50CA5" w:rsidRDefault="00B307CC" w:rsidP="007446E1">
      <w:pPr>
        <w:pStyle w:val="ListParagraph"/>
        <w:numPr>
          <w:ilvl w:val="1"/>
          <w:numId w:val="11"/>
        </w:numPr>
      </w:pPr>
      <w:r>
        <w:t>+</w:t>
      </w:r>
      <w:r w:rsidR="004C7F22">
        <w:t>12V_EDGE</w:t>
      </w:r>
    </w:p>
    <w:p w14:paraId="37ECCDF1" w14:textId="2B7F16DF" w:rsidR="00014646" w:rsidRDefault="00B307CC" w:rsidP="007446E1">
      <w:pPr>
        <w:pStyle w:val="ListParagraph"/>
        <w:numPr>
          <w:ilvl w:val="1"/>
          <w:numId w:val="11"/>
        </w:numPr>
      </w:pPr>
      <w:r>
        <w:t>+</w:t>
      </w:r>
      <w:r w:rsidR="004C7F22">
        <w:t>3.3V_EDGE</w:t>
      </w:r>
      <w:r w:rsidR="00014646">
        <w:t xml:space="preserve"> </w:t>
      </w:r>
    </w:p>
    <w:p w14:paraId="5B93449C" w14:textId="3BBBF794" w:rsidR="004C7F22" w:rsidRDefault="004C7F22" w:rsidP="007446E1">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52" w:name="_Toc45178753"/>
      <w:r w:rsidRPr="00E45B3F">
        <w:t>Non-NIC Use Cases</w:t>
      </w:r>
      <w:bookmarkEnd w:id="152"/>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53" w:name="_Ref515020616"/>
      <w:bookmarkStart w:id="154" w:name="_Toc45179073"/>
      <w:r>
        <w:t xml:space="preserve">Table </w:t>
      </w:r>
      <w:r>
        <w:fldChar w:fldCharType="begin"/>
      </w:r>
      <w:r>
        <w:instrText xml:space="preserve"> SEQ Table \* ARABIC </w:instrText>
      </w:r>
      <w:r>
        <w:fldChar w:fldCharType="separate"/>
      </w:r>
      <w:ins w:id="155" w:author="Ng, Thomas1" w:date="2020-07-08T15:10:00Z">
        <w:r w:rsidR="00C16CBC">
          <w:t>6</w:t>
        </w:r>
      </w:ins>
      <w:del w:id="156" w:author="Ng, Thomas1" w:date="2020-07-08T15:10:00Z">
        <w:r w:rsidR="00106F05" w:rsidDel="00C16CBC">
          <w:delText>5</w:delText>
        </w:r>
      </w:del>
      <w:r>
        <w:fldChar w:fldCharType="end"/>
      </w:r>
      <w:bookmarkEnd w:id="153"/>
      <w:r>
        <w:t>: Example Non-NIC Use Cases</w:t>
      </w:r>
      <w:bookmarkEnd w:id="15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57" w:name="_Toc501444670"/>
      <w:bookmarkEnd w:id="157"/>
      <w:r>
        <w:br w:type="page"/>
      </w:r>
    </w:p>
    <w:p w14:paraId="22D09F4E" w14:textId="4F54E1B1" w:rsidR="00420DC4" w:rsidRPr="009E2632" w:rsidRDefault="00E331DB" w:rsidP="00C322F4">
      <w:pPr>
        <w:pStyle w:val="Heading1"/>
      </w:pPr>
      <w:bookmarkStart w:id="158" w:name="_Ref499545250"/>
      <w:bookmarkStart w:id="159" w:name="_Ref499545396"/>
      <w:bookmarkStart w:id="160" w:name="_Toc45178754"/>
      <w:r>
        <w:lastRenderedPageBreak/>
        <w:t xml:space="preserve">Mechanical </w:t>
      </w:r>
      <w:r w:rsidR="00A5100C">
        <w:t xml:space="preserve">Card </w:t>
      </w:r>
      <w:r w:rsidR="009A2A7E">
        <w:t xml:space="preserve">Form </w:t>
      </w:r>
      <w:bookmarkEnd w:id="121"/>
      <w:bookmarkEnd w:id="158"/>
      <w:bookmarkEnd w:id="159"/>
      <w:r w:rsidR="009A2A7E">
        <w:t>Factor</w:t>
      </w:r>
      <w:bookmarkEnd w:id="160"/>
    </w:p>
    <w:p w14:paraId="5DDBB08E" w14:textId="0B91E5DC" w:rsidR="0038024C" w:rsidRDefault="009735A8" w:rsidP="002C4BE2">
      <w:pPr>
        <w:pStyle w:val="Heading2"/>
      </w:pPr>
      <w:bookmarkStart w:id="161" w:name="_Toc495250813"/>
      <w:bookmarkStart w:id="162" w:name="_Toc495250814"/>
      <w:bookmarkStart w:id="163" w:name="_Toc495250815"/>
      <w:bookmarkStart w:id="164" w:name="_Toc495250816"/>
      <w:bookmarkStart w:id="165" w:name="_Toc495250817"/>
      <w:bookmarkStart w:id="166" w:name="_Toc495250818"/>
      <w:bookmarkStart w:id="167" w:name="_Toc495250819"/>
      <w:bookmarkStart w:id="168" w:name="_Toc495250820"/>
      <w:bookmarkStart w:id="169" w:name="_Toc495250821"/>
      <w:bookmarkStart w:id="170" w:name="_Toc495250822"/>
      <w:bookmarkStart w:id="171" w:name="_Toc495250823"/>
      <w:bookmarkStart w:id="172" w:name="_Toc495250824"/>
      <w:bookmarkStart w:id="173" w:name="_Toc495250825"/>
      <w:bookmarkStart w:id="174" w:name="_Toc495250826"/>
      <w:bookmarkStart w:id="175" w:name="_Toc495250827"/>
      <w:bookmarkStart w:id="176" w:name="_Toc495250828"/>
      <w:bookmarkStart w:id="177" w:name="_Toc495250829"/>
      <w:bookmarkStart w:id="178" w:name="_Toc495250830"/>
      <w:bookmarkStart w:id="179" w:name="_Toc495250854"/>
      <w:bookmarkStart w:id="180" w:name="_Toc495250855"/>
      <w:bookmarkStart w:id="181" w:name="_Toc495250856"/>
      <w:bookmarkStart w:id="182" w:name="_Toc495250857"/>
      <w:bookmarkStart w:id="183" w:name="_Toc495250858"/>
      <w:bookmarkStart w:id="184" w:name="_Toc495250859"/>
      <w:bookmarkStart w:id="185" w:name="_Toc495250860"/>
      <w:bookmarkStart w:id="186" w:name="_Toc495250861"/>
      <w:bookmarkStart w:id="187" w:name="_Toc495250862"/>
      <w:bookmarkStart w:id="188" w:name="_Toc495250863"/>
      <w:bookmarkStart w:id="189" w:name="_Toc495250864"/>
      <w:bookmarkStart w:id="190" w:name="_Toc495250865"/>
      <w:bookmarkStart w:id="191" w:name="_Toc495250866"/>
      <w:bookmarkStart w:id="192" w:name="_Toc495250867"/>
      <w:bookmarkStart w:id="193" w:name="_Toc495250868"/>
      <w:bookmarkStart w:id="194" w:name="_Toc495250869"/>
      <w:bookmarkStart w:id="195" w:name="_Toc495250870"/>
      <w:bookmarkStart w:id="196" w:name="_Toc495250871"/>
      <w:bookmarkStart w:id="197" w:name="_Toc495250872"/>
      <w:bookmarkStart w:id="198" w:name="_Toc495250873"/>
      <w:bookmarkStart w:id="199" w:name="_Toc495250874"/>
      <w:bookmarkStart w:id="200" w:name="_Toc495250875"/>
      <w:bookmarkStart w:id="201" w:name="_Toc495250876"/>
      <w:bookmarkStart w:id="202" w:name="_Toc495250877"/>
      <w:bookmarkStart w:id="203" w:name="_Toc495250878"/>
      <w:bookmarkStart w:id="204" w:name="_Toc495250879"/>
      <w:bookmarkStart w:id="205" w:name="_Toc495250880"/>
      <w:bookmarkStart w:id="206" w:name="_Toc495250881"/>
      <w:bookmarkStart w:id="207" w:name="_Toc495250882"/>
      <w:bookmarkStart w:id="208" w:name="_Toc495250883"/>
      <w:bookmarkStart w:id="209" w:name="_Toc495250884"/>
      <w:bookmarkStart w:id="210" w:name="_Toc495250885"/>
      <w:bookmarkStart w:id="211" w:name="_Toc495250886"/>
      <w:bookmarkStart w:id="212" w:name="_Toc495250887"/>
      <w:bookmarkStart w:id="213" w:name="_Toc495250888"/>
      <w:bookmarkStart w:id="214" w:name="_Toc495250889"/>
      <w:bookmarkStart w:id="215" w:name="_Toc495250890"/>
      <w:bookmarkStart w:id="216" w:name="_Toc495250891"/>
      <w:bookmarkStart w:id="217" w:name="_Toc495250892"/>
      <w:bookmarkStart w:id="218" w:name="_Toc495250893"/>
      <w:bookmarkStart w:id="219" w:name="_Toc495250894"/>
      <w:bookmarkStart w:id="220" w:name="_Toc495250895"/>
      <w:bookmarkStart w:id="221" w:name="_Toc495250896"/>
      <w:bookmarkStart w:id="222" w:name="_Toc495250897"/>
      <w:bookmarkStart w:id="223" w:name="_Toc495250898"/>
      <w:bookmarkStart w:id="224" w:name="_Toc495250899"/>
      <w:bookmarkStart w:id="225" w:name="_Toc495250900"/>
      <w:bookmarkStart w:id="226" w:name="_Toc495250901"/>
      <w:bookmarkStart w:id="227" w:name="_Toc495250902"/>
      <w:bookmarkStart w:id="228" w:name="_Toc495250903"/>
      <w:bookmarkStart w:id="229" w:name="_Toc495250904"/>
      <w:bookmarkStart w:id="230" w:name="_Toc495250905"/>
      <w:bookmarkStart w:id="231" w:name="_Toc495250906"/>
      <w:bookmarkStart w:id="232" w:name="_Toc495250907"/>
      <w:bookmarkStart w:id="233" w:name="_Toc495250908"/>
      <w:bookmarkStart w:id="234" w:name="_Toc495250909"/>
      <w:bookmarkStart w:id="235" w:name="_Toc495250910"/>
      <w:bookmarkStart w:id="236" w:name="_Toc495250911"/>
      <w:bookmarkStart w:id="237" w:name="_Toc495250912"/>
      <w:bookmarkStart w:id="238" w:name="_Toc495250913"/>
      <w:bookmarkStart w:id="239" w:name="_Toc495250914"/>
      <w:bookmarkStart w:id="240" w:name="_Toc495250915"/>
      <w:bookmarkStart w:id="241" w:name="_Toc495250916"/>
      <w:bookmarkStart w:id="242" w:name="_Toc428545482"/>
      <w:bookmarkStart w:id="243" w:name="_Toc428567145"/>
      <w:bookmarkStart w:id="244" w:name="_Toc428568037"/>
      <w:bookmarkStart w:id="245" w:name="_Toc428575776"/>
      <w:bookmarkStart w:id="246" w:name="_Toc428576085"/>
      <w:bookmarkStart w:id="247" w:name="_Toc428656174"/>
      <w:bookmarkStart w:id="248" w:name="_Toc428660294"/>
      <w:bookmarkStart w:id="249" w:name="_Toc429141355"/>
      <w:bookmarkStart w:id="250" w:name="_Toc495250917"/>
      <w:bookmarkStart w:id="251" w:name="_Toc495250918"/>
      <w:bookmarkStart w:id="252" w:name="_Toc495250919"/>
      <w:bookmarkStart w:id="253" w:name="_Toc495250920"/>
      <w:bookmarkStart w:id="254" w:name="_Toc495250921"/>
      <w:bookmarkStart w:id="255" w:name="_Toc495250922"/>
      <w:bookmarkStart w:id="256" w:name="_Toc495250923"/>
      <w:bookmarkStart w:id="257" w:name="_Toc495250924"/>
      <w:bookmarkStart w:id="258" w:name="_Toc495250925"/>
      <w:bookmarkStart w:id="259" w:name="_Toc495250926"/>
      <w:bookmarkStart w:id="260" w:name="_Toc495250927"/>
      <w:bookmarkStart w:id="261" w:name="_Toc495250928"/>
      <w:bookmarkStart w:id="262" w:name="_Toc495250929"/>
      <w:bookmarkStart w:id="263" w:name="_Toc495250930"/>
      <w:bookmarkStart w:id="264" w:name="_Toc495250931"/>
      <w:bookmarkStart w:id="265" w:name="_Toc495250932"/>
      <w:bookmarkStart w:id="266" w:name="_Toc495250933"/>
      <w:bookmarkStart w:id="267" w:name="_Toc495250934"/>
      <w:bookmarkStart w:id="268" w:name="_Toc495250935"/>
      <w:bookmarkStart w:id="269" w:name="_Toc495250936"/>
      <w:bookmarkStart w:id="270" w:name="_Toc495250937"/>
      <w:bookmarkStart w:id="271" w:name="_Toc495250938"/>
      <w:bookmarkStart w:id="272" w:name="_Toc495250939"/>
      <w:bookmarkStart w:id="273" w:name="_Toc495250940"/>
      <w:bookmarkStart w:id="274" w:name="_Toc495250941"/>
      <w:bookmarkStart w:id="275" w:name="_Toc495250942"/>
      <w:bookmarkStart w:id="276" w:name="_Toc495250943"/>
      <w:bookmarkStart w:id="277" w:name="_Toc495250944"/>
      <w:bookmarkStart w:id="278" w:name="_Toc495250945"/>
      <w:bookmarkStart w:id="279" w:name="_Toc495250947"/>
      <w:bookmarkStart w:id="280" w:name="_Toc495250948"/>
      <w:bookmarkStart w:id="281" w:name="_Toc495250949"/>
      <w:bookmarkStart w:id="282" w:name="_Toc495251004"/>
      <w:bookmarkStart w:id="283" w:name="_Toc495251005"/>
      <w:bookmarkStart w:id="284" w:name="_Toc495251006"/>
      <w:bookmarkStart w:id="285" w:name="_Toc495251007"/>
      <w:bookmarkStart w:id="286" w:name="_Toc495251008"/>
      <w:bookmarkStart w:id="287" w:name="_Toc495251009"/>
      <w:bookmarkStart w:id="288" w:name="_Toc495251010"/>
      <w:bookmarkStart w:id="289" w:name="_Toc495251011"/>
      <w:bookmarkStart w:id="290" w:name="_Toc495251012"/>
      <w:bookmarkStart w:id="291" w:name="_Toc495251013"/>
      <w:bookmarkStart w:id="292" w:name="_Toc495251014"/>
      <w:bookmarkStart w:id="293" w:name="_Toc495251015"/>
      <w:bookmarkStart w:id="294" w:name="_Toc495251016"/>
      <w:bookmarkStart w:id="295" w:name="_Toc495251017"/>
      <w:bookmarkStart w:id="296" w:name="_Toc495251018"/>
      <w:bookmarkStart w:id="297" w:name="_Toc495251019"/>
      <w:bookmarkStart w:id="298" w:name="_Toc495251020"/>
      <w:bookmarkStart w:id="299" w:name="_Toc495251021"/>
      <w:bookmarkStart w:id="300" w:name="_Toc495251022"/>
      <w:bookmarkStart w:id="301" w:name="_Toc495251023"/>
      <w:bookmarkStart w:id="302" w:name="_Toc495251024"/>
      <w:bookmarkStart w:id="303" w:name="_Toc495251025"/>
      <w:bookmarkStart w:id="304" w:name="_Toc495251026"/>
      <w:bookmarkStart w:id="305" w:name="_Toc495251027"/>
      <w:bookmarkStart w:id="306" w:name="_Toc495251028"/>
      <w:bookmarkStart w:id="307" w:name="_Toc495251029"/>
      <w:bookmarkStart w:id="308" w:name="_Toc495251030"/>
      <w:bookmarkStart w:id="309" w:name="_Toc495251031"/>
      <w:bookmarkStart w:id="310" w:name="_Toc495251032"/>
      <w:bookmarkStart w:id="311" w:name="_Toc495251033"/>
      <w:bookmarkStart w:id="312" w:name="_Toc495251034"/>
      <w:bookmarkStart w:id="313" w:name="_Toc495251035"/>
      <w:bookmarkStart w:id="314" w:name="_Toc495251036"/>
      <w:bookmarkStart w:id="315" w:name="_Toc495251037"/>
      <w:bookmarkStart w:id="316" w:name="_Toc495251038"/>
      <w:bookmarkStart w:id="317" w:name="_Toc495251039"/>
      <w:bookmarkStart w:id="318" w:name="_Toc428568042"/>
      <w:bookmarkStart w:id="319" w:name="_Toc428575781"/>
      <w:bookmarkStart w:id="320" w:name="_Toc428576090"/>
      <w:bookmarkStart w:id="321" w:name="_Toc428656179"/>
      <w:bookmarkStart w:id="322" w:name="_Toc428660299"/>
      <w:bookmarkStart w:id="323" w:name="_Toc429141360"/>
      <w:bookmarkStart w:id="324" w:name="_Toc428568043"/>
      <w:bookmarkStart w:id="325" w:name="_Toc428575782"/>
      <w:bookmarkStart w:id="326" w:name="_Toc428576091"/>
      <w:bookmarkStart w:id="327" w:name="_Toc428656180"/>
      <w:bookmarkStart w:id="328" w:name="_Toc428660300"/>
      <w:bookmarkStart w:id="329" w:name="_Toc429141361"/>
      <w:bookmarkStart w:id="330" w:name="_Toc428568044"/>
      <w:bookmarkStart w:id="331" w:name="_Toc428575783"/>
      <w:bookmarkStart w:id="332" w:name="_Toc428576092"/>
      <w:bookmarkStart w:id="333" w:name="_Toc428656181"/>
      <w:bookmarkStart w:id="334" w:name="_Toc428660301"/>
      <w:bookmarkStart w:id="335" w:name="_Toc429141362"/>
      <w:bookmarkStart w:id="336" w:name="_Toc428568045"/>
      <w:bookmarkStart w:id="337" w:name="_Toc428575784"/>
      <w:bookmarkStart w:id="338" w:name="_Toc428576093"/>
      <w:bookmarkStart w:id="339" w:name="_Toc428656182"/>
      <w:bookmarkStart w:id="340" w:name="_Toc428660302"/>
      <w:bookmarkStart w:id="341" w:name="_Toc429141363"/>
      <w:bookmarkStart w:id="342" w:name="_Toc428568046"/>
      <w:bookmarkStart w:id="343" w:name="_Toc428575785"/>
      <w:bookmarkStart w:id="344" w:name="_Toc428576094"/>
      <w:bookmarkStart w:id="345" w:name="_Toc428656183"/>
      <w:bookmarkStart w:id="346" w:name="_Toc428660303"/>
      <w:bookmarkStart w:id="347" w:name="_Toc429141364"/>
      <w:bookmarkStart w:id="348" w:name="_Toc428568047"/>
      <w:bookmarkStart w:id="349" w:name="_Toc428575786"/>
      <w:bookmarkStart w:id="350" w:name="_Toc428576095"/>
      <w:bookmarkStart w:id="351" w:name="_Toc428656184"/>
      <w:bookmarkStart w:id="352" w:name="_Toc428660304"/>
      <w:bookmarkStart w:id="353" w:name="_Toc429141365"/>
      <w:bookmarkStart w:id="354" w:name="_Toc428568048"/>
      <w:bookmarkStart w:id="355" w:name="_Toc428575787"/>
      <w:bookmarkStart w:id="356" w:name="_Toc428576096"/>
      <w:bookmarkStart w:id="357" w:name="_Toc428656185"/>
      <w:bookmarkStart w:id="358" w:name="_Toc428660305"/>
      <w:bookmarkStart w:id="359" w:name="_Toc429141366"/>
      <w:bookmarkStart w:id="360" w:name="_Toc428568049"/>
      <w:bookmarkStart w:id="361" w:name="_Toc428575788"/>
      <w:bookmarkStart w:id="362" w:name="_Toc428576097"/>
      <w:bookmarkStart w:id="363" w:name="_Toc428656186"/>
      <w:bookmarkStart w:id="364" w:name="_Toc428660306"/>
      <w:bookmarkStart w:id="365" w:name="_Toc429141367"/>
      <w:bookmarkStart w:id="366" w:name="_Toc428568050"/>
      <w:bookmarkStart w:id="367" w:name="_Toc428575789"/>
      <w:bookmarkStart w:id="368" w:name="_Toc428576098"/>
      <w:bookmarkStart w:id="369" w:name="_Toc428656187"/>
      <w:bookmarkStart w:id="370" w:name="_Toc428660307"/>
      <w:bookmarkStart w:id="371" w:name="_Toc429141368"/>
      <w:bookmarkStart w:id="372" w:name="_Toc428568051"/>
      <w:bookmarkStart w:id="373" w:name="_Toc428575790"/>
      <w:bookmarkStart w:id="374" w:name="_Toc428576099"/>
      <w:bookmarkStart w:id="375" w:name="_Toc428656188"/>
      <w:bookmarkStart w:id="376" w:name="_Toc428660308"/>
      <w:bookmarkStart w:id="377" w:name="_Toc429141369"/>
      <w:bookmarkStart w:id="378" w:name="_Toc428568052"/>
      <w:bookmarkStart w:id="379" w:name="_Toc428575791"/>
      <w:bookmarkStart w:id="380" w:name="_Toc428576100"/>
      <w:bookmarkStart w:id="381" w:name="_Toc428656189"/>
      <w:bookmarkStart w:id="382" w:name="_Toc428660309"/>
      <w:bookmarkStart w:id="383" w:name="_Toc429141370"/>
      <w:bookmarkStart w:id="384" w:name="_Toc428568053"/>
      <w:bookmarkStart w:id="385" w:name="_Toc428575792"/>
      <w:bookmarkStart w:id="386" w:name="_Toc428576101"/>
      <w:bookmarkStart w:id="387" w:name="_Toc428656190"/>
      <w:bookmarkStart w:id="388" w:name="_Toc428660310"/>
      <w:bookmarkStart w:id="389" w:name="_Toc429141371"/>
      <w:bookmarkStart w:id="390" w:name="_Toc428568054"/>
      <w:bookmarkStart w:id="391" w:name="_Toc428575793"/>
      <w:bookmarkStart w:id="392" w:name="_Toc428576102"/>
      <w:bookmarkStart w:id="393" w:name="_Toc428656191"/>
      <w:bookmarkStart w:id="394" w:name="_Toc428660311"/>
      <w:bookmarkStart w:id="395" w:name="_Toc429141372"/>
      <w:bookmarkStart w:id="396" w:name="_Toc428568055"/>
      <w:bookmarkStart w:id="397" w:name="_Toc428575794"/>
      <w:bookmarkStart w:id="398" w:name="_Toc428576103"/>
      <w:bookmarkStart w:id="399" w:name="_Toc428656192"/>
      <w:bookmarkStart w:id="400" w:name="_Toc428660312"/>
      <w:bookmarkStart w:id="401" w:name="_Toc429141373"/>
      <w:bookmarkStart w:id="402" w:name="_Toc428568056"/>
      <w:bookmarkStart w:id="403" w:name="_Toc428575795"/>
      <w:bookmarkStart w:id="404" w:name="_Toc428576104"/>
      <w:bookmarkStart w:id="405" w:name="_Toc428656193"/>
      <w:bookmarkStart w:id="406" w:name="_Toc428660313"/>
      <w:bookmarkStart w:id="407" w:name="_Toc429141374"/>
      <w:bookmarkStart w:id="408" w:name="_Toc428568057"/>
      <w:bookmarkStart w:id="409" w:name="_Toc428575796"/>
      <w:bookmarkStart w:id="410" w:name="_Toc428576105"/>
      <w:bookmarkStart w:id="411" w:name="_Toc428656194"/>
      <w:bookmarkStart w:id="412" w:name="_Toc428660314"/>
      <w:bookmarkStart w:id="413" w:name="_Toc429141375"/>
      <w:bookmarkStart w:id="414" w:name="_Toc428568058"/>
      <w:bookmarkStart w:id="415" w:name="_Toc428575797"/>
      <w:bookmarkStart w:id="416" w:name="_Toc428576106"/>
      <w:bookmarkStart w:id="417" w:name="_Toc428656195"/>
      <w:bookmarkStart w:id="418" w:name="_Toc428660315"/>
      <w:bookmarkStart w:id="419" w:name="_Toc429141376"/>
      <w:bookmarkStart w:id="420" w:name="_Toc428568059"/>
      <w:bookmarkStart w:id="421" w:name="_Toc428575798"/>
      <w:bookmarkStart w:id="422" w:name="_Toc428576107"/>
      <w:bookmarkStart w:id="423" w:name="_Toc428656196"/>
      <w:bookmarkStart w:id="424" w:name="_Toc428660316"/>
      <w:bookmarkStart w:id="425" w:name="_Toc429141377"/>
      <w:bookmarkStart w:id="426" w:name="_Toc428568060"/>
      <w:bookmarkStart w:id="427" w:name="_Toc428575799"/>
      <w:bookmarkStart w:id="428" w:name="_Toc428576108"/>
      <w:bookmarkStart w:id="429" w:name="_Toc428656197"/>
      <w:bookmarkStart w:id="430" w:name="_Toc428660317"/>
      <w:bookmarkStart w:id="431" w:name="_Toc429141378"/>
      <w:bookmarkStart w:id="432" w:name="_Toc428568061"/>
      <w:bookmarkStart w:id="433" w:name="_Toc428575800"/>
      <w:bookmarkStart w:id="434" w:name="_Toc428576109"/>
      <w:bookmarkStart w:id="435" w:name="_Toc428656198"/>
      <w:bookmarkStart w:id="436" w:name="_Toc428660318"/>
      <w:bookmarkStart w:id="437" w:name="_Toc429141379"/>
      <w:bookmarkStart w:id="438" w:name="_Toc428568062"/>
      <w:bookmarkStart w:id="439" w:name="_Toc428575801"/>
      <w:bookmarkStart w:id="440" w:name="_Toc428576110"/>
      <w:bookmarkStart w:id="441" w:name="_Toc428656199"/>
      <w:bookmarkStart w:id="442" w:name="_Toc428660319"/>
      <w:bookmarkStart w:id="443" w:name="_Toc429141380"/>
      <w:bookmarkStart w:id="444" w:name="_Toc428568063"/>
      <w:bookmarkStart w:id="445" w:name="_Toc428575802"/>
      <w:bookmarkStart w:id="446" w:name="_Toc428576111"/>
      <w:bookmarkStart w:id="447" w:name="_Toc428656200"/>
      <w:bookmarkStart w:id="448" w:name="_Toc428660320"/>
      <w:bookmarkStart w:id="449" w:name="_Toc429141381"/>
      <w:bookmarkStart w:id="450" w:name="_Toc428568064"/>
      <w:bookmarkStart w:id="451" w:name="_Toc428575803"/>
      <w:bookmarkStart w:id="452" w:name="_Toc428576112"/>
      <w:bookmarkStart w:id="453" w:name="_Toc428656201"/>
      <w:bookmarkStart w:id="454" w:name="_Toc428660321"/>
      <w:bookmarkStart w:id="455" w:name="_Toc429141382"/>
      <w:bookmarkStart w:id="456" w:name="_Toc495251040"/>
      <w:bookmarkStart w:id="457" w:name="_Toc495251041"/>
      <w:bookmarkStart w:id="458" w:name="_Toc495251042"/>
      <w:bookmarkStart w:id="459" w:name="_Toc495251043"/>
      <w:bookmarkStart w:id="460" w:name="_Toc495251044"/>
      <w:bookmarkStart w:id="461" w:name="_Toc495251045"/>
      <w:bookmarkStart w:id="462" w:name="_Toc495251046"/>
      <w:bookmarkStart w:id="463" w:name="_Toc495251047"/>
      <w:bookmarkStart w:id="464" w:name="_Toc495251048"/>
      <w:bookmarkStart w:id="465" w:name="_Toc495251049"/>
      <w:bookmarkStart w:id="466" w:name="_Toc495251050"/>
      <w:bookmarkStart w:id="467" w:name="_Toc495251051"/>
      <w:bookmarkStart w:id="468" w:name="_Toc495251052"/>
      <w:bookmarkStart w:id="469" w:name="_Toc495251053"/>
      <w:bookmarkStart w:id="470" w:name="_Toc410571952"/>
      <w:bookmarkStart w:id="471" w:name="_Toc410572077"/>
      <w:bookmarkStart w:id="472" w:name="_Toc410572345"/>
      <w:bookmarkStart w:id="473" w:name="_Toc410572391"/>
      <w:bookmarkStart w:id="474" w:name="_Toc410572602"/>
      <w:bookmarkStart w:id="475" w:name="_Toc410571953"/>
      <w:bookmarkStart w:id="476" w:name="_Toc410572078"/>
      <w:bookmarkStart w:id="477" w:name="_Toc410572346"/>
      <w:bookmarkStart w:id="478" w:name="_Toc410572392"/>
      <w:bookmarkStart w:id="479" w:name="_Toc410572603"/>
      <w:bookmarkStart w:id="480" w:name="_Toc495251054"/>
      <w:bookmarkStart w:id="481" w:name="_Toc495251055"/>
      <w:bookmarkStart w:id="482" w:name="_Toc495251056"/>
      <w:bookmarkStart w:id="483" w:name="_Toc495251057"/>
      <w:bookmarkStart w:id="484" w:name="_Toc495251058"/>
      <w:bookmarkStart w:id="485" w:name="_Toc495251059"/>
      <w:bookmarkStart w:id="486" w:name="_Toc495251060"/>
      <w:bookmarkStart w:id="487" w:name="_Toc495251061"/>
      <w:bookmarkStart w:id="488" w:name="_Toc495251062"/>
      <w:bookmarkStart w:id="489" w:name="_Toc495251063"/>
      <w:bookmarkStart w:id="490" w:name="_Toc495251064"/>
      <w:bookmarkStart w:id="491" w:name="_Toc495251065"/>
      <w:bookmarkStart w:id="492" w:name="_Toc495251066"/>
      <w:bookmarkStart w:id="493" w:name="_Toc495251067"/>
      <w:bookmarkStart w:id="494" w:name="_Toc495251068"/>
      <w:bookmarkStart w:id="495" w:name="_Toc495251069"/>
      <w:bookmarkStart w:id="496" w:name="_Toc394669534"/>
      <w:bookmarkStart w:id="497" w:name="_Toc394673579"/>
      <w:bookmarkStart w:id="498" w:name="_Toc394673953"/>
      <w:bookmarkStart w:id="499" w:name="_Toc394674290"/>
      <w:bookmarkStart w:id="500" w:name="_Toc495251070"/>
      <w:bookmarkStart w:id="501" w:name="_Toc495251071"/>
      <w:bookmarkStart w:id="502" w:name="_Toc495251072"/>
      <w:bookmarkStart w:id="503" w:name="_Toc495251073"/>
      <w:bookmarkStart w:id="504" w:name="_Toc495251074"/>
      <w:bookmarkStart w:id="505" w:name="_Toc495251075"/>
      <w:bookmarkStart w:id="506" w:name="_Toc495251076"/>
      <w:bookmarkStart w:id="507" w:name="_Toc495251077"/>
      <w:bookmarkStart w:id="508" w:name="_Toc495251078"/>
      <w:bookmarkStart w:id="509" w:name="_Toc495251079"/>
      <w:bookmarkStart w:id="510" w:name="_Toc495251080"/>
      <w:bookmarkStart w:id="511" w:name="_Toc495251081"/>
      <w:bookmarkStart w:id="512" w:name="_Toc495251082"/>
      <w:bookmarkStart w:id="513" w:name="_Toc495251083"/>
      <w:bookmarkStart w:id="514" w:name="_Toc495251084"/>
      <w:bookmarkStart w:id="515" w:name="_Toc495251085"/>
      <w:bookmarkStart w:id="516" w:name="_Toc495251086"/>
      <w:bookmarkStart w:id="517" w:name="_Toc495251087"/>
      <w:bookmarkStart w:id="518" w:name="_Toc495251088"/>
      <w:bookmarkStart w:id="519" w:name="_Toc495251089"/>
      <w:bookmarkStart w:id="520" w:name="_Toc495251090"/>
      <w:bookmarkStart w:id="521" w:name="_Toc495251091"/>
      <w:bookmarkStart w:id="522" w:name="_Toc495251092"/>
      <w:bookmarkStart w:id="523" w:name="_Toc495251093"/>
      <w:bookmarkStart w:id="524" w:name="_Toc495251094"/>
      <w:bookmarkStart w:id="525" w:name="_Toc495251095"/>
      <w:bookmarkStart w:id="526" w:name="_Toc495251096"/>
      <w:bookmarkStart w:id="527" w:name="_Toc495251097"/>
      <w:bookmarkStart w:id="528" w:name="_Toc495251098"/>
      <w:bookmarkStart w:id="529" w:name="_Toc45178755"/>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r>
        <w:t xml:space="preserve">Form </w:t>
      </w:r>
      <w:r w:rsidR="009A2A7E">
        <w:t>Factor Options</w:t>
      </w:r>
      <w:bookmarkEnd w:id="52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30" w:name="_Ref502727926"/>
      <w:bookmarkStart w:id="531" w:name="_Toc45178923"/>
      <w:r>
        <w:t xml:space="preserve">Figure </w:t>
      </w:r>
      <w:r>
        <w:fldChar w:fldCharType="begin"/>
      </w:r>
      <w:r>
        <w:instrText xml:space="preserve"> SEQ Figure \* ARABIC </w:instrText>
      </w:r>
      <w:r>
        <w:fldChar w:fldCharType="separate"/>
      </w:r>
      <w:r w:rsidR="00106F05">
        <w:t>4</w:t>
      </w:r>
      <w:r>
        <w:fldChar w:fldCharType="end"/>
      </w:r>
      <w:bookmarkEnd w:id="530"/>
      <w:r>
        <w:t>: Primary Connector (4C+) and Secondary Connector (4C) (</w:t>
      </w:r>
      <w:r w:rsidR="00AA20DF">
        <w:t>LFF</w:t>
      </w:r>
      <w:r>
        <w:t xml:space="preserve">) </w:t>
      </w:r>
      <w:r w:rsidR="005A4117">
        <w:t>OCP NIC 3.0</w:t>
      </w:r>
      <w:r>
        <w:t xml:space="preserve"> Cards</w:t>
      </w:r>
      <w:bookmarkEnd w:id="531"/>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32" w:name="_Ref502727950"/>
      <w:bookmarkStart w:id="533"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32"/>
      <w:r>
        <w:t>: Primary Connector (4C+) Only (</w:t>
      </w:r>
      <w:r w:rsidR="00AA20DF">
        <w:t>LFF</w:t>
      </w:r>
      <w:r>
        <w:t xml:space="preserve">) </w:t>
      </w:r>
      <w:r w:rsidR="005A4117">
        <w:t>OCP NIC 3.0</w:t>
      </w:r>
      <w:r>
        <w:t xml:space="preserve"> Cards</w:t>
      </w:r>
      <w:bookmarkEnd w:id="533"/>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34" w:name="_Ref518285010"/>
      <w:bookmarkStart w:id="535" w:name="_Toc45178925"/>
      <w:r>
        <w:t xml:space="preserve">Figure </w:t>
      </w:r>
      <w:r>
        <w:fldChar w:fldCharType="begin"/>
      </w:r>
      <w:r>
        <w:instrText xml:space="preserve"> SEQ Figure \* ARABIC </w:instrText>
      </w:r>
      <w:r>
        <w:fldChar w:fldCharType="separate"/>
      </w:r>
      <w:r w:rsidR="00106F05">
        <w:t>6</w:t>
      </w:r>
      <w:r>
        <w:fldChar w:fldCharType="end"/>
      </w:r>
      <w:bookmarkEnd w:id="534"/>
      <w:r>
        <w:t>: Primary Connector (4C+) with 4C and 2C (</w:t>
      </w:r>
      <w:r w:rsidR="00AA20DF">
        <w:t>SFF</w:t>
      </w:r>
      <w:r>
        <w:t xml:space="preserve">) </w:t>
      </w:r>
      <w:r w:rsidR="005A4117">
        <w:t>OCP NIC 3.0</w:t>
      </w:r>
      <w:r>
        <w:t xml:space="preserve"> Cards</w:t>
      </w:r>
      <w:bookmarkEnd w:id="53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36" w:name="_Ref499110009"/>
      <w:bookmarkStart w:id="537" w:name="_Ref501446503"/>
      <w:bookmarkStart w:id="538" w:name="_Toc45179074"/>
      <w:r>
        <w:t xml:space="preserve">Table </w:t>
      </w:r>
      <w:r>
        <w:fldChar w:fldCharType="begin"/>
      </w:r>
      <w:r>
        <w:instrText xml:space="preserve"> SEQ Table \* ARABIC </w:instrText>
      </w:r>
      <w:r>
        <w:fldChar w:fldCharType="separate"/>
      </w:r>
      <w:ins w:id="539" w:author="Ng, Thomas1" w:date="2020-07-08T15:10:00Z">
        <w:r w:rsidR="00C16CBC">
          <w:t>7</w:t>
        </w:r>
      </w:ins>
      <w:del w:id="540" w:author="Ng, Thomas1" w:date="2020-07-08T15:10:00Z">
        <w:r w:rsidR="00106F05" w:rsidDel="00C16CBC">
          <w:delText>6</w:delText>
        </w:r>
      </w:del>
      <w:r>
        <w:fldChar w:fldCharType="end"/>
      </w:r>
      <w:bookmarkEnd w:id="536"/>
      <w:bookmarkEnd w:id="537"/>
      <w:r>
        <w:t xml:space="preserve">: OCP </w:t>
      </w:r>
      <w:r w:rsidR="00966BCD">
        <w:t xml:space="preserve">NIC </w:t>
      </w:r>
      <w:r>
        <w:t>3.0 Card Definitions</w:t>
      </w:r>
      <w:bookmarkEnd w:id="53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41" w:name="_Toc501727426"/>
      <w:bookmarkStart w:id="542" w:name="_Toc45178756"/>
      <w:bookmarkStart w:id="543" w:name="_Toc500769840"/>
      <w:bookmarkEnd w:id="541"/>
      <w:r>
        <w:t xml:space="preserve">SFF </w:t>
      </w:r>
      <w:r w:rsidR="00122E86">
        <w:t xml:space="preserve">Faceplate </w:t>
      </w:r>
      <w:r w:rsidR="006A1C4D">
        <w:t>Configurations</w:t>
      </w:r>
      <w:bookmarkEnd w:id="542"/>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44" w:name="_Ref511377106"/>
      <w:bookmarkStart w:id="545"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44"/>
      <w:r>
        <w:t xml:space="preserve">: </w:t>
      </w:r>
      <w:r w:rsidR="005A162F">
        <w:t>SFF</w:t>
      </w:r>
      <w:r>
        <w:t xml:space="preserve"> NIC Configuration Views</w:t>
      </w:r>
      <w:bookmarkEnd w:id="54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46" w:name="_Ref511377108"/>
      <w:bookmarkStart w:id="547" w:name="_Toc45178927"/>
      <w:r>
        <w:t xml:space="preserve">Figure </w:t>
      </w:r>
      <w:r>
        <w:fldChar w:fldCharType="begin"/>
      </w:r>
      <w:r>
        <w:instrText xml:space="preserve"> SEQ Figure \* ARABIC </w:instrText>
      </w:r>
      <w:r>
        <w:fldChar w:fldCharType="separate"/>
      </w:r>
      <w:r w:rsidR="00106F05">
        <w:t>8</w:t>
      </w:r>
      <w:r>
        <w:fldChar w:fldCharType="end"/>
      </w:r>
      <w:bookmarkEnd w:id="546"/>
      <w:r>
        <w:t xml:space="preserve">: </w:t>
      </w:r>
      <w:r w:rsidR="005A162F">
        <w:t>SFF</w:t>
      </w:r>
      <w:r>
        <w:t xml:space="preserve"> NIC Line Side 3D Views</w:t>
      </w:r>
      <w:bookmarkEnd w:id="5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1793B9E" w:rsidR="00B53FF0" w:rsidRDefault="00D158AC" w:rsidP="007A5834">
      <w:pPr>
        <w:ind w:left="0"/>
      </w:pPr>
      <w:r>
        <w:t xml:space="preserve">On the internal lock variation only, a </w:t>
      </w:r>
      <w:r w:rsidR="00537099" w:rsidRPr="00845C59">
        <w:t xml:space="preserve">5.4 </w:t>
      </w:r>
      <w:del w:id="548" w:author="Ng, Thomas1" w:date="2020-08-20T12:51:00Z">
        <w:r w:rsidR="00537099" w:rsidDel="00AE204E">
          <w:delText>K</w:delText>
        </w:r>
        <w:r w:rsidR="00537099" w:rsidRPr="00845C59" w:rsidDel="00AE204E">
          <w:delText xml:space="preserve">g </w:delText>
        </w:r>
      </w:del>
      <w:ins w:id="549" w:author="Ng, Thomas1" w:date="2020-08-20T12:51:00Z">
        <w:r w:rsidR="00AE204E">
          <w:t>k</w:t>
        </w:r>
        <w:r w:rsidR="00AE204E" w:rsidRPr="00845C59">
          <w:t xml:space="preserve">g </w:t>
        </w:r>
      </w:ins>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ins w:id="550" w:author="Ng, Thomas1" w:date="2020-08-20T12:51:00Z">
        <w:r w:rsidR="00AE204E">
          <w:t>k</w:t>
        </w:r>
      </w:ins>
      <w:del w:id="551" w:author="Ng, Thomas1" w:date="2020-08-20T12:51:00Z">
        <w:r w:rsidDel="00AE204E">
          <w:delText>K</w:delText>
        </w:r>
      </w:del>
      <w:r>
        <w:t>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52" w:name="_Ref511378198"/>
      <w:bookmarkStart w:id="553"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52"/>
      <w:r>
        <w:t xml:space="preserve">: </w:t>
      </w:r>
      <w:r w:rsidR="005A162F">
        <w:t>SFF</w:t>
      </w:r>
      <w:r>
        <w:t xml:space="preserve"> NIC Chassis Mounted 3D Views</w:t>
      </w:r>
      <w:bookmarkEnd w:id="5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54" w:name="_Toc45178757"/>
      <w:r>
        <w:t xml:space="preserve">LFF </w:t>
      </w:r>
      <w:r w:rsidR="00122E86">
        <w:t xml:space="preserve">Faceplate </w:t>
      </w:r>
      <w:r w:rsidR="006A1C4D">
        <w:t>Configurations</w:t>
      </w:r>
      <w:bookmarkEnd w:id="554"/>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55" w:name="_Ref511379621"/>
      <w:bookmarkStart w:id="556"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55"/>
      <w:r>
        <w:t xml:space="preserve">: </w:t>
      </w:r>
      <w:r w:rsidR="005A162F">
        <w:t>LFF</w:t>
      </w:r>
      <w:r>
        <w:t xml:space="preserve"> NIC Configuration Views</w:t>
      </w:r>
      <w:bookmarkEnd w:id="5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57" w:name="_Ref511379362"/>
      <w:bookmarkStart w:id="558" w:name="_Toc45178930"/>
      <w:r>
        <w:t xml:space="preserve">Figure </w:t>
      </w:r>
      <w:r>
        <w:fldChar w:fldCharType="begin"/>
      </w:r>
      <w:r>
        <w:instrText xml:space="preserve"> SEQ Figure \* ARABIC </w:instrText>
      </w:r>
      <w:r>
        <w:fldChar w:fldCharType="separate"/>
      </w:r>
      <w:r w:rsidR="00106F05">
        <w:t>11</w:t>
      </w:r>
      <w:r>
        <w:fldChar w:fldCharType="end"/>
      </w:r>
      <w:bookmarkEnd w:id="557"/>
      <w:r>
        <w:t xml:space="preserve">: </w:t>
      </w:r>
      <w:r w:rsidR="005A162F">
        <w:t>LFF</w:t>
      </w:r>
      <w:r>
        <w:t xml:space="preserve"> NIC Line Side 3D Views</w:t>
      </w:r>
      <w:bookmarkEnd w:id="5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9FC4637"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w:t>
      </w:r>
      <w:del w:id="559" w:author="Ng, Thomas1" w:date="2020-08-20T12:52:00Z">
        <w:r w:rsidDel="00AE204E">
          <w:delText>right angle</w:delText>
        </w:r>
      </w:del>
      <w:ins w:id="560" w:author="Ng, Thomas1" w:date="2020-08-20T12:52:00Z">
        <w:r w:rsidR="00AE204E">
          <w:t>right-angle</w:t>
        </w:r>
      </w:ins>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61" w:name="_Ref511379407"/>
      <w:bookmarkStart w:id="562" w:name="_Toc45178931"/>
      <w:r>
        <w:t xml:space="preserve">Figure </w:t>
      </w:r>
      <w:r>
        <w:fldChar w:fldCharType="begin"/>
      </w:r>
      <w:r>
        <w:instrText xml:space="preserve"> SEQ Figure \* ARABIC </w:instrText>
      </w:r>
      <w:r>
        <w:fldChar w:fldCharType="separate"/>
      </w:r>
      <w:r w:rsidR="00106F05">
        <w:t>12</w:t>
      </w:r>
      <w:r>
        <w:fldChar w:fldCharType="end"/>
      </w:r>
      <w:bookmarkEnd w:id="561"/>
      <w:r>
        <w:t xml:space="preserve">: </w:t>
      </w:r>
      <w:r w:rsidR="005A162F">
        <w:t>LFF</w:t>
      </w:r>
      <w:r>
        <w:t xml:space="preserve"> NIC Chassis Mounted 3D Views</w:t>
      </w:r>
      <w:bookmarkEnd w:id="5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63" w:name="_Ref511377720"/>
      <w:bookmarkStart w:id="564" w:name="_Toc45178758"/>
      <w:r>
        <w:lastRenderedPageBreak/>
        <w:t>Line Side I/O Implementations</w:t>
      </w:r>
      <w:bookmarkEnd w:id="563"/>
      <w:bookmarkEnd w:id="564"/>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65" w:name="_Ref12600197"/>
      <w:bookmarkStart w:id="566" w:name="_Toc45179075"/>
      <w:r>
        <w:t xml:space="preserve">Table </w:t>
      </w:r>
      <w:r>
        <w:fldChar w:fldCharType="begin"/>
      </w:r>
      <w:r>
        <w:instrText xml:space="preserve"> SEQ Table \* ARABIC </w:instrText>
      </w:r>
      <w:r>
        <w:fldChar w:fldCharType="separate"/>
      </w:r>
      <w:ins w:id="567" w:author="Ng, Thomas1" w:date="2020-07-08T15:10:00Z">
        <w:r w:rsidR="00C16CBC">
          <w:t>8</w:t>
        </w:r>
      </w:ins>
      <w:del w:id="568" w:author="Ng, Thomas1" w:date="2020-07-08T15:10:00Z">
        <w:r w:rsidR="00106F05" w:rsidDel="00C16CBC">
          <w:delText>7</w:delText>
        </w:r>
      </w:del>
      <w:r>
        <w:fldChar w:fldCharType="end"/>
      </w:r>
      <w:bookmarkEnd w:id="565"/>
      <w:r>
        <w:t>: OCP NIC 3.0 Line Side I/O Implementations</w:t>
      </w:r>
      <w:bookmarkEnd w:id="56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69" w:name="_Toc45179076"/>
      <w:r>
        <w:t xml:space="preserve">Table </w:t>
      </w:r>
      <w:r>
        <w:fldChar w:fldCharType="begin"/>
      </w:r>
      <w:r>
        <w:instrText xml:space="preserve"> SEQ Table \* ARABIC </w:instrText>
      </w:r>
      <w:r>
        <w:fldChar w:fldCharType="separate"/>
      </w:r>
      <w:ins w:id="570" w:author="Ng, Thomas1" w:date="2020-07-08T15:10:00Z">
        <w:r w:rsidR="00C16CBC">
          <w:t>9</w:t>
        </w:r>
      </w:ins>
      <w:del w:id="571" w:author="Ng, Thomas1" w:date="2020-07-08T15:10:00Z">
        <w:r w:rsidR="00106F05" w:rsidDel="00C16CBC">
          <w:delText>8</w:delText>
        </w:r>
      </w:del>
      <w:r>
        <w:fldChar w:fldCharType="end"/>
      </w:r>
      <w:r>
        <w:t>: Line Side I/O Cross Reference to Industry Standards</w:t>
      </w:r>
      <w:bookmarkEnd w:id="569"/>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72" w:name="_Toc45178759"/>
      <w:r>
        <w:lastRenderedPageBreak/>
        <w:t xml:space="preserve">Top Level </w:t>
      </w:r>
      <w:r w:rsidR="00905B3B">
        <w:t>Assembly (SFF and LFF)</w:t>
      </w:r>
      <w:bookmarkEnd w:id="572"/>
    </w:p>
    <w:p w14:paraId="7C6F7C9D" w14:textId="70A8017F"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del w:id="573" w:author="Ng, Thomas1" w:date="2020-08-20T12:53:00Z">
        <w:r w:rsidR="00203CF7" w:rsidDel="00AE204E">
          <w:delText>top level</w:delText>
        </w:r>
      </w:del>
      <w:ins w:id="574" w:author="Ng, Thomas1" w:date="2020-08-20T12:53:00Z">
        <w:r w:rsidR="00AE204E">
          <w:t>top-level</w:t>
        </w:r>
      </w:ins>
      <w:r w:rsidR="00203CF7">
        <w:t xml:space="preserve">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75" w:name="_Ref511380223"/>
      <w:bookmarkStart w:id="576" w:name="_Toc45178932"/>
      <w:r>
        <w:t xml:space="preserve">Figure </w:t>
      </w:r>
      <w:r>
        <w:fldChar w:fldCharType="begin"/>
      </w:r>
      <w:r>
        <w:instrText xml:space="preserve"> SEQ Figure \* ARABIC </w:instrText>
      </w:r>
      <w:r>
        <w:fldChar w:fldCharType="separate"/>
      </w:r>
      <w:r w:rsidR="00106F05">
        <w:t>13</w:t>
      </w:r>
      <w:r>
        <w:fldChar w:fldCharType="end"/>
      </w:r>
      <w:bookmarkEnd w:id="575"/>
      <w:r>
        <w:t>: PBA Exploded Views (SFF and LFF)</w:t>
      </w:r>
      <w:bookmarkEnd w:id="5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77" w:name="_Toc45178760"/>
      <w:r>
        <w:lastRenderedPageBreak/>
        <w:t xml:space="preserve">Faceplate </w:t>
      </w:r>
      <w:r w:rsidR="00203CF7">
        <w:t>Suba</w:t>
      </w:r>
      <w:r>
        <w:t>ssembly (SFF and LFF)</w:t>
      </w:r>
      <w:bookmarkEnd w:id="57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78" w:name="_Toc45178761"/>
      <w:r>
        <w:t>Faceplate Subassembly – Exploded View</w:t>
      </w:r>
      <w:bookmarkEnd w:id="57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79" w:name="_Ref511381269"/>
      <w:bookmarkStart w:id="580" w:name="_Toc45178933"/>
      <w:r>
        <w:t xml:space="preserve">Figure </w:t>
      </w:r>
      <w:r>
        <w:fldChar w:fldCharType="begin"/>
      </w:r>
      <w:r>
        <w:instrText xml:space="preserve"> SEQ Figure \* ARABIC </w:instrText>
      </w:r>
      <w:r>
        <w:fldChar w:fldCharType="separate"/>
      </w:r>
      <w:r w:rsidR="00106F05">
        <w:t>14</w:t>
      </w:r>
      <w:r>
        <w:fldChar w:fldCharType="end"/>
      </w:r>
      <w:bookmarkEnd w:id="579"/>
      <w:r>
        <w:t>: Faceplate Assembly Exploded Views (SFF and LFF)</w:t>
      </w:r>
      <w:bookmarkEnd w:id="58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81" w:name="_Ref511397197"/>
      <w:bookmarkStart w:id="582" w:name="_Toc45178762"/>
      <w:r>
        <w:t>Faceplate Subassembly – Bill of Materials (BOM)</w:t>
      </w:r>
      <w:bookmarkEnd w:id="581"/>
      <w:bookmarkEnd w:id="58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83" w:name="_Ref511383797"/>
      <w:bookmarkStart w:id="584" w:name="_Toc45179077"/>
      <w:r>
        <w:lastRenderedPageBreak/>
        <w:t xml:space="preserve">Table </w:t>
      </w:r>
      <w:r>
        <w:fldChar w:fldCharType="begin"/>
      </w:r>
      <w:r>
        <w:instrText xml:space="preserve"> SEQ Table \* ARABIC </w:instrText>
      </w:r>
      <w:r>
        <w:fldChar w:fldCharType="separate"/>
      </w:r>
      <w:ins w:id="585" w:author="Ng, Thomas1" w:date="2020-07-08T15:10:00Z">
        <w:r w:rsidR="00C16CBC">
          <w:t>10</w:t>
        </w:r>
      </w:ins>
      <w:del w:id="586" w:author="Ng, Thomas1" w:date="2020-07-08T15:10:00Z">
        <w:r w:rsidR="00106F05" w:rsidDel="00C16CBC">
          <w:delText>9</w:delText>
        </w:r>
      </w:del>
      <w:r>
        <w:fldChar w:fldCharType="end"/>
      </w:r>
      <w:bookmarkEnd w:id="583"/>
      <w:r>
        <w:t>: Bill of Materials for the SFF and LFF Faceplate Assembl</w:t>
      </w:r>
      <w:r w:rsidR="006E6FA6">
        <w:t>ies</w:t>
      </w:r>
      <w:bookmarkEnd w:id="58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43"/>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87" w:name="_Ref511397296"/>
      <w:r>
        <w:br w:type="page"/>
      </w:r>
    </w:p>
    <w:p w14:paraId="258D27AE" w14:textId="1DA5B8BF" w:rsidR="0097069E" w:rsidRDefault="00203CF7" w:rsidP="00B152C0">
      <w:pPr>
        <w:pStyle w:val="Heading3"/>
      </w:pPr>
      <w:bookmarkStart w:id="588" w:name="_Ref4492303"/>
      <w:bookmarkStart w:id="589" w:name="_Toc45178763"/>
      <w:r>
        <w:lastRenderedPageBreak/>
        <w:t>SFF</w:t>
      </w:r>
      <w:r w:rsidR="00000782">
        <w:t xml:space="preserve"> </w:t>
      </w:r>
      <w:r>
        <w:t xml:space="preserve">Generic </w:t>
      </w:r>
      <w:r w:rsidR="0097069E" w:rsidRPr="0097069E">
        <w:t xml:space="preserve">I/O </w:t>
      </w:r>
      <w:r w:rsidR="00F7017C">
        <w:t>Faceplate</w:t>
      </w:r>
      <w:bookmarkEnd w:id="587"/>
      <w:bookmarkEnd w:id="588"/>
      <w:bookmarkEnd w:id="589"/>
    </w:p>
    <w:p w14:paraId="0445195B" w14:textId="72928C59"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del w:id="590" w:author="Ng, Thomas1" w:date="2020-08-20T12:53:00Z">
        <w:r w:rsidR="002372AD" w:rsidDel="00AE204E">
          <w:delText>pull tab</w:delText>
        </w:r>
      </w:del>
      <w:ins w:id="591" w:author="Ng, Thomas1" w:date="2020-08-20T12:53:00Z">
        <w:r w:rsidR="00AE204E">
          <w:t>pull-tab</w:t>
        </w:r>
      </w:ins>
      <w:r w:rsidR="002372AD">
        <w:t xml:space="preserve">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92" w:name="_Ref501726518"/>
      <w:bookmarkStart w:id="593" w:name="_Toc45178934"/>
      <w:r>
        <w:t xml:space="preserve">Figure </w:t>
      </w:r>
      <w:r>
        <w:fldChar w:fldCharType="begin"/>
      </w:r>
      <w:r>
        <w:instrText xml:space="preserve"> SEQ Figure \* ARABIC </w:instrText>
      </w:r>
      <w:r>
        <w:fldChar w:fldCharType="separate"/>
      </w:r>
      <w:r w:rsidR="00106F05">
        <w:t>15</w:t>
      </w:r>
      <w:r>
        <w:fldChar w:fldCharType="end"/>
      </w:r>
      <w:bookmarkEnd w:id="59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93"/>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94" w:name="_Ref504454806"/>
      <w:bookmarkStart w:id="595" w:name="_Toc45178935"/>
      <w:r>
        <w:t xml:space="preserve">Figure </w:t>
      </w:r>
      <w:r>
        <w:fldChar w:fldCharType="begin"/>
      </w:r>
      <w:r>
        <w:instrText xml:space="preserve"> SEQ Figure \* ARABIC </w:instrText>
      </w:r>
      <w:r>
        <w:fldChar w:fldCharType="separate"/>
      </w:r>
      <w:r w:rsidR="00106F05">
        <w:t>16</w:t>
      </w:r>
      <w:r>
        <w:fldChar w:fldCharType="end"/>
      </w:r>
      <w:bookmarkEnd w:id="5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96"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9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97" w:name="_Ref511397313"/>
      <w:bookmarkStart w:id="598" w:name="_Toc45178764"/>
      <w:r>
        <w:t>LFF Generic</w:t>
      </w:r>
      <w:r w:rsidR="00F7017C" w:rsidRPr="0097069E">
        <w:t xml:space="preserve"> I/O </w:t>
      </w:r>
      <w:r w:rsidR="00F7017C">
        <w:t>Faceplate</w:t>
      </w:r>
      <w:bookmarkEnd w:id="597"/>
      <w:bookmarkEnd w:id="598"/>
    </w:p>
    <w:p w14:paraId="71989577" w14:textId="77777777" w:rsidR="006645A1" w:rsidRPr="006645A1" w:rsidRDefault="006645A1" w:rsidP="006645A1"/>
    <w:p w14:paraId="1700519C" w14:textId="2504D504" w:rsidR="001806A6" w:rsidRDefault="001806A6" w:rsidP="00A212FB">
      <w:pPr>
        <w:pStyle w:val="Caption"/>
      </w:pPr>
      <w:bookmarkStart w:id="599"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99"/>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600" w:name="_Toc511398582"/>
      <w:bookmarkStart w:id="601" w:name="_Ref511397435"/>
      <w:bookmarkStart w:id="602" w:name="_Toc45178765"/>
      <w:bookmarkEnd w:id="600"/>
      <w:r>
        <w:lastRenderedPageBreak/>
        <w:t>Ejector Lever (SFF)</w:t>
      </w:r>
      <w:bookmarkEnd w:id="601"/>
      <w:bookmarkEnd w:id="60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603" w:name="_Ref504455315"/>
      <w:bookmarkStart w:id="604" w:name="_Toc45178938"/>
      <w:r>
        <w:t xml:space="preserve">Figure </w:t>
      </w:r>
      <w:r>
        <w:fldChar w:fldCharType="begin"/>
      </w:r>
      <w:r>
        <w:instrText xml:space="preserve"> SEQ Figure \* ARABIC </w:instrText>
      </w:r>
      <w:r>
        <w:fldChar w:fldCharType="separate"/>
      </w:r>
      <w:r w:rsidR="00106F05">
        <w:t>19</w:t>
      </w:r>
      <w:r>
        <w:fldChar w:fldCharType="end"/>
      </w:r>
      <w:bookmarkEnd w:id="603"/>
      <w:r>
        <w:t xml:space="preserve">: </w:t>
      </w:r>
      <w:r w:rsidR="00AA20DF">
        <w:t>SFF</w:t>
      </w:r>
      <w:r w:rsidR="003D6D7C">
        <w:t xml:space="preserve"> I/O Faceplate – </w:t>
      </w:r>
      <w:r>
        <w:t>Ejector Lever (2D View)</w:t>
      </w:r>
      <w:bookmarkEnd w:id="60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605" w:name="_Ref511397451"/>
      <w:bookmarkStart w:id="606" w:name="_Toc45178766"/>
      <w:r>
        <w:t>Ejector Levers (LFF)</w:t>
      </w:r>
      <w:bookmarkEnd w:id="605"/>
      <w:bookmarkEnd w:id="60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607"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60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608" w:name="_Ref511397466"/>
      <w:bookmarkStart w:id="609" w:name="_Toc45178767"/>
      <w:r>
        <w:t>Ejector Lock (SFF and LFF)</w:t>
      </w:r>
      <w:bookmarkEnd w:id="608"/>
      <w:bookmarkEnd w:id="609"/>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610" w:name="_Ref504455554"/>
      <w:bookmarkStart w:id="611" w:name="_Toc45178940"/>
      <w:r>
        <w:t xml:space="preserve">Figure </w:t>
      </w:r>
      <w:r>
        <w:fldChar w:fldCharType="begin"/>
      </w:r>
      <w:r>
        <w:instrText xml:space="preserve"> SEQ Figure \* ARABIC </w:instrText>
      </w:r>
      <w:r>
        <w:fldChar w:fldCharType="separate"/>
      </w:r>
      <w:r w:rsidR="00106F05">
        <w:t>21</w:t>
      </w:r>
      <w:r>
        <w:fldChar w:fldCharType="end"/>
      </w:r>
      <w:bookmarkEnd w:id="610"/>
      <w:r>
        <w:t>: Ejector Lock</w:t>
      </w:r>
      <w:bookmarkEnd w:id="611"/>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612" w:name="_Ref516229422"/>
      <w:bookmarkStart w:id="613" w:name="_Toc45178768"/>
      <w:r>
        <w:t xml:space="preserve">Clinch Nut </w:t>
      </w:r>
      <w:r w:rsidR="008D38E5">
        <w:t>(SFF and LFF)</w:t>
      </w:r>
      <w:bookmarkEnd w:id="612"/>
      <w:bookmarkEnd w:id="613"/>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614" w:name="_Ref515874019"/>
      <w:bookmarkStart w:id="615" w:name="_Toc45178941"/>
      <w:r>
        <w:t xml:space="preserve">Figure </w:t>
      </w:r>
      <w:r>
        <w:fldChar w:fldCharType="begin"/>
      </w:r>
      <w:r>
        <w:instrText xml:space="preserve"> SEQ Figure \* ARABIC </w:instrText>
      </w:r>
      <w:r>
        <w:fldChar w:fldCharType="separate"/>
      </w:r>
      <w:r w:rsidR="00106F05">
        <w:t>22</w:t>
      </w:r>
      <w:r>
        <w:fldChar w:fldCharType="end"/>
      </w:r>
      <w:bookmarkEnd w:id="614"/>
      <w:r>
        <w:t xml:space="preserve">: </w:t>
      </w:r>
      <w:r w:rsidR="00A212FB">
        <w:t>Clinch Nut Option A</w:t>
      </w:r>
      <w:bookmarkEnd w:id="615"/>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616" w:name="_Ref14363251"/>
      <w:bookmarkStart w:id="617" w:name="_Toc45178942"/>
      <w:r>
        <w:t xml:space="preserve">Figure </w:t>
      </w:r>
      <w:r>
        <w:fldChar w:fldCharType="begin"/>
      </w:r>
      <w:r>
        <w:instrText xml:space="preserve"> SEQ Figure \* ARABIC </w:instrText>
      </w:r>
      <w:r>
        <w:fldChar w:fldCharType="separate"/>
      </w:r>
      <w:r w:rsidR="00106F05">
        <w:t>23</w:t>
      </w:r>
      <w:r>
        <w:fldChar w:fldCharType="end"/>
      </w:r>
      <w:bookmarkEnd w:id="616"/>
      <w:r>
        <w:t>: Clinch Nut Option B</w:t>
      </w:r>
      <w:bookmarkEnd w:id="617"/>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18" w:name="_Ref511628507"/>
      <w:r>
        <w:br w:type="page"/>
      </w:r>
    </w:p>
    <w:p w14:paraId="2CC6D0CE" w14:textId="2CB23299" w:rsidR="003D6D7C" w:rsidRDefault="00CF748E" w:rsidP="002C4BE2">
      <w:pPr>
        <w:pStyle w:val="Heading2"/>
      </w:pPr>
      <w:bookmarkStart w:id="619" w:name="_Ref515020579"/>
      <w:bookmarkStart w:id="620" w:name="_Toc45178769"/>
      <w:r>
        <w:lastRenderedPageBreak/>
        <w:t xml:space="preserve">Card </w:t>
      </w:r>
      <w:r w:rsidR="003D6D7C">
        <w:t>Keep Out Zones</w:t>
      </w:r>
      <w:bookmarkEnd w:id="618"/>
      <w:bookmarkEnd w:id="619"/>
      <w:bookmarkEnd w:id="620"/>
    </w:p>
    <w:p w14:paraId="62454B25" w14:textId="44375ADF" w:rsidR="003D6D7C" w:rsidRDefault="00077AF9" w:rsidP="00B152C0">
      <w:pPr>
        <w:pStyle w:val="Heading3"/>
      </w:pPr>
      <w:bookmarkStart w:id="621" w:name="_Ref511395763"/>
      <w:bookmarkStart w:id="622" w:name="_Toc45178770"/>
      <w:r>
        <w:t>SFF</w:t>
      </w:r>
      <w:r w:rsidR="003D6D7C">
        <w:t xml:space="preserve"> Keep Out Zones</w:t>
      </w:r>
      <w:bookmarkEnd w:id="621"/>
      <w:bookmarkEnd w:id="622"/>
    </w:p>
    <w:p w14:paraId="1760C241" w14:textId="77777777" w:rsidR="003D6D7C" w:rsidRDefault="003D6D7C" w:rsidP="003D6D7C">
      <w:pPr>
        <w:ind w:left="0"/>
      </w:pPr>
    </w:p>
    <w:p w14:paraId="7608FC18" w14:textId="58784D3E" w:rsidR="003D6D7C" w:rsidRDefault="003D6D7C" w:rsidP="00A212FB">
      <w:pPr>
        <w:pStyle w:val="Caption"/>
      </w:pPr>
      <w:bookmarkStart w:id="623"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623"/>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624"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624"/>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625"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625"/>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626"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626"/>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627"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627"/>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628" w:name="_Ref511395818"/>
    </w:p>
    <w:p w14:paraId="17896847" w14:textId="51AC1264" w:rsidR="003D6D7C" w:rsidRDefault="00077AF9" w:rsidP="00B152C0">
      <w:pPr>
        <w:pStyle w:val="Heading3"/>
      </w:pPr>
      <w:bookmarkStart w:id="629" w:name="_Toc45178771"/>
      <w:r>
        <w:lastRenderedPageBreak/>
        <w:t>LFF</w:t>
      </w:r>
      <w:r w:rsidR="003D6D7C">
        <w:t xml:space="preserve"> Keep Out Zones</w:t>
      </w:r>
      <w:bookmarkEnd w:id="628"/>
      <w:bookmarkEnd w:id="629"/>
    </w:p>
    <w:p w14:paraId="0D72214C" w14:textId="77777777" w:rsidR="003D6D7C" w:rsidRDefault="003D6D7C" w:rsidP="003D6D7C">
      <w:pPr>
        <w:ind w:left="0"/>
      </w:pPr>
    </w:p>
    <w:p w14:paraId="6E74083E" w14:textId="1B80A4E1" w:rsidR="003D6D7C" w:rsidRDefault="003D6D7C" w:rsidP="00A212FB">
      <w:pPr>
        <w:pStyle w:val="Caption"/>
      </w:pPr>
      <w:bookmarkStart w:id="630"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630"/>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631"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631"/>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32"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32"/>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33"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33"/>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34"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34"/>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35" w:name="_Toc45178772"/>
      <w:r>
        <w:t>Baseboard Keep Out Zones</w:t>
      </w:r>
      <w:bookmarkEnd w:id="63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36" w:name="_Ref511397508"/>
      <w:r>
        <w:br w:type="page"/>
      </w:r>
    </w:p>
    <w:p w14:paraId="4BA06111" w14:textId="3A659A52" w:rsidR="003D6D7C" w:rsidRDefault="003D6D7C" w:rsidP="002C4BE2">
      <w:pPr>
        <w:pStyle w:val="Heading2"/>
      </w:pPr>
      <w:bookmarkStart w:id="637" w:name="_Ref515020671"/>
      <w:bookmarkStart w:id="638" w:name="_Toc45178773"/>
      <w:r>
        <w:lastRenderedPageBreak/>
        <w:t>Insulation Requirements</w:t>
      </w:r>
      <w:bookmarkEnd w:id="636"/>
      <w:bookmarkEnd w:id="637"/>
      <w:bookmarkEnd w:id="638"/>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39" w:name="_Ref3273291"/>
      <w:bookmarkStart w:id="640" w:name="_Toc45178774"/>
      <w:r>
        <w:t>SFF</w:t>
      </w:r>
      <w:r w:rsidR="003D6D7C">
        <w:t xml:space="preserve"> Insulator</w:t>
      </w:r>
      <w:bookmarkEnd w:id="639"/>
      <w:bookmarkEnd w:id="640"/>
    </w:p>
    <w:p w14:paraId="4962E7BC" w14:textId="3BF1E784" w:rsidR="003D6D7C" w:rsidRDefault="003D6D7C" w:rsidP="00A212FB">
      <w:pPr>
        <w:pStyle w:val="Caption"/>
      </w:pPr>
      <w:bookmarkStart w:id="641"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4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42"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42"/>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43"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43"/>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44" w:name="_Ref3273300"/>
      <w:bookmarkStart w:id="645" w:name="_Toc45178775"/>
      <w:r>
        <w:t>LFF</w:t>
      </w:r>
      <w:r w:rsidR="003D6D7C">
        <w:t xml:space="preserve"> Insulator</w:t>
      </w:r>
      <w:bookmarkEnd w:id="644"/>
      <w:bookmarkEnd w:id="645"/>
    </w:p>
    <w:p w14:paraId="5447E814" w14:textId="063C1A95" w:rsidR="003D6D7C" w:rsidRDefault="003D6D7C" w:rsidP="00A212FB">
      <w:pPr>
        <w:pStyle w:val="Caption"/>
      </w:pPr>
      <w:bookmarkStart w:id="646"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46"/>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47"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47"/>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48"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48"/>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49" w:name="_Ref513812691"/>
      <w:r>
        <w:br w:type="page"/>
      </w:r>
    </w:p>
    <w:p w14:paraId="0DFD9223" w14:textId="220605FA" w:rsidR="003D6D7C" w:rsidRDefault="003D6D7C" w:rsidP="002C4BE2">
      <w:pPr>
        <w:pStyle w:val="Heading2"/>
      </w:pPr>
      <w:bookmarkStart w:id="650" w:name="_Toc45178776"/>
      <w:r>
        <w:lastRenderedPageBreak/>
        <w:t>Critical-to-Function (CTF) Dimensions (SFF and LFF)</w:t>
      </w:r>
      <w:bookmarkEnd w:id="649"/>
      <w:bookmarkEnd w:id="650"/>
    </w:p>
    <w:p w14:paraId="1A6F9495" w14:textId="7EE1E9F3" w:rsidR="00A70E39" w:rsidRDefault="00A70E39" w:rsidP="00B152C0">
      <w:pPr>
        <w:pStyle w:val="Heading3"/>
      </w:pPr>
      <w:bookmarkStart w:id="651" w:name="_Ref511394852"/>
      <w:bookmarkStart w:id="652" w:name="_Toc45178777"/>
      <w:r>
        <w:t>CTF Tolerances</w:t>
      </w:r>
      <w:bookmarkEnd w:id="651"/>
      <w:bookmarkEnd w:id="652"/>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53" w:name="_Ref511391383"/>
      <w:bookmarkStart w:id="654" w:name="_Toc45179078"/>
      <w:r>
        <w:t xml:space="preserve">Table </w:t>
      </w:r>
      <w:r>
        <w:fldChar w:fldCharType="begin"/>
      </w:r>
      <w:r>
        <w:instrText xml:space="preserve"> SEQ Table \* ARABIC </w:instrText>
      </w:r>
      <w:r>
        <w:fldChar w:fldCharType="separate"/>
      </w:r>
      <w:ins w:id="655" w:author="Ng, Thomas1" w:date="2020-07-08T15:10:00Z">
        <w:r w:rsidR="00C16CBC">
          <w:t>11</w:t>
        </w:r>
      </w:ins>
      <w:del w:id="656" w:author="Ng, Thomas1" w:date="2020-07-08T15:10:00Z">
        <w:r w:rsidR="00106F05" w:rsidDel="00C16CBC">
          <w:delText>10</w:delText>
        </w:r>
      </w:del>
      <w:r>
        <w:fldChar w:fldCharType="end"/>
      </w:r>
      <w:bookmarkEnd w:id="653"/>
      <w:r>
        <w:t>: CTF Default Tolerances (SFF and LFF OCP NIC 3.0)</w:t>
      </w:r>
      <w:bookmarkEnd w:id="65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57" w:name="_Toc45178778"/>
      <w:r>
        <w:t>SFF</w:t>
      </w:r>
      <w:r w:rsidR="00000782">
        <w:t xml:space="preserve"> </w:t>
      </w:r>
      <w:r w:rsidR="00CF748E">
        <w:t>Pull Tab</w:t>
      </w:r>
      <w:r w:rsidR="0059022A">
        <w:t xml:space="preserve"> </w:t>
      </w:r>
      <w:r w:rsidR="002D601D">
        <w:t>CTF Dimensions</w:t>
      </w:r>
      <w:bookmarkEnd w:id="657"/>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58"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58"/>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59"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59"/>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60"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60"/>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61" w:name="_Toc45178779"/>
      <w:r>
        <w:lastRenderedPageBreak/>
        <w:t>SFF</w:t>
      </w:r>
      <w:r w:rsidR="0059022A">
        <w:t xml:space="preserve"> </w:t>
      </w:r>
      <w:r w:rsidR="009D20F1">
        <w:t xml:space="preserve">Ejector Latch </w:t>
      </w:r>
      <w:r w:rsidR="0059022A">
        <w:t>CTF Dimensions</w:t>
      </w:r>
      <w:bookmarkEnd w:id="661"/>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62"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62"/>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63"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63"/>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64"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64"/>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65" w:name="_Toc45178780"/>
      <w:r>
        <w:t xml:space="preserve">SFF Internal </w:t>
      </w:r>
      <w:r w:rsidR="00AF738E">
        <w:t>Lock</w:t>
      </w:r>
      <w:r>
        <w:t xml:space="preserve"> CTF Dimensions</w:t>
      </w:r>
      <w:bookmarkEnd w:id="665"/>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66"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66"/>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67"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6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68"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68"/>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69" w:name="_Toc45178781"/>
      <w:r>
        <w:t>SFF</w:t>
      </w:r>
      <w:r w:rsidR="002D601D">
        <w:t xml:space="preserve"> Baseboard CTF Dimensions</w:t>
      </w:r>
      <w:bookmarkEnd w:id="669"/>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70"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70"/>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71"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71"/>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72"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72"/>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73"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73"/>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74"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74"/>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75" w:name="_Toc511398599"/>
      <w:bookmarkStart w:id="676" w:name="_Toc511398601"/>
      <w:bookmarkStart w:id="677" w:name="_Toc511398602"/>
      <w:bookmarkStart w:id="678" w:name="_Toc511398604"/>
      <w:bookmarkStart w:id="679" w:name="_Toc511398605"/>
      <w:bookmarkStart w:id="680" w:name="_Toc511398666"/>
      <w:bookmarkStart w:id="681" w:name="_Toc511398667"/>
      <w:bookmarkStart w:id="682" w:name="_Toc511398668"/>
      <w:bookmarkStart w:id="683" w:name="_Toc511398670"/>
      <w:bookmarkStart w:id="684" w:name="_Toc511398672"/>
      <w:bookmarkStart w:id="685" w:name="_Toc511398673"/>
      <w:bookmarkStart w:id="686" w:name="_Toc511398675"/>
      <w:bookmarkStart w:id="687" w:name="_Toc511398676"/>
      <w:bookmarkStart w:id="688" w:name="_Toc511398677"/>
      <w:bookmarkStart w:id="689" w:name="_Toc530121797"/>
      <w:bookmarkStart w:id="690" w:name="_Toc45178782"/>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r>
        <w:lastRenderedPageBreak/>
        <w:t>LFF</w:t>
      </w:r>
      <w:r w:rsidR="0019530F">
        <w:t xml:space="preserve"> </w:t>
      </w:r>
      <w:r w:rsidR="00BC5614">
        <w:t xml:space="preserve">Ejector Latch </w:t>
      </w:r>
      <w:r w:rsidR="0019530F">
        <w:t>CTF Dimensions</w:t>
      </w:r>
      <w:bookmarkEnd w:id="690"/>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91"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91"/>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92"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92"/>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93"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93"/>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94" w:name="_Toc45178783"/>
      <w:r>
        <w:t>LFF</w:t>
      </w:r>
      <w:r w:rsidR="0019530F">
        <w:t xml:space="preserve"> Baseboard CTF Dimension</w:t>
      </w:r>
      <w:r w:rsidR="00AA0F23">
        <w:t>s</w:t>
      </w:r>
      <w:bookmarkEnd w:id="694"/>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95"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95"/>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96"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96"/>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97"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97"/>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98"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98"/>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99" w:name="_Toc495251103"/>
      <w:bookmarkStart w:id="700" w:name="_Toc495251104"/>
      <w:bookmarkStart w:id="701" w:name="_Toc495251105"/>
      <w:bookmarkStart w:id="702" w:name="_Toc495251106"/>
      <w:bookmarkStart w:id="703" w:name="_Toc495251107"/>
      <w:bookmarkStart w:id="704" w:name="_Toc495251108"/>
      <w:bookmarkStart w:id="705" w:name="_Toc495251109"/>
      <w:bookmarkStart w:id="706" w:name="_Toc495251110"/>
      <w:bookmarkStart w:id="707" w:name="_Toc495251111"/>
      <w:bookmarkStart w:id="708" w:name="_Toc495251112"/>
      <w:bookmarkStart w:id="709" w:name="_Toc495251113"/>
      <w:bookmarkStart w:id="710" w:name="_Toc495251114"/>
      <w:bookmarkStart w:id="711" w:name="_Toc495251115"/>
      <w:bookmarkStart w:id="712" w:name="_Toc495251116"/>
      <w:bookmarkStart w:id="713" w:name="_Toc495251117"/>
      <w:bookmarkStart w:id="714" w:name="_Toc495251118"/>
      <w:bookmarkStart w:id="715" w:name="_Toc495251119"/>
      <w:bookmarkStart w:id="716" w:name="_Toc495251120"/>
      <w:bookmarkStart w:id="717" w:name="_Toc495251121"/>
      <w:bookmarkStart w:id="718" w:name="_Toc495251122"/>
      <w:bookmarkStart w:id="719" w:name="_Toc495251123"/>
      <w:bookmarkStart w:id="720" w:name="_Toc495251124"/>
      <w:bookmarkStart w:id="721" w:name="_Toc495251125"/>
      <w:bookmarkStart w:id="722" w:name="_Toc495251126"/>
      <w:bookmarkStart w:id="723" w:name="_Toc495251127"/>
      <w:bookmarkStart w:id="724" w:name="_Toc495251128"/>
      <w:bookmarkStart w:id="725" w:name="_Toc495251129"/>
      <w:bookmarkStart w:id="726" w:name="_Toc495251130"/>
      <w:bookmarkStart w:id="727" w:name="_Toc495251131"/>
      <w:bookmarkStart w:id="728" w:name="_Toc495251132"/>
      <w:bookmarkStart w:id="729" w:name="_Toc495251133"/>
      <w:bookmarkStart w:id="730" w:name="_Toc495251134"/>
      <w:bookmarkStart w:id="731" w:name="_Toc495251135"/>
      <w:bookmarkStart w:id="732" w:name="_Toc495251136"/>
      <w:bookmarkStart w:id="733" w:name="_Toc495251137"/>
      <w:bookmarkStart w:id="734" w:name="_Toc495251138"/>
      <w:bookmarkStart w:id="735" w:name="_Toc495251139"/>
      <w:bookmarkStart w:id="736" w:name="_Toc495251140"/>
      <w:bookmarkStart w:id="737" w:name="_Toc495251141"/>
      <w:bookmarkStart w:id="738" w:name="_Toc495251142"/>
      <w:bookmarkStart w:id="739" w:name="_Toc495251143"/>
      <w:bookmarkStart w:id="740" w:name="_Toc495251144"/>
      <w:bookmarkStart w:id="741" w:name="_Toc495251145"/>
      <w:bookmarkStart w:id="742" w:name="_Toc495251146"/>
      <w:bookmarkStart w:id="743" w:name="_Toc495251147"/>
      <w:bookmarkStart w:id="744" w:name="_Toc495251148"/>
      <w:bookmarkStart w:id="745" w:name="_Toc495251149"/>
      <w:bookmarkStart w:id="746" w:name="_Toc495251150"/>
      <w:bookmarkStart w:id="747" w:name="_Toc495251151"/>
      <w:bookmarkStart w:id="748" w:name="_Toc495251152"/>
      <w:bookmarkStart w:id="749" w:name="_Toc495251153"/>
      <w:bookmarkStart w:id="750" w:name="_Toc495251154"/>
      <w:bookmarkStart w:id="751" w:name="_Toc495251155"/>
      <w:bookmarkStart w:id="752" w:name="_Toc495251156"/>
      <w:bookmarkStart w:id="753" w:name="_Toc495251157"/>
      <w:bookmarkStart w:id="754" w:name="_Toc495251158"/>
      <w:bookmarkStart w:id="755" w:name="_Toc495251159"/>
      <w:bookmarkStart w:id="756" w:name="_Toc495251160"/>
      <w:bookmarkStart w:id="757" w:name="_Toc495251161"/>
      <w:bookmarkStart w:id="758" w:name="_Toc495251162"/>
      <w:bookmarkStart w:id="759" w:name="_Toc495251163"/>
      <w:bookmarkStart w:id="760" w:name="_Toc495251164"/>
      <w:bookmarkStart w:id="761" w:name="_Toc495251165"/>
      <w:bookmarkStart w:id="762" w:name="_Toc495251166"/>
      <w:bookmarkStart w:id="763" w:name="_Toc495251167"/>
      <w:bookmarkStart w:id="764" w:name="_Toc495251168"/>
      <w:bookmarkStart w:id="765" w:name="_Toc495251169"/>
      <w:bookmarkStart w:id="766" w:name="_Toc495251170"/>
      <w:bookmarkStart w:id="767" w:name="_Toc495251171"/>
      <w:bookmarkStart w:id="768" w:name="_Toc495251172"/>
      <w:bookmarkStart w:id="769" w:name="_Toc495251173"/>
      <w:bookmarkStart w:id="770" w:name="_Toc495251174"/>
      <w:bookmarkStart w:id="771" w:name="_Toc495251175"/>
      <w:bookmarkStart w:id="772" w:name="_Toc495251177"/>
      <w:bookmarkStart w:id="773" w:name="_Toc495251178"/>
      <w:bookmarkStart w:id="774" w:name="_Toc495251179"/>
      <w:bookmarkStart w:id="775" w:name="_Toc495251180"/>
      <w:bookmarkStart w:id="776" w:name="_Toc495251181"/>
      <w:bookmarkStart w:id="777" w:name="_Toc495251182"/>
      <w:bookmarkStart w:id="778" w:name="_Toc495251183"/>
      <w:bookmarkStart w:id="779" w:name="_Toc495251184"/>
      <w:bookmarkStart w:id="780" w:name="_Toc495251185"/>
      <w:bookmarkStart w:id="781" w:name="_Toc495251186"/>
      <w:bookmarkStart w:id="782" w:name="_Toc388042465"/>
      <w:bookmarkStart w:id="783" w:name="_Toc388044463"/>
      <w:bookmarkStart w:id="784" w:name="_Toc388046458"/>
      <w:bookmarkStart w:id="785" w:name="_Toc388172733"/>
      <w:bookmarkStart w:id="786" w:name="_Toc388193017"/>
      <w:bookmarkStart w:id="787" w:name="_Toc388195014"/>
      <w:bookmarkStart w:id="788" w:name="_Toc388197012"/>
      <w:bookmarkStart w:id="789" w:name="_Toc388199009"/>
      <w:bookmarkStart w:id="790" w:name="_Toc388195008"/>
      <w:bookmarkStart w:id="791" w:name="_Toc388202937"/>
      <w:bookmarkStart w:id="792" w:name="_Toc388204940"/>
      <w:bookmarkStart w:id="793" w:name="_Toc388206945"/>
      <w:bookmarkStart w:id="794" w:name="_Toc388208954"/>
      <w:bookmarkStart w:id="795" w:name="_Toc388213516"/>
      <w:bookmarkStart w:id="796" w:name="_Toc388217968"/>
      <w:bookmarkStart w:id="797" w:name="_Toc388219977"/>
      <w:bookmarkStart w:id="798" w:name="_Toc388221987"/>
      <w:bookmarkStart w:id="799" w:name="_Toc388017426"/>
      <w:bookmarkStart w:id="800" w:name="_Toc388021797"/>
      <w:bookmarkStart w:id="801" w:name="_Toc388030309"/>
      <w:bookmarkStart w:id="802" w:name="_Toc388032307"/>
      <w:bookmarkStart w:id="803" w:name="_Toc388042466"/>
      <w:bookmarkStart w:id="804" w:name="_Toc388044464"/>
      <w:bookmarkStart w:id="805" w:name="_Toc388046459"/>
      <w:bookmarkStart w:id="806" w:name="_Toc388172734"/>
      <w:bookmarkStart w:id="807" w:name="_Toc388193018"/>
      <w:bookmarkStart w:id="808" w:name="_Toc388195015"/>
      <w:bookmarkStart w:id="809" w:name="_Toc388197013"/>
      <w:bookmarkStart w:id="810" w:name="_Toc388199010"/>
      <w:bookmarkStart w:id="811" w:name="_Toc388195009"/>
      <w:bookmarkStart w:id="812" w:name="_Toc388202938"/>
      <w:bookmarkStart w:id="813" w:name="_Toc388204941"/>
      <w:bookmarkStart w:id="814" w:name="_Toc388206946"/>
      <w:bookmarkStart w:id="815" w:name="_Toc388208955"/>
      <w:bookmarkStart w:id="816" w:name="_Toc388213517"/>
      <w:bookmarkStart w:id="817" w:name="_Toc388217969"/>
      <w:bookmarkStart w:id="818" w:name="_Toc388219978"/>
      <w:bookmarkStart w:id="819" w:name="_Toc388221988"/>
      <w:bookmarkStart w:id="820" w:name="_Toc388017427"/>
      <w:bookmarkStart w:id="821" w:name="_Toc388021798"/>
      <w:bookmarkStart w:id="822" w:name="_Toc388030310"/>
      <w:bookmarkStart w:id="823" w:name="_Toc388032308"/>
      <w:bookmarkStart w:id="824" w:name="_Toc388042467"/>
      <w:bookmarkStart w:id="825" w:name="_Toc388044465"/>
      <w:bookmarkStart w:id="826" w:name="_Toc388046460"/>
      <w:bookmarkStart w:id="827" w:name="_Toc388172735"/>
      <w:bookmarkStart w:id="828" w:name="_Toc388193019"/>
      <w:bookmarkStart w:id="829" w:name="_Toc388195016"/>
      <w:bookmarkStart w:id="830" w:name="_Toc388197014"/>
      <w:bookmarkStart w:id="831" w:name="_Toc388199011"/>
      <w:bookmarkStart w:id="832" w:name="_Toc388195010"/>
      <w:bookmarkStart w:id="833" w:name="_Toc388202939"/>
      <w:bookmarkStart w:id="834" w:name="_Toc388204942"/>
      <w:bookmarkStart w:id="835" w:name="_Toc388206947"/>
      <w:bookmarkStart w:id="836" w:name="_Toc388208956"/>
      <w:bookmarkStart w:id="837" w:name="_Toc388213518"/>
      <w:bookmarkStart w:id="838" w:name="_Toc388217970"/>
      <w:bookmarkStart w:id="839" w:name="_Toc388219979"/>
      <w:bookmarkStart w:id="840" w:name="_Toc388221989"/>
      <w:bookmarkStart w:id="841" w:name="_Toc388017428"/>
      <w:bookmarkStart w:id="842" w:name="_Toc388021799"/>
      <w:bookmarkStart w:id="843" w:name="_Toc388030311"/>
      <w:bookmarkStart w:id="844" w:name="_Toc388032309"/>
      <w:bookmarkStart w:id="845" w:name="_Toc388042468"/>
      <w:bookmarkStart w:id="846" w:name="_Toc388044466"/>
      <w:bookmarkStart w:id="847" w:name="_Toc388046461"/>
      <w:bookmarkStart w:id="848" w:name="_Toc388172736"/>
      <w:bookmarkStart w:id="849" w:name="_Toc388193020"/>
      <w:bookmarkStart w:id="850" w:name="_Toc388195017"/>
      <w:bookmarkStart w:id="851" w:name="_Toc388197015"/>
      <w:bookmarkStart w:id="852" w:name="_Toc388199012"/>
      <w:bookmarkStart w:id="853" w:name="_Toc388195011"/>
      <w:bookmarkStart w:id="854" w:name="_Toc388202940"/>
      <w:bookmarkStart w:id="855" w:name="_Toc388204943"/>
      <w:bookmarkStart w:id="856" w:name="_Toc388206948"/>
      <w:bookmarkStart w:id="857" w:name="_Toc388208957"/>
      <w:bookmarkStart w:id="858" w:name="_Toc388213519"/>
      <w:bookmarkStart w:id="859" w:name="_Toc388217971"/>
      <w:bookmarkStart w:id="860" w:name="_Toc388219980"/>
      <w:bookmarkStart w:id="861" w:name="_Toc388221990"/>
      <w:bookmarkStart w:id="862" w:name="_Toc387835739"/>
      <w:bookmarkStart w:id="863" w:name="_Toc387931832"/>
      <w:bookmarkStart w:id="864" w:name="_Toc388017429"/>
      <w:bookmarkStart w:id="865" w:name="_Toc388021800"/>
      <w:bookmarkStart w:id="866" w:name="_Toc388030312"/>
      <w:bookmarkStart w:id="867" w:name="_Toc388032310"/>
      <w:bookmarkStart w:id="868" w:name="_Toc388042469"/>
      <w:bookmarkStart w:id="869" w:name="_Toc388044467"/>
      <w:bookmarkStart w:id="870" w:name="_Toc388046462"/>
      <w:bookmarkStart w:id="871" w:name="_Toc388172737"/>
      <w:bookmarkStart w:id="872" w:name="_Toc388193021"/>
      <w:bookmarkStart w:id="873" w:name="_Toc388195018"/>
      <w:bookmarkStart w:id="874" w:name="_Toc388197016"/>
      <w:bookmarkStart w:id="875" w:name="_Toc388199013"/>
      <w:bookmarkStart w:id="876" w:name="_Toc388195012"/>
      <w:bookmarkStart w:id="877" w:name="_Toc388202941"/>
      <w:bookmarkStart w:id="878" w:name="_Toc388204944"/>
      <w:bookmarkStart w:id="879" w:name="_Toc388206949"/>
      <w:bookmarkStart w:id="880" w:name="_Toc388208958"/>
      <w:bookmarkStart w:id="881" w:name="_Toc388213520"/>
      <w:bookmarkStart w:id="882" w:name="_Toc388217972"/>
      <w:bookmarkStart w:id="883" w:name="_Toc388219981"/>
      <w:bookmarkStart w:id="884" w:name="_Toc388221991"/>
      <w:bookmarkStart w:id="885" w:name="_Toc387835740"/>
      <w:bookmarkStart w:id="886" w:name="_Toc387931833"/>
      <w:bookmarkStart w:id="887" w:name="_Toc388017430"/>
      <w:bookmarkStart w:id="888" w:name="_Toc388021801"/>
      <w:bookmarkStart w:id="889" w:name="_Toc388030313"/>
      <w:bookmarkStart w:id="890" w:name="_Toc388032311"/>
      <w:bookmarkStart w:id="891" w:name="_Toc388042470"/>
      <w:bookmarkStart w:id="892" w:name="_Toc388044468"/>
      <w:bookmarkStart w:id="893" w:name="_Toc388046463"/>
      <w:bookmarkStart w:id="894" w:name="_Toc388172738"/>
      <w:bookmarkStart w:id="895" w:name="_Toc388193022"/>
      <w:bookmarkStart w:id="896" w:name="_Toc388195019"/>
      <w:bookmarkStart w:id="897" w:name="_Toc388197017"/>
      <w:bookmarkStart w:id="898" w:name="_Toc388199014"/>
      <w:bookmarkStart w:id="899" w:name="_Toc388195013"/>
      <w:bookmarkStart w:id="900" w:name="_Toc388202942"/>
      <w:bookmarkStart w:id="901" w:name="_Toc388204945"/>
      <w:bookmarkStart w:id="902" w:name="_Toc388206950"/>
      <w:bookmarkStart w:id="903" w:name="_Toc388208959"/>
      <w:bookmarkStart w:id="904" w:name="_Toc388213521"/>
      <w:bookmarkStart w:id="905" w:name="_Toc388217973"/>
      <w:bookmarkStart w:id="906" w:name="_Toc388219982"/>
      <w:bookmarkStart w:id="907" w:name="_Toc388221992"/>
      <w:bookmarkStart w:id="908" w:name="_Toc387835741"/>
      <w:bookmarkStart w:id="909" w:name="_Toc387931834"/>
      <w:bookmarkStart w:id="910" w:name="_Toc388017431"/>
      <w:bookmarkStart w:id="911" w:name="_Toc388021802"/>
      <w:bookmarkStart w:id="912" w:name="_Toc388030314"/>
      <w:bookmarkStart w:id="913" w:name="_Toc388032312"/>
      <w:bookmarkStart w:id="914" w:name="_Toc388042471"/>
      <w:bookmarkStart w:id="915" w:name="_Toc388044469"/>
      <w:bookmarkStart w:id="916" w:name="_Toc388046464"/>
      <w:bookmarkStart w:id="917" w:name="_Toc388172739"/>
      <w:bookmarkStart w:id="918" w:name="_Toc388193023"/>
      <w:bookmarkStart w:id="919" w:name="_Toc388195020"/>
      <w:bookmarkStart w:id="920" w:name="_Toc388197018"/>
      <w:bookmarkStart w:id="921" w:name="_Toc388199015"/>
      <w:bookmarkStart w:id="922" w:name="_Toc388195057"/>
      <w:bookmarkStart w:id="923" w:name="_Toc388202943"/>
      <w:bookmarkStart w:id="924" w:name="_Toc388204946"/>
      <w:bookmarkStart w:id="925" w:name="_Toc388206951"/>
      <w:bookmarkStart w:id="926" w:name="_Toc388208960"/>
      <w:bookmarkStart w:id="927" w:name="_Toc388213522"/>
      <w:bookmarkStart w:id="928" w:name="_Toc388217974"/>
      <w:bookmarkStart w:id="929" w:name="_Toc388219983"/>
      <w:bookmarkStart w:id="930" w:name="_Toc388221993"/>
      <w:bookmarkStart w:id="931" w:name="_Toc387835742"/>
      <w:bookmarkStart w:id="932" w:name="_Toc387931835"/>
      <w:bookmarkStart w:id="933" w:name="_Toc388017432"/>
      <w:bookmarkStart w:id="934" w:name="_Toc388021803"/>
      <w:bookmarkStart w:id="935" w:name="_Toc388030315"/>
      <w:bookmarkStart w:id="936" w:name="_Toc388032313"/>
      <w:bookmarkStart w:id="937" w:name="_Toc388042472"/>
      <w:bookmarkStart w:id="938" w:name="_Toc388044470"/>
      <w:bookmarkStart w:id="939" w:name="_Toc388046465"/>
      <w:bookmarkStart w:id="940" w:name="_Toc388172740"/>
      <w:bookmarkStart w:id="941" w:name="_Toc388193024"/>
      <w:bookmarkStart w:id="942" w:name="_Toc388195021"/>
      <w:bookmarkStart w:id="943" w:name="_Toc388197019"/>
      <w:bookmarkStart w:id="944" w:name="_Toc388199016"/>
      <w:bookmarkStart w:id="945" w:name="_Toc388195058"/>
      <w:bookmarkStart w:id="946" w:name="_Toc388202944"/>
      <w:bookmarkStart w:id="947" w:name="_Toc388204947"/>
      <w:bookmarkStart w:id="948" w:name="_Toc388206952"/>
      <w:bookmarkStart w:id="949" w:name="_Toc388208961"/>
      <w:bookmarkStart w:id="950" w:name="_Toc388213523"/>
      <w:bookmarkStart w:id="951" w:name="_Toc388217975"/>
      <w:bookmarkStart w:id="952" w:name="_Toc388219984"/>
      <w:bookmarkStart w:id="953" w:name="_Toc388221994"/>
      <w:bookmarkStart w:id="954" w:name="_Toc374111368"/>
      <w:bookmarkStart w:id="955" w:name="_Toc387835746"/>
      <w:bookmarkStart w:id="956" w:name="_Toc387931839"/>
      <w:bookmarkStart w:id="957" w:name="_Toc388017436"/>
      <w:bookmarkStart w:id="958" w:name="_Toc388021807"/>
      <w:bookmarkStart w:id="959" w:name="_Toc388030319"/>
      <w:bookmarkStart w:id="960" w:name="_Toc388032317"/>
      <w:bookmarkStart w:id="961" w:name="_Toc388042476"/>
      <w:bookmarkStart w:id="962" w:name="_Toc388044474"/>
      <w:bookmarkStart w:id="963" w:name="_Toc388046469"/>
      <w:bookmarkStart w:id="964" w:name="_Toc388172744"/>
      <w:bookmarkStart w:id="965" w:name="_Toc388193028"/>
      <w:bookmarkStart w:id="966" w:name="_Toc388195025"/>
      <w:bookmarkStart w:id="967" w:name="_Toc388197023"/>
      <w:bookmarkStart w:id="968" w:name="_Toc388199020"/>
      <w:bookmarkStart w:id="969" w:name="_Toc388195735"/>
      <w:bookmarkStart w:id="970" w:name="_Toc388202948"/>
      <w:bookmarkStart w:id="971" w:name="_Toc388204951"/>
      <w:bookmarkStart w:id="972" w:name="_Toc388206956"/>
      <w:bookmarkStart w:id="973" w:name="_Toc388208965"/>
      <w:bookmarkStart w:id="974" w:name="_Toc388213527"/>
      <w:bookmarkStart w:id="975" w:name="_Toc388217979"/>
      <w:bookmarkStart w:id="976" w:name="_Toc388219988"/>
      <w:bookmarkStart w:id="977" w:name="_Toc388221998"/>
      <w:bookmarkStart w:id="978" w:name="_Toc387835747"/>
      <w:bookmarkStart w:id="979" w:name="_Toc387931840"/>
      <w:bookmarkStart w:id="980" w:name="_Toc388017437"/>
      <w:bookmarkStart w:id="981" w:name="_Toc388021808"/>
      <w:bookmarkStart w:id="982" w:name="_Toc388030320"/>
      <w:bookmarkStart w:id="983" w:name="_Toc388032318"/>
      <w:bookmarkStart w:id="984" w:name="_Toc388042477"/>
      <w:bookmarkStart w:id="985" w:name="_Toc388044475"/>
      <w:bookmarkStart w:id="986" w:name="_Toc388046470"/>
      <w:bookmarkStart w:id="987" w:name="_Toc388172745"/>
      <w:bookmarkStart w:id="988" w:name="_Toc388193029"/>
      <w:bookmarkStart w:id="989" w:name="_Toc388195026"/>
      <w:bookmarkStart w:id="990" w:name="_Toc388197024"/>
      <w:bookmarkStart w:id="991" w:name="_Toc388199021"/>
      <w:bookmarkStart w:id="992" w:name="_Toc388195736"/>
      <w:bookmarkStart w:id="993" w:name="_Toc388202949"/>
      <w:bookmarkStart w:id="994" w:name="_Toc388204952"/>
      <w:bookmarkStart w:id="995" w:name="_Toc388206957"/>
      <w:bookmarkStart w:id="996" w:name="_Toc388208966"/>
      <w:bookmarkStart w:id="997" w:name="_Toc388213528"/>
      <w:bookmarkStart w:id="998" w:name="_Toc388217980"/>
      <w:bookmarkStart w:id="999" w:name="_Toc388219989"/>
      <w:bookmarkStart w:id="1000" w:name="_Toc388221999"/>
      <w:bookmarkStart w:id="1001" w:name="_Toc387835748"/>
      <w:bookmarkStart w:id="1002" w:name="_Toc387931841"/>
      <w:bookmarkStart w:id="1003" w:name="_Toc388017438"/>
      <w:bookmarkStart w:id="1004" w:name="_Toc388021809"/>
      <w:bookmarkStart w:id="1005" w:name="_Toc388030321"/>
      <w:bookmarkStart w:id="1006" w:name="_Toc388032319"/>
      <w:bookmarkStart w:id="1007" w:name="_Toc388042478"/>
      <w:bookmarkStart w:id="1008" w:name="_Toc388044476"/>
      <w:bookmarkStart w:id="1009" w:name="_Toc388046471"/>
      <w:bookmarkStart w:id="1010" w:name="_Toc388172746"/>
      <w:bookmarkStart w:id="1011" w:name="_Toc388193030"/>
      <w:bookmarkStart w:id="1012" w:name="_Toc388195027"/>
      <w:bookmarkStart w:id="1013" w:name="_Toc388197025"/>
      <w:bookmarkStart w:id="1014" w:name="_Toc388199022"/>
      <w:bookmarkStart w:id="1015" w:name="_Toc388196988"/>
      <w:bookmarkStart w:id="1016" w:name="_Toc388202950"/>
      <w:bookmarkStart w:id="1017" w:name="_Toc388204953"/>
      <w:bookmarkStart w:id="1018" w:name="_Toc388206958"/>
      <w:bookmarkStart w:id="1019" w:name="_Toc388208967"/>
      <w:bookmarkStart w:id="1020" w:name="_Toc388213529"/>
      <w:bookmarkStart w:id="1021" w:name="_Toc388217981"/>
      <w:bookmarkStart w:id="1022" w:name="_Toc388219990"/>
      <w:bookmarkStart w:id="1023" w:name="_Toc388222000"/>
      <w:bookmarkStart w:id="1024" w:name="_Toc387835749"/>
      <w:bookmarkStart w:id="1025" w:name="_Toc387931842"/>
      <w:bookmarkStart w:id="1026" w:name="_Toc388017439"/>
      <w:bookmarkStart w:id="1027" w:name="_Toc388021810"/>
      <w:bookmarkStart w:id="1028" w:name="_Toc388030322"/>
      <w:bookmarkStart w:id="1029" w:name="_Toc388032320"/>
      <w:bookmarkStart w:id="1030" w:name="_Toc388042479"/>
      <w:bookmarkStart w:id="1031" w:name="_Toc388044477"/>
      <w:bookmarkStart w:id="1032" w:name="_Toc388046472"/>
      <w:bookmarkStart w:id="1033" w:name="_Toc388172747"/>
      <w:bookmarkStart w:id="1034" w:name="_Toc388193031"/>
      <w:bookmarkStart w:id="1035" w:name="_Toc388195028"/>
      <w:bookmarkStart w:id="1036" w:name="_Toc388197026"/>
      <w:bookmarkStart w:id="1037" w:name="_Toc388199023"/>
      <w:bookmarkStart w:id="1038" w:name="_Toc388196989"/>
      <w:bookmarkStart w:id="1039" w:name="_Toc388202951"/>
      <w:bookmarkStart w:id="1040" w:name="_Toc388204954"/>
      <w:bookmarkStart w:id="1041" w:name="_Toc388206959"/>
      <w:bookmarkStart w:id="1042" w:name="_Toc388208968"/>
      <w:bookmarkStart w:id="1043" w:name="_Toc388213530"/>
      <w:bookmarkStart w:id="1044" w:name="_Toc388217982"/>
      <w:bookmarkStart w:id="1045" w:name="_Toc388219991"/>
      <w:bookmarkStart w:id="1046" w:name="_Toc388222001"/>
      <w:bookmarkStart w:id="1047" w:name="_Toc387835774"/>
      <w:bookmarkStart w:id="1048" w:name="_Toc387931867"/>
      <w:bookmarkStart w:id="1049" w:name="_Toc388017464"/>
      <w:bookmarkStart w:id="1050" w:name="_Toc388021835"/>
      <w:bookmarkStart w:id="1051" w:name="_Toc388030347"/>
      <w:bookmarkStart w:id="1052" w:name="_Toc388032345"/>
      <w:bookmarkStart w:id="1053" w:name="_Toc388042504"/>
      <w:bookmarkStart w:id="1054" w:name="_Toc388044502"/>
      <w:bookmarkStart w:id="1055" w:name="_Toc388046497"/>
      <w:bookmarkStart w:id="1056" w:name="_Toc388172772"/>
      <w:bookmarkStart w:id="1057" w:name="_Toc388193056"/>
      <w:bookmarkStart w:id="1058" w:name="_Toc388195053"/>
      <w:bookmarkStart w:id="1059" w:name="_Toc388197051"/>
      <w:bookmarkStart w:id="1060" w:name="_Toc388199048"/>
      <w:bookmarkStart w:id="1061" w:name="_Toc388197731"/>
      <w:bookmarkStart w:id="1062" w:name="_Toc388202976"/>
      <w:bookmarkStart w:id="1063" w:name="_Toc388204979"/>
      <w:bookmarkStart w:id="1064" w:name="_Toc388206984"/>
      <w:bookmarkStart w:id="1065" w:name="_Toc388208993"/>
      <w:bookmarkStart w:id="1066" w:name="_Toc388213555"/>
      <w:bookmarkStart w:id="1067" w:name="_Toc388218007"/>
      <w:bookmarkStart w:id="1068" w:name="_Toc388220016"/>
      <w:bookmarkStart w:id="1069" w:name="_Toc388222026"/>
      <w:bookmarkStart w:id="1070" w:name="_Toc387835775"/>
      <w:bookmarkStart w:id="1071" w:name="_Toc387931868"/>
      <w:bookmarkStart w:id="1072" w:name="_Toc387835776"/>
      <w:bookmarkStart w:id="1073" w:name="_Toc387931869"/>
      <w:bookmarkStart w:id="1074" w:name="_Toc388017465"/>
      <w:bookmarkStart w:id="1075" w:name="_Toc388021836"/>
      <w:bookmarkStart w:id="1076" w:name="_Toc388030348"/>
      <w:bookmarkStart w:id="1077" w:name="_Toc388032346"/>
      <w:bookmarkStart w:id="1078" w:name="_Toc388042505"/>
      <w:bookmarkStart w:id="1079" w:name="_Toc388044503"/>
      <w:bookmarkStart w:id="1080" w:name="_Toc388046498"/>
      <w:bookmarkStart w:id="1081" w:name="_Toc388172773"/>
      <w:bookmarkStart w:id="1082" w:name="_Toc388193057"/>
      <w:bookmarkStart w:id="1083" w:name="_Toc388195054"/>
      <w:bookmarkStart w:id="1084" w:name="_Toc388197052"/>
      <w:bookmarkStart w:id="1085" w:name="_Toc388199049"/>
      <w:bookmarkStart w:id="1086" w:name="_Toc388197732"/>
      <w:bookmarkStart w:id="1087" w:name="_Toc388202977"/>
      <w:bookmarkStart w:id="1088" w:name="_Toc388204980"/>
      <w:bookmarkStart w:id="1089" w:name="_Toc388206985"/>
      <w:bookmarkStart w:id="1090" w:name="_Toc388208994"/>
      <w:bookmarkStart w:id="1091" w:name="_Toc388213556"/>
      <w:bookmarkStart w:id="1092" w:name="_Toc388218008"/>
      <w:bookmarkStart w:id="1093" w:name="_Toc388220017"/>
      <w:bookmarkStart w:id="1094" w:name="_Toc388222027"/>
      <w:bookmarkStart w:id="1095" w:name="_Toc387835777"/>
      <w:bookmarkStart w:id="1096" w:name="_Toc387931870"/>
      <w:bookmarkStart w:id="1097" w:name="_Toc388017466"/>
      <w:bookmarkStart w:id="1098" w:name="_Toc388021837"/>
      <w:bookmarkStart w:id="1099" w:name="_Toc388030349"/>
      <w:bookmarkStart w:id="1100" w:name="_Toc388032347"/>
      <w:bookmarkStart w:id="1101" w:name="_Toc388042506"/>
      <w:bookmarkStart w:id="1102" w:name="_Toc388044504"/>
      <w:bookmarkStart w:id="1103" w:name="_Toc388046499"/>
      <w:bookmarkStart w:id="1104" w:name="_Toc388172774"/>
      <w:bookmarkStart w:id="1105" w:name="_Toc388193058"/>
      <w:bookmarkStart w:id="1106" w:name="_Toc388195055"/>
      <w:bookmarkStart w:id="1107" w:name="_Toc388197053"/>
      <w:bookmarkStart w:id="1108" w:name="_Toc388199050"/>
      <w:bookmarkStart w:id="1109" w:name="_Toc388197733"/>
      <w:bookmarkStart w:id="1110" w:name="_Toc388202978"/>
      <w:bookmarkStart w:id="1111" w:name="_Toc388204981"/>
      <w:bookmarkStart w:id="1112" w:name="_Toc388206986"/>
      <w:bookmarkStart w:id="1113" w:name="_Toc388208995"/>
      <w:bookmarkStart w:id="1114" w:name="_Toc388213557"/>
      <w:bookmarkStart w:id="1115" w:name="_Toc388218009"/>
      <w:bookmarkStart w:id="1116" w:name="_Toc388220018"/>
      <w:bookmarkStart w:id="1117" w:name="_Toc388222028"/>
      <w:bookmarkStart w:id="1118" w:name="_Toc387835778"/>
      <w:bookmarkStart w:id="1119" w:name="_Toc387931871"/>
      <w:bookmarkStart w:id="1120" w:name="_Toc388017467"/>
      <w:bookmarkStart w:id="1121" w:name="_Toc388021838"/>
      <w:bookmarkStart w:id="1122" w:name="_Toc388030350"/>
      <w:bookmarkStart w:id="1123" w:name="_Toc388032348"/>
      <w:bookmarkStart w:id="1124" w:name="_Toc388042507"/>
      <w:bookmarkStart w:id="1125" w:name="_Toc388044505"/>
      <w:bookmarkStart w:id="1126" w:name="_Toc388046500"/>
      <w:bookmarkStart w:id="1127" w:name="_Toc388172775"/>
      <w:bookmarkStart w:id="1128" w:name="_Toc388193059"/>
      <w:bookmarkStart w:id="1129" w:name="_Toc388195056"/>
      <w:bookmarkStart w:id="1130" w:name="_Toc388197054"/>
      <w:bookmarkStart w:id="1131" w:name="_Toc388199051"/>
      <w:bookmarkStart w:id="1132" w:name="_Toc388197734"/>
      <w:bookmarkStart w:id="1133" w:name="_Toc388202979"/>
      <w:bookmarkStart w:id="1134" w:name="_Toc388204982"/>
      <w:bookmarkStart w:id="1135" w:name="_Toc388206987"/>
      <w:bookmarkStart w:id="1136" w:name="_Toc388208996"/>
      <w:bookmarkStart w:id="1137" w:name="_Toc388213558"/>
      <w:bookmarkStart w:id="1138" w:name="_Toc388218010"/>
      <w:bookmarkStart w:id="1139" w:name="_Toc388220019"/>
      <w:bookmarkStart w:id="1140" w:name="_Toc388222029"/>
      <w:bookmarkStart w:id="1141" w:name="_Toc495251187"/>
      <w:bookmarkStart w:id="1142" w:name="_Toc495251188"/>
      <w:bookmarkStart w:id="1143" w:name="_Toc495251189"/>
      <w:bookmarkStart w:id="1144" w:name="_Toc495251190"/>
      <w:bookmarkStart w:id="1145" w:name="_Toc499633617"/>
      <w:bookmarkStart w:id="1146" w:name="_Toc511398731"/>
      <w:bookmarkStart w:id="1147" w:name="_Ref3273502"/>
      <w:bookmarkStart w:id="1148" w:name="_Toc45178784"/>
      <w:bookmarkStart w:id="1149" w:name="_Ref374108305"/>
      <w:bookmarkStart w:id="1150" w:name="_Ref388040169"/>
      <w:bookmarkStart w:id="1151" w:name="_Ref394673920"/>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r>
        <w:t>Labeling Requirements</w:t>
      </w:r>
      <w:bookmarkEnd w:id="1147"/>
      <w:bookmarkEnd w:id="114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446E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446E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446E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407A0B42" w:rsidR="00932AB7" w:rsidRDefault="00932AB7" w:rsidP="007446E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ins w:id="1152" w:author="Ng, Thomas1" w:date="2020-09-03T11:53:00Z">
        <w:r w:rsidR="00906B9A">
          <w:t>Ω</w:t>
        </w:r>
        <w:r w:rsidR="00906B9A">
          <w:t xml:space="preserve"> </w:t>
        </w:r>
      </w:ins>
      <w:r>
        <w:t>and 10</w:t>
      </w:r>
      <w:r w:rsidRPr="00932AB7">
        <w:rPr>
          <w:vertAlign w:val="superscript"/>
        </w:rPr>
        <w:t>11</w:t>
      </w:r>
      <w:r>
        <w:t xml:space="preserve"> </w:t>
      </w:r>
      <w:del w:id="1153" w:author="Ng, Thomas1" w:date="2020-08-20T13:10:00Z">
        <w:r w:rsidDel="00682FBB">
          <w:delText>Ohms</w:delText>
        </w:r>
      </w:del>
      <w:ins w:id="1154" w:author="Ng, Thomas1" w:date="2020-08-20T13:10:00Z">
        <w:r w:rsidR="00682FBB">
          <w:t>Ω</w:t>
        </w:r>
      </w:ins>
      <w:r>
        <w:t>).</w:t>
      </w:r>
    </w:p>
    <w:p w14:paraId="56FA4FE5" w14:textId="5E1F3E82" w:rsidR="00312670" w:rsidRDefault="00312670" w:rsidP="007446E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446E1">
      <w:pPr>
        <w:pStyle w:val="ListParagraph"/>
      </w:pPr>
      <w:r>
        <w:t>Each zone size shall be adjustable to accommodate each vendor’s labeling requirements</w:t>
      </w:r>
    </w:p>
    <w:p w14:paraId="3B6E7E27" w14:textId="6FADDA04" w:rsidR="001B6A50" w:rsidRDefault="001B6A50" w:rsidP="007446E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446E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55"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5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56" w:name="_Toc45178785"/>
      <w:r>
        <w:t>General Guidelines</w:t>
      </w:r>
      <w:r w:rsidR="00932AB7">
        <w:t xml:space="preserve"> for Label Contents</w:t>
      </w:r>
      <w:bookmarkEnd w:id="1156"/>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446E1">
      <w:pPr>
        <w:pStyle w:val="ListParagraph"/>
      </w:pPr>
      <w:r>
        <w:t>Serial number</w:t>
      </w:r>
    </w:p>
    <w:p w14:paraId="0547810F" w14:textId="42910CB2" w:rsidR="00AA5209" w:rsidRDefault="00AA5209" w:rsidP="007446E1">
      <w:pPr>
        <w:pStyle w:val="ListParagraph"/>
      </w:pPr>
      <w:r>
        <w:t>Part Number</w:t>
      </w:r>
    </w:p>
    <w:p w14:paraId="51A0E3DA" w14:textId="6188D67C" w:rsidR="00AA5209" w:rsidRDefault="00AA5209" w:rsidP="007446E1">
      <w:pPr>
        <w:pStyle w:val="ListParagraph"/>
      </w:pPr>
      <w:r>
        <w:t>MAC Address</w:t>
      </w:r>
    </w:p>
    <w:p w14:paraId="7D7F0E61" w14:textId="3A9D5F7B" w:rsidR="0051235D" w:rsidRDefault="00932AB7" w:rsidP="007446E1">
      <w:pPr>
        <w:pStyle w:val="ListParagraph"/>
      </w:pPr>
      <w:r>
        <w:t xml:space="preserve">Manufacturing </w:t>
      </w:r>
      <w:r w:rsidR="0051235D">
        <w:t xml:space="preserve">Date </w:t>
      </w:r>
    </w:p>
    <w:p w14:paraId="35CC3E44" w14:textId="4264CBE6" w:rsidR="0051235D" w:rsidRDefault="0051235D" w:rsidP="007446E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446E1">
      <w:pPr>
        <w:pStyle w:val="ListParagraph"/>
      </w:pPr>
      <w:r>
        <w:t xml:space="preserve">Linear </w:t>
      </w:r>
      <w:r w:rsidR="005C2C0F">
        <w:t>Barcodes</w:t>
      </w:r>
      <w:r>
        <w:t xml:space="preserve"> </w:t>
      </w:r>
    </w:p>
    <w:p w14:paraId="4ACB5FC7" w14:textId="70942882" w:rsidR="00AA5209" w:rsidRDefault="00AA5209" w:rsidP="007446E1">
      <w:pPr>
        <w:pStyle w:val="ListParagraph"/>
      </w:pPr>
      <w:r>
        <w:t xml:space="preserve">Code 93, </w:t>
      </w:r>
      <w:r w:rsidR="005C2C0F">
        <w:t>C</w:t>
      </w:r>
      <w:r>
        <w:t>ode 128</w:t>
      </w:r>
      <w:r w:rsidR="005C2C0F">
        <w:t xml:space="preserve"> Auto or Code 128 Subset B</w:t>
      </w:r>
    </w:p>
    <w:p w14:paraId="77262ADC" w14:textId="162B89C4" w:rsidR="00AA5209" w:rsidRDefault="005C2C0F" w:rsidP="007446E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7446E1">
      <w:pPr>
        <w:pStyle w:val="ListParagraph"/>
      </w:pPr>
      <w:r>
        <w:t xml:space="preserve">2D </w:t>
      </w:r>
      <w:r w:rsidR="005A1A46">
        <w:t>d</w:t>
      </w:r>
      <w:r>
        <w:t>ata</w:t>
      </w:r>
      <w:r w:rsidR="005A1A46">
        <w:t xml:space="preserve"> m</w:t>
      </w:r>
      <w:r>
        <w:t xml:space="preserve">atrix </w:t>
      </w:r>
    </w:p>
    <w:p w14:paraId="08C85F57" w14:textId="04339FF0" w:rsidR="005C2C0F" w:rsidRDefault="005C2C0F" w:rsidP="007446E1">
      <w:pPr>
        <w:pStyle w:val="ListParagraph"/>
      </w:pPr>
      <w:r>
        <w:t>Data</w:t>
      </w:r>
      <w:r w:rsidR="005A1A46">
        <w:t xml:space="preserve"> m</w:t>
      </w:r>
      <w:r>
        <w:t>atrix shall use ECC200 error correction</w:t>
      </w:r>
    </w:p>
    <w:p w14:paraId="2E1A9554" w14:textId="7BE4DA94" w:rsidR="005C2C0F" w:rsidRDefault="005C2C0F" w:rsidP="007446E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7446E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446E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446E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7446E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7446E1">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7446E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446E1">
      <w:pPr>
        <w:pStyle w:val="ListParagraph"/>
      </w:pPr>
      <w:r w:rsidRPr="00AA5209">
        <w:t>Arial</w:t>
      </w:r>
      <w:r w:rsidR="000A2B52">
        <w:t xml:space="preserve"> or printer font equivalent</w:t>
      </w:r>
    </w:p>
    <w:p w14:paraId="5948388E" w14:textId="41B1F590" w:rsidR="00715AA8" w:rsidRDefault="001D1E7B" w:rsidP="007446E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7446E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57" w:name="_Toc45178786"/>
      <w:r>
        <w:t>MAC Address Labeling Requirements</w:t>
      </w:r>
      <w:bookmarkEnd w:id="115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58" w:name="_Toc45178787"/>
      <w:r>
        <w:lastRenderedPageBreak/>
        <w:t xml:space="preserve">MAC Address Label Example 1 – </w:t>
      </w:r>
      <w:r w:rsidR="009D059C">
        <w:t xml:space="preserve">Quad Port with </w:t>
      </w:r>
      <w:r>
        <w:t>Single Host, Single Managed Controller</w:t>
      </w:r>
      <w:bookmarkEnd w:id="1158"/>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59" w:name="_Ref514267346"/>
      <w:bookmarkStart w:id="1160" w:name="_Toc45179079"/>
      <w:r>
        <w:t xml:space="preserve">Table </w:t>
      </w:r>
      <w:r>
        <w:fldChar w:fldCharType="begin"/>
      </w:r>
      <w:r>
        <w:instrText xml:space="preserve"> SEQ Table \* ARABIC </w:instrText>
      </w:r>
      <w:r>
        <w:fldChar w:fldCharType="separate"/>
      </w:r>
      <w:ins w:id="1161" w:author="Ng, Thomas1" w:date="2020-07-08T15:10:00Z">
        <w:r w:rsidR="00C16CBC">
          <w:t>12</w:t>
        </w:r>
      </w:ins>
      <w:del w:id="1162" w:author="Ng, Thomas1" w:date="2020-07-08T15:10:00Z">
        <w:r w:rsidR="00106F05" w:rsidDel="00C16CBC">
          <w:delText>11</w:delText>
        </w:r>
      </w:del>
      <w:r>
        <w:fldChar w:fldCharType="end"/>
      </w:r>
      <w:bookmarkEnd w:id="1159"/>
      <w:r>
        <w:t xml:space="preserve">: MAC Address Label Example 1 – </w:t>
      </w:r>
      <w:r w:rsidR="009D059C" w:rsidRPr="009D059C">
        <w:t>Quad Port with Single Host</w:t>
      </w:r>
      <w:r>
        <w:t>, Single Managed Controller</w:t>
      </w:r>
      <w:bookmarkEnd w:id="116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63" w:name="_Ref514267836"/>
      <w:bookmarkStart w:id="1164" w:name="_Toc45178981"/>
      <w:r>
        <w:t xml:space="preserve">Figure </w:t>
      </w:r>
      <w:r>
        <w:fldChar w:fldCharType="begin"/>
      </w:r>
      <w:r>
        <w:instrText xml:space="preserve"> SEQ Figure \* ARABIC </w:instrText>
      </w:r>
      <w:r>
        <w:fldChar w:fldCharType="separate"/>
      </w:r>
      <w:r w:rsidR="00106F05">
        <w:t>62</w:t>
      </w:r>
      <w:r>
        <w:fldChar w:fldCharType="end"/>
      </w:r>
      <w:bookmarkEnd w:id="1163"/>
      <w:r>
        <w:t xml:space="preserve">: MAC Address Label Example 1 – </w:t>
      </w:r>
      <w:r w:rsidR="009D059C" w:rsidRPr="009D059C">
        <w:t>Quad Port with Single Host</w:t>
      </w:r>
      <w:r>
        <w:t>, Single Managed Controller</w:t>
      </w:r>
      <w:bookmarkEnd w:id="116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65" w:name="_Toc45178788"/>
      <w:r>
        <w:t xml:space="preserve">MAC Address Label Example 2 – </w:t>
      </w:r>
      <w:r w:rsidR="009D059C">
        <w:t>Octal Port with Single Host</w:t>
      </w:r>
      <w:r>
        <w:t>, Dual Managed Controllers</w:t>
      </w:r>
      <w:bookmarkEnd w:id="1165"/>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66" w:name="_Ref514999749"/>
      <w:bookmarkStart w:id="1167" w:name="_Toc45179080"/>
      <w:r>
        <w:t xml:space="preserve">Table </w:t>
      </w:r>
      <w:r>
        <w:fldChar w:fldCharType="begin"/>
      </w:r>
      <w:r>
        <w:instrText xml:space="preserve"> SEQ Table \* ARABIC </w:instrText>
      </w:r>
      <w:r>
        <w:fldChar w:fldCharType="separate"/>
      </w:r>
      <w:ins w:id="1168" w:author="Ng, Thomas1" w:date="2020-07-08T15:10:00Z">
        <w:r w:rsidR="00C16CBC">
          <w:t>13</w:t>
        </w:r>
      </w:ins>
      <w:del w:id="1169" w:author="Ng, Thomas1" w:date="2020-07-08T15:10:00Z">
        <w:r w:rsidR="00106F05" w:rsidDel="00C16CBC">
          <w:delText>12</w:delText>
        </w:r>
      </w:del>
      <w:r>
        <w:fldChar w:fldCharType="end"/>
      </w:r>
      <w:bookmarkEnd w:id="1166"/>
      <w:r>
        <w:t xml:space="preserve">: MAC Address Label Example 2 – </w:t>
      </w:r>
      <w:r w:rsidR="009D059C" w:rsidRPr="009D059C">
        <w:t>Octal Port with Single Host</w:t>
      </w:r>
      <w:r>
        <w:t>, Dual Managed Controller</w:t>
      </w:r>
      <w:bookmarkEnd w:id="116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70" w:name="_Ref514268442"/>
      <w:bookmarkStart w:id="1171" w:name="_Toc45178982"/>
      <w:r>
        <w:t xml:space="preserve">Figure </w:t>
      </w:r>
      <w:r>
        <w:fldChar w:fldCharType="begin"/>
      </w:r>
      <w:r>
        <w:instrText xml:space="preserve"> SEQ Figure \* ARABIC </w:instrText>
      </w:r>
      <w:r>
        <w:fldChar w:fldCharType="separate"/>
      </w:r>
      <w:r w:rsidR="00106F05">
        <w:t>63</w:t>
      </w:r>
      <w:r>
        <w:fldChar w:fldCharType="end"/>
      </w:r>
      <w:bookmarkEnd w:id="1170"/>
      <w:r>
        <w:t xml:space="preserve">: MAC Address Label Example 2 – </w:t>
      </w:r>
      <w:r w:rsidR="009D059C" w:rsidRPr="009D059C">
        <w:t>Octal Port with Single Host</w:t>
      </w:r>
      <w:r>
        <w:t>, Dual Managed Controller</w:t>
      </w:r>
      <w:bookmarkEnd w:id="117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72" w:name="_Toc45178789"/>
      <w:r>
        <w:t xml:space="preserve">MAC Address Label Example 3 – </w:t>
      </w:r>
      <w:r w:rsidR="009D059C">
        <w:t xml:space="preserve">Quad Port with </w:t>
      </w:r>
      <w:r>
        <w:t>Dual Host</w:t>
      </w:r>
      <w:r w:rsidR="009D059C">
        <w:t>s</w:t>
      </w:r>
      <w:r>
        <w:t>, Dual Managed Controllers</w:t>
      </w:r>
      <w:bookmarkEnd w:id="1172"/>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73" w:name="_Ref515000531"/>
      <w:bookmarkStart w:id="1174" w:name="_Toc45179081"/>
      <w:r>
        <w:t xml:space="preserve">Table </w:t>
      </w:r>
      <w:r>
        <w:fldChar w:fldCharType="begin"/>
      </w:r>
      <w:r>
        <w:instrText xml:space="preserve"> SEQ Table \* ARABIC </w:instrText>
      </w:r>
      <w:r>
        <w:fldChar w:fldCharType="separate"/>
      </w:r>
      <w:ins w:id="1175" w:author="Ng, Thomas1" w:date="2020-07-08T15:10:00Z">
        <w:r w:rsidR="00C16CBC">
          <w:t>14</w:t>
        </w:r>
      </w:ins>
      <w:del w:id="1176" w:author="Ng, Thomas1" w:date="2020-07-08T15:10:00Z">
        <w:r w:rsidR="00106F05" w:rsidDel="00C16CBC">
          <w:delText>13</w:delText>
        </w:r>
      </w:del>
      <w:r>
        <w:fldChar w:fldCharType="end"/>
      </w:r>
      <w:bookmarkEnd w:id="1173"/>
      <w:r>
        <w:t xml:space="preserve">: MAC Address Label Example 3 – </w:t>
      </w:r>
      <w:r w:rsidR="009D059C" w:rsidRPr="009D059C">
        <w:t xml:space="preserve">Quad Port with Dual Hosts, </w:t>
      </w:r>
      <w:r>
        <w:t>Dual Managed Controller</w:t>
      </w:r>
      <w:bookmarkEnd w:id="117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77" w:name="_Ref515000546"/>
      <w:bookmarkStart w:id="1178" w:name="_Toc45178983"/>
      <w:r>
        <w:t xml:space="preserve">Figure </w:t>
      </w:r>
      <w:r>
        <w:fldChar w:fldCharType="begin"/>
      </w:r>
      <w:r>
        <w:instrText xml:space="preserve"> SEQ Figure \* ARABIC </w:instrText>
      </w:r>
      <w:r>
        <w:fldChar w:fldCharType="separate"/>
      </w:r>
      <w:r w:rsidR="00106F05">
        <w:t>64</w:t>
      </w:r>
      <w:r>
        <w:fldChar w:fldCharType="end"/>
      </w:r>
      <w:bookmarkEnd w:id="1177"/>
      <w:r>
        <w:t xml:space="preserve">: MAC Address Label Example 3 – </w:t>
      </w:r>
      <w:r w:rsidR="009D059C" w:rsidRPr="009D059C">
        <w:t xml:space="preserve">Quad Port with Dual Hosts, </w:t>
      </w:r>
      <w:r w:rsidR="003329D1">
        <w:t>Dual</w:t>
      </w:r>
      <w:r>
        <w:t xml:space="preserve"> Managed Controller</w:t>
      </w:r>
      <w:r w:rsidR="003329D1">
        <w:t>s</w:t>
      </w:r>
      <w:bookmarkEnd w:id="117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79" w:name="_Toc45178790"/>
      <w:r>
        <w:t xml:space="preserve">MAC Address Label Example 4 – </w:t>
      </w:r>
      <w:r w:rsidR="009D059C">
        <w:t>Singe Port with Quad Host</w:t>
      </w:r>
      <w:r>
        <w:t>, Single Managed Controller</w:t>
      </w:r>
      <w:bookmarkEnd w:id="1179"/>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80" w:name="_Ref515456709"/>
      <w:bookmarkStart w:id="1181" w:name="_Toc45179082"/>
      <w:r>
        <w:t xml:space="preserve">Table </w:t>
      </w:r>
      <w:r>
        <w:fldChar w:fldCharType="begin"/>
      </w:r>
      <w:r>
        <w:instrText xml:space="preserve"> SEQ Table \* ARABIC </w:instrText>
      </w:r>
      <w:r>
        <w:fldChar w:fldCharType="separate"/>
      </w:r>
      <w:ins w:id="1182" w:author="Ng, Thomas1" w:date="2020-07-08T15:10:00Z">
        <w:r w:rsidR="00C16CBC">
          <w:t>15</w:t>
        </w:r>
      </w:ins>
      <w:del w:id="1183" w:author="Ng, Thomas1" w:date="2020-07-08T15:10:00Z">
        <w:r w:rsidR="00106F05" w:rsidDel="00C16CBC">
          <w:delText>14</w:delText>
        </w:r>
      </w:del>
      <w:r>
        <w:fldChar w:fldCharType="end"/>
      </w:r>
      <w:bookmarkEnd w:id="1180"/>
      <w:r>
        <w:t xml:space="preserve">: MAC Address Label Example 4 – </w:t>
      </w:r>
      <w:r w:rsidR="009D059C">
        <w:t>Single Port with</w:t>
      </w:r>
      <w:r>
        <w:t xml:space="preserve"> Quad </w:t>
      </w:r>
      <w:r w:rsidR="009D059C">
        <w:t>Host</w:t>
      </w:r>
      <w:r>
        <w:t>, Single Managed Controller</w:t>
      </w:r>
      <w:bookmarkEnd w:id="118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84" w:name="_Ref515456721"/>
      <w:bookmarkStart w:id="1185" w:name="_Toc45178984"/>
      <w:r>
        <w:t xml:space="preserve">Figure </w:t>
      </w:r>
      <w:r>
        <w:fldChar w:fldCharType="begin"/>
      </w:r>
      <w:r>
        <w:instrText xml:space="preserve"> SEQ Figure \* ARABIC </w:instrText>
      </w:r>
      <w:r>
        <w:fldChar w:fldCharType="separate"/>
      </w:r>
      <w:r w:rsidR="00106F05">
        <w:t>65</w:t>
      </w:r>
      <w:r>
        <w:fldChar w:fldCharType="end"/>
      </w:r>
      <w:bookmarkEnd w:id="1184"/>
      <w:r>
        <w:t xml:space="preserve">: MAC Address Label Example 4 – </w:t>
      </w:r>
      <w:r w:rsidR="009D059C">
        <w:t>Single Port with Quad Host</w:t>
      </w:r>
      <w:r>
        <w:t>, Single Managed Controller</w:t>
      </w:r>
      <w:bookmarkEnd w:id="118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86" w:name="_Toc45179083"/>
      <w:r>
        <w:t xml:space="preserve">Table </w:t>
      </w:r>
      <w:r>
        <w:fldChar w:fldCharType="begin"/>
      </w:r>
      <w:r>
        <w:instrText xml:space="preserve"> SEQ Table \* ARABIC </w:instrText>
      </w:r>
      <w:r>
        <w:fldChar w:fldCharType="separate"/>
      </w:r>
      <w:ins w:id="1187" w:author="Ng, Thomas1" w:date="2020-07-08T15:10:00Z">
        <w:r w:rsidR="00C16CBC">
          <w:t>16</w:t>
        </w:r>
      </w:ins>
      <w:del w:id="1188"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86"/>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89" w:name="_Ref12004727"/>
      <w:bookmarkStart w:id="1190" w:name="_Toc45178985"/>
      <w:r>
        <w:t xml:space="preserve">Figure </w:t>
      </w:r>
      <w:r>
        <w:fldChar w:fldCharType="begin"/>
      </w:r>
      <w:r>
        <w:instrText xml:space="preserve"> SEQ Figure \* ARABIC </w:instrText>
      </w:r>
      <w:r>
        <w:fldChar w:fldCharType="separate"/>
      </w:r>
      <w:r w:rsidR="00106F05">
        <w:t>66</w:t>
      </w:r>
      <w:r>
        <w:fldChar w:fldCharType="end"/>
      </w:r>
      <w:bookmarkEnd w:id="1189"/>
      <w:r>
        <w:t xml:space="preserve">: MAC Address Label Example 5 – </w:t>
      </w:r>
      <w:r w:rsidRPr="009D059C">
        <w:t>Octal Port with Single Host</w:t>
      </w:r>
      <w:r>
        <w:t xml:space="preserve">, </w:t>
      </w:r>
      <w:r w:rsidR="005776E9">
        <w:t>Octal</w:t>
      </w:r>
      <w:r>
        <w:t xml:space="preserve"> Managed Controller</w:t>
      </w:r>
      <w:bookmarkEnd w:id="1190"/>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91" w:name="_Toc45178791"/>
      <w:r>
        <w:lastRenderedPageBreak/>
        <w:t>Mechanical CAD Package</w:t>
      </w:r>
      <w:r w:rsidR="001A5254">
        <w:t xml:space="preserve"> </w:t>
      </w:r>
      <w:r w:rsidR="00E105BF">
        <w:t>Examples</w:t>
      </w:r>
      <w:bookmarkEnd w:id="119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92" w:name="_Toc45179084"/>
      <w:r>
        <w:t xml:space="preserve">Table </w:t>
      </w:r>
      <w:r>
        <w:fldChar w:fldCharType="begin"/>
      </w:r>
      <w:r>
        <w:instrText xml:space="preserve"> SEQ Table \* ARABIC </w:instrText>
      </w:r>
      <w:r>
        <w:fldChar w:fldCharType="separate"/>
      </w:r>
      <w:ins w:id="1193" w:author="Ng, Thomas1" w:date="2020-07-08T15:10:00Z">
        <w:r w:rsidR="00C16CBC">
          <w:t>17</w:t>
        </w:r>
      </w:ins>
      <w:del w:id="1194" w:author="Ng, Thomas1" w:date="2020-07-08T15:10:00Z">
        <w:r w:rsidR="00106F05" w:rsidDel="00C16CBC">
          <w:delText>16</w:delText>
        </w:r>
      </w:del>
      <w:r>
        <w:fldChar w:fldCharType="end"/>
      </w:r>
      <w:r>
        <w:t>: NIC Implementation Examples and 3D CAD</w:t>
      </w:r>
      <w:bookmarkEnd w:id="119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95" w:name="_Ref503440076"/>
      <w:bookmarkStart w:id="1196" w:name="_Toc45178792"/>
      <w:r>
        <w:lastRenderedPageBreak/>
        <w:t xml:space="preserve">Electrical Interface Definition – </w:t>
      </w:r>
      <w:r w:rsidR="00AE1D2A">
        <w:t xml:space="preserve">Card </w:t>
      </w:r>
      <w:r w:rsidR="00567A6B">
        <w:t xml:space="preserve">Edge and </w:t>
      </w:r>
      <w:r w:rsidR="00AE1D2A">
        <w:t>Baseboard</w:t>
      </w:r>
      <w:bookmarkEnd w:id="1195"/>
      <w:bookmarkEnd w:id="1196"/>
    </w:p>
    <w:p w14:paraId="135BB5B6" w14:textId="3A4A8773" w:rsidR="0070134D" w:rsidRDefault="00E93C91" w:rsidP="002C4BE2">
      <w:pPr>
        <w:pStyle w:val="Heading2"/>
      </w:pPr>
      <w:bookmarkStart w:id="1197" w:name="_Toc496624233"/>
      <w:bookmarkStart w:id="1198" w:name="_Ref496624920"/>
      <w:bookmarkStart w:id="1199" w:name="_Ref496624924"/>
      <w:bookmarkStart w:id="1200" w:name="_Ref496624931"/>
      <w:bookmarkStart w:id="1201" w:name="_Toc45178793"/>
      <w:bookmarkEnd w:id="1197"/>
      <w:r>
        <w:t xml:space="preserve">Card Edge </w:t>
      </w:r>
      <w:r w:rsidR="0070134D">
        <w:t xml:space="preserve">Gold Finger </w:t>
      </w:r>
      <w:r w:rsidR="004C6CFE">
        <w:t>Requirement</w:t>
      </w:r>
      <w:bookmarkEnd w:id="1198"/>
      <w:bookmarkEnd w:id="1199"/>
      <w:bookmarkEnd w:id="1200"/>
      <w:r w:rsidR="00EB5B1F">
        <w:t>s</w:t>
      </w:r>
      <w:bookmarkEnd w:id="120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202" w:name="_Ref496706983"/>
      <w:bookmarkStart w:id="1203" w:name="_Toc500230246"/>
      <w:bookmarkStart w:id="1204" w:name="_Toc45178986"/>
      <w:r>
        <w:t xml:space="preserve">Figure </w:t>
      </w:r>
      <w:r>
        <w:fldChar w:fldCharType="begin"/>
      </w:r>
      <w:r>
        <w:instrText xml:space="preserve"> SEQ Figure \* ARABIC </w:instrText>
      </w:r>
      <w:r>
        <w:fldChar w:fldCharType="separate"/>
      </w:r>
      <w:r w:rsidR="00106F05">
        <w:t>67</w:t>
      </w:r>
      <w:r>
        <w:fldChar w:fldCharType="end"/>
      </w:r>
      <w:bookmarkEnd w:id="120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3"/>
      <w:r w:rsidR="00FE70E5">
        <w:t xml:space="preserve"> (“B” Pins)</w:t>
      </w:r>
      <w:bookmarkEnd w:id="1204"/>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205"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205"/>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206"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20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07" w:name="_Toc500230250"/>
      <w:r>
        <w:br w:type="page"/>
      </w:r>
    </w:p>
    <w:p w14:paraId="5DE327EC" w14:textId="3456AF4C" w:rsidR="00EE0A1A" w:rsidRDefault="00EE0A1A" w:rsidP="00A212FB">
      <w:pPr>
        <w:pStyle w:val="Caption"/>
      </w:pPr>
      <w:bookmarkStart w:id="1208"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207"/>
      <w:r w:rsidR="00FE70E5">
        <w:t xml:space="preserve"> (“B” Pins)</w:t>
      </w:r>
      <w:bookmarkEnd w:id="120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209" w:name="_Toc500230251"/>
      <w:bookmarkStart w:id="1210"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209"/>
      <w:r w:rsidR="00FE70E5">
        <w:t xml:space="preserve"> (“A” Pins)</w:t>
      </w:r>
      <w:bookmarkEnd w:id="1210"/>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211" w:name="_Ref503174891"/>
      <w:bookmarkStart w:id="1212" w:name="_Toc45178794"/>
      <w:r>
        <w:t>Gold Finger Mating Sequence</w:t>
      </w:r>
      <w:bookmarkEnd w:id="1211"/>
      <w:bookmarkEnd w:id="1212"/>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213" w:name="_Ref503517168"/>
      <w:bookmarkStart w:id="1214" w:name="_Toc502738134"/>
      <w:bookmarkStart w:id="1215" w:name="_Toc45179085"/>
      <w:bookmarkStart w:id="1216" w:name="_Ref500405084"/>
      <w:r>
        <w:t xml:space="preserve">Table </w:t>
      </w:r>
      <w:r>
        <w:fldChar w:fldCharType="begin"/>
      </w:r>
      <w:r>
        <w:instrText xml:space="preserve"> SEQ Table \* ARABIC </w:instrText>
      </w:r>
      <w:r>
        <w:fldChar w:fldCharType="separate"/>
      </w:r>
      <w:ins w:id="1217" w:author="Ng, Thomas1" w:date="2020-07-08T15:10:00Z">
        <w:r w:rsidR="00C16CBC">
          <w:t>18</w:t>
        </w:r>
      </w:ins>
      <w:del w:id="1218" w:author="Ng, Thomas1" w:date="2020-07-08T15:10:00Z">
        <w:r w:rsidR="00106F05" w:rsidDel="00C16CBC">
          <w:delText>17</w:delText>
        </w:r>
      </w:del>
      <w:r>
        <w:fldChar w:fldCharType="end"/>
      </w:r>
      <w:bookmarkEnd w:id="1213"/>
      <w:r>
        <w:t xml:space="preserve">: </w:t>
      </w:r>
      <w:r w:rsidRPr="008D04E4">
        <w:t>Contact Mating Positions for the Primary Connector</w:t>
      </w:r>
      <w:bookmarkEnd w:id="1214"/>
      <w:bookmarkEnd w:id="121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1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219" w:name="_Ref518368149"/>
      <w:bookmarkStart w:id="1220" w:name="_Toc45179086"/>
      <w:r>
        <w:t xml:space="preserve">Table </w:t>
      </w:r>
      <w:r>
        <w:fldChar w:fldCharType="begin"/>
      </w:r>
      <w:r>
        <w:instrText xml:space="preserve"> SEQ Table \* ARABIC </w:instrText>
      </w:r>
      <w:r>
        <w:fldChar w:fldCharType="separate"/>
      </w:r>
      <w:ins w:id="1221" w:author="Ng, Thomas1" w:date="2020-07-08T15:10:00Z">
        <w:r w:rsidR="00C16CBC">
          <w:t>19</w:t>
        </w:r>
      </w:ins>
      <w:del w:id="1222" w:author="Ng, Thomas1" w:date="2020-07-08T15:10:00Z">
        <w:r w:rsidR="00106F05" w:rsidDel="00C16CBC">
          <w:delText>18</w:delText>
        </w:r>
      </w:del>
      <w:r>
        <w:fldChar w:fldCharType="end"/>
      </w:r>
      <w:bookmarkEnd w:id="1219"/>
      <w:r>
        <w:t xml:space="preserve">: </w:t>
      </w:r>
      <w:r w:rsidRPr="008D04E4">
        <w:t>Contact Mating Positions for the Secondary Connector</w:t>
      </w:r>
      <w:bookmarkEnd w:id="12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223" w:name="_Ref496624937"/>
      <w:bookmarkStart w:id="1224" w:name="_Ref511378141"/>
      <w:r>
        <w:br w:type="page"/>
      </w:r>
    </w:p>
    <w:p w14:paraId="0A192E0C" w14:textId="13AEE239" w:rsidR="008039DC" w:rsidRDefault="00D94C98" w:rsidP="002C4BE2">
      <w:pPr>
        <w:pStyle w:val="Heading2"/>
      </w:pPr>
      <w:bookmarkStart w:id="1225" w:name="_Ref518546850"/>
      <w:bookmarkStart w:id="1226" w:name="_Ref518546874"/>
      <w:bookmarkStart w:id="1227" w:name="_Ref518546923"/>
      <w:bookmarkStart w:id="1228" w:name="_Ref518547055"/>
      <w:bookmarkStart w:id="1229" w:name="_Toc45178795"/>
      <w:r>
        <w:lastRenderedPageBreak/>
        <w:t xml:space="preserve">Baseboard </w:t>
      </w:r>
      <w:r w:rsidR="008039DC">
        <w:t>Connector</w:t>
      </w:r>
      <w:r>
        <w:t xml:space="preserve"> Requirement</w:t>
      </w:r>
      <w:bookmarkEnd w:id="1223"/>
      <w:r w:rsidR="00EB5B1F">
        <w:t>s</w:t>
      </w:r>
      <w:bookmarkEnd w:id="1224"/>
      <w:bookmarkEnd w:id="1225"/>
      <w:bookmarkEnd w:id="1226"/>
      <w:bookmarkEnd w:id="1227"/>
      <w:bookmarkEnd w:id="1228"/>
      <w:bookmarkEnd w:id="1229"/>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230" w:name="_Toc45178796"/>
      <w:r>
        <w:t>Right Angle Connector</w:t>
      </w:r>
      <w:bookmarkEnd w:id="1230"/>
    </w:p>
    <w:p w14:paraId="50229F5A" w14:textId="2FCDD346" w:rsidR="00B97F06" w:rsidRDefault="00B97F06" w:rsidP="00B97F06">
      <w:pPr>
        <w:ind w:left="0"/>
      </w:pPr>
      <w:r>
        <w:t xml:space="preserve">The following offset and height options are available for the </w:t>
      </w:r>
      <w:del w:id="1231" w:author="Ng, Thomas1" w:date="2020-09-03T11:54:00Z">
        <w:r w:rsidDel="00906B9A">
          <w:delText>right angle</w:delText>
        </w:r>
      </w:del>
      <w:ins w:id="1232" w:author="Ng, Thomas1" w:date="2020-09-03T11:54:00Z">
        <w:r w:rsidR="00906B9A">
          <w:t>right-angle</w:t>
        </w:r>
      </w:ins>
      <w:r>
        <w:t xml:space="preserv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233" w:name="_Toc45179087"/>
      <w:r>
        <w:t xml:space="preserve">Table </w:t>
      </w:r>
      <w:r>
        <w:fldChar w:fldCharType="begin"/>
      </w:r>
      <w:r>
        <w:instrText xml:space="preserve"> SEQ Table \* ARABIC </w:instrText>
      </w:r>
      <w:r>
        <w:fldChar w:fldCharType="separate"/>
      </w:r>
      <w:ins w:id="1234" w:author="Ng, Thomas1" w:date="2020-07-08T15:10:00Z">
        <w:r w:rsidR="00C16CBC">
          <w:t>20</w:t>
        </w:r>
      </w:ins>
      <w:del w:id="1235" w:author="Ng, Thomas1" w:date="2020-07-08T15:10:00Z">
        <w:r w:rsidR="00106F05" w:rsidDel="00C16CBC">
          <w:delText>19</w:delText>
        </w:r>
      </w:del>
      <w:r>
        <w:fldChar w:fldCharType="end"/>
      </w:r>
      <w:r>
        <w:t>: Right Angle Connector Options</w:t>
      </w:r>
      <w:bookmarkEnd w:id="1233"/>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236" w:name="_Ref496622023"/>
      <w:bookmarkStart w:id="1237" w:name="_Ref496622044"/>
      <w:bookmarkStart w:id="1238" w:name="_Toc500230252"/>
      <w:bookmarkStart w:id="1239" w:name="_Toc45178991"/>
      <w:r>
        <w:t xml:space="preserve">Figure </w:t>
      </w:r>
      <w:r>
        <w:fldChar w:fldCharType="begin"/>
      </w:r>
      <w:r>
        <w:instrText xml:space="preserve"> SEQ Figure \* ARABIC </w:instrText>
      </w:r>
      <w:r>
        <w:fldChar w:fldCharType="separate"/>
      </w:r>
      <w:r w:rsidR="00106F05">
        <w:t>72</w:t>
      </w:r>
      <w:r>
        <w:fldChar w:fldCharType="end"/>
      </w:r>
      <w:bookmarkEnd w:id="1236"/>
      <w:r>
        <w:t xml:space="preserve">: 168-pin Base Board </w:t>
      </w:r>
      <w:r w:rsidR="00633E76">
        <w:t xml:space="preserve">Primary </w:t>
      </w:r>
      <w:r>
        <w:t>Connector</w:t>
      </w:r>
      <w:r w:rsidR="00633E76">
        <w:t xml:space="preserve"> </w:t>
      </w:r>
      <w:r>
        <w:t>– Right Angle</w:t>
      </w:r>
      <w:bookmarkEnd w:id="1237"/>
      <w:bookmarkEnd w:id="1238"/>
      <w:bookmarkEnd w:id="123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40" w:name="_Ref496622031"/>
      <w:bookmarkStart w:id="1241" w:name="_Toc500230253"/>
      <w:bookmarkStart w:id="1242"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40"/>
      <w:r>
        <w:t xml:space="preserve">: 140-pin Base Board </w:t>
      </w:r>
      <w:r w:rsidR="00633E76">
        <w:t xml:space="preserve">Secondary </w:t>
      </w:r>
      <w:r>
        <w:t>Connector</w:t>
      </w:r>
      <w:r w:rsidR="00633E76">
        <w:t xml:space="preserve"> </w:t>
      </w:r>
      <w:r>
        <w:t>– Right Angle</w:t>
      </w:r>
      <w:bookmarkEnd w:id="1241"/>
      <w:bookmarkEnd w:id="124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43" w:name="_Toc45178797"/>
      <w:r>
        <w:t>Right Angle Offset</w:t>
      </w:r>
      <w:bookmarkEnd w:id="1243"/>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44" w:name="_Ref503170527"/>
      <w:bookmarkStart w:id="1245" w:name="_Toc45178993"/>
      <w:r>
        <w:t xml:space="preserve">Figure </w:t>
      </w:r>
      <w:r>
        <w:fldChar w:fldCharType="begin"/>
      </w:r>
      <w:r>
        <w:instrText xml:space="preserve"> SEQ Figure \* ARABIC </w:instrText>
      </w:r>
      <w:r>
        <w:fldChar w:fldCharType="separate"/>
      </w:r>
      <w:r w:rsidR="00106F05">
        <w:t>74</w:t>
      </w:r>
      <w:r>
        <w:fldChar w:fldCharType="end"/>
      </w:r>
      <w:bookmarkEnd w:id="1244"/>
      <w:r>
        <w:t xml:space="preserve">: </w:t>
      </w:r>
      <w:r w:rsidR="00914075">
        <w:t>OCP NIC 3.0</w:t>
      </w:r>
      <w:r>
        <w:t xml:space="preserve"> Card and Host Offset for Right Angle Connectors</w:t>
      </w:r>
      <w:bookmarkEnd w:id="124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46" w:name="_Toc45178798"/>
      <w:r>
        <w:t>Straddle Mount Connector</w:t>
      </w:r>
      <w:bookmarkEnd w:id="124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47" w:name="_Toc45179088"/>
      <w:r>
        <w:t xml:space="preserve">Table </w:t>
      </w:r>
      <w:r>
        <w:fldChar w:fldCharType="begin"/>
      </w:r>
      <w:r>
        <w:instrText xml:space="preserve"> SEQ Table \* ARABIC </w:instrText>
      </w:r>
      <w:r>
        <w:fldChar w:fldCharType="separate"/>
      </w:r>
      <w:ins w:id="1248" w:author="Ng, Thomas1" w:date="2020-07-08T15:10:00Z">
        <w:r w:rsidR="00C16CBC">
          <w:t>21</w:t>
        </w:r>
      </w:ins>
      <w:del w:id="1249" w:author="Ng, Thomas1" w:date="2020-07-08T15:10:00Z">
        <w:r w:rsidR="00106F05" w:rsidDel="00C16CBC">
          <w:delText>20</w:delText>
        </w:r>
      </w:del>
      <w:r>
        <w:fldChar w:fldCharType="end"/>
      </w:r>
      <w:r>
        <w:t>: Straddle Mount Connector Options</w:t>
      </w:r>
      <w:bookmarkEnd w:id="124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50" w:name="_Ref500495756"/>
      <w:bookmarkStart w:id="1251" w:name="_Toc500230254"/>
    </w:p>
    <w:p w14:paraId="7D02C423" w14:textId="0E46279E" w:rsidR="003D2E9D" w:rsidRDefault="003D2E9D" w:rsidP="00A212FB">
      <w:pPr>
        <w:pStyle w:val="Caption"/>
      </w:pPr>
      <w:bookmarkStart w:id="1252" w:name="_Toc45178994"/>
      <w:r>
        <w:t xml:space="preserve">Figure </w:t>
      </w:r>
      <w:r>
        <w:fldChar w:fldCharType="begin"/>
      </w:r>
      <w:r>
        <w:instrText xml:space="preserve"> SEQ Figure \* ARABIC </w:instrText>
      </w:r>
      <w:r>
        <w:fldChar w:fldCharType="separate"/>
      </w:r>
      <w:r w:rsidR="00106F05">
        <w:t>75</w:t>
      </w:r>
      <w:r>
        <w:fldChar w:fldCharType="end"/>
      </w:r>
      <w:bookmarkEnd w:id="1250"/>
      <w:r>
        <w:t>: 168-pin Base Board Primary Connector – Straddle Mount</w:t>
      </w:r>
      <w:bookmarkEnd w:id="1251"/>
      <w:bookmarkEnd w:id="125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53" w:name="_Ref500495761"/>
      <w:bookmarkStart w:id="1254" w:name="_Toc500230255"/>
      <w:bookmarkStart w:id="1255" w:name="_Toc45178995"/>
      <w:r>
        <w:t xml:space="preserve">Figure </w:t>
      </w:r>
      <w:r>
        <w:fldChar w:fldCharType="begin"/>
      </w:r>
      <w:r>
        <w:instrText xml:space="preserve"> SEQ Figure \* ARABIC </w:instrText>
      </w:r>
      <w:r>
        <w:fldChar w:fldCharType="separate"/>
      </w:r>
      <w:r w:rsidR="00106F05">
        <w:t>76</w:t>
      </w:r>
      <w:r>
        <w:fldChar w:fldCharType="end"/>
      </w:r>
      <w:bookmarkEnd w:id="1253"/>
      <w:r>
        <w:t>: 140-pin Base Board Secondary Connector – Straddle Mount</w:t>
      </w:r>
      <w:bookmarkEnd w:id="1254"/>
      <w:bookmarkEnd w:id="125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56" w:name="_Ref496270069"/>
      <w:r>
        <w:br w:type="page"/>
      </w:r>
    </w:p>
    <w:p w14:paraId="68BB8D3C" w14:textId="1A76C3AA" w:rsidR="002114D2" w:rsidRDefault="002114D2" w:rsidP="00B152C0">
      <w:pPr>
        <w:pStyle w:val="Heading3"/>
      </w:pPr>
      <w:bookmarkStart w:id="1257" w:name="_Toc45178799"/>
      <w:r>
        <w:lastRenderedPageBreak/>
        <w:t>Straddle Mount Offset and PCB Thickness Options</w:t>
      </w:r>
      <w:bookmarkEnd w:id="1257"/>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58" w:name="_Ref501698787"/>
      <w:bookmarkStart w:id="1259" w:name="_Toc45178996"/>
      <w:r>
        <w:t xml:space="preserve">Figure </w:t>
      </w:r>
      <w:r>
        <w:fldChar w:fldCharType="begin"/>
      </w:r>
      <w:r>
        <w:instrText xml:space="preserve"> SEQ Figure \* ARABIC </w:instrText>
      </w:r>
      <w:r>
        <w:fldChar w:fldCharType="separate"/>
      </w:r>
      <w:r w:rsidR="00106F05">
        <w:t>77</w:t>
      </w:r>
      <w:r>
        <w:fldChar w:fldCharType="end"/>
      </w:r>
      <w:bookmarkEnd w:id="125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59"/>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60" w:name="_Ref501698948"/>
      <w:bookmarkStart w:id="1261" w:name="_Toc45178997"/>
      <w:r>
        <w:t xml:space="preserve">Figure </w:t>
      </w:r>
      <w:r>
        <w:fldChar w:fldCharType="begin"/>
      </w:r>
      <w:r>
        <w:instrText xml:space="preserve"> SEQ Figure \* ARABIC </w:instrText>
      </w:r>
      <w:r>
        <w:fldChar w:fldCharType="separate"/>
      </w:r>
      <w:r w:rsidR="00106F05">
        <w:t>78</w:t>
      </w:r>
      <w:r>
        <w:fldChar w:fldCharType="end"/>
      </w:r>
      <w:bookmarkEnd w:id="1260"/>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6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62" w:name="_Ref501699087"/>
      <w:bookmarkStart w:id="1263"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62"/>
      <w:r>
        <w:t>: 0.3</w:t>
      </w:r>
      <w:r w:rsidR="00DB3E51">
        <w:t xml:space="preserve"> </w:t>
      </w:r>
      <w:r>
        <w:t>mm Offset for 0.076” Thick Baseboards</w:t>
      </w:r>
      <w:bookmarkEnd w:id="126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64" w:name="_Toc45178800"/>
      <w:r>
        <w:t>L</w:t>
      </w:r>
      <w:r w:rsidR="00077AF9">
        <w:t>FF</w:t>
      </w:r>
      <w:r>
        <w:t xml:space="preserve"> Connector Locations</w:t>
      </w:r>
      <w:bookmarkEnd w:id="1264"/>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65" w:name="_Ref503170661"/>
      <w:bookmarkStart w:id="1266" w:name="_Toc45178999"/>
      <w:r>
        <w:t xml:space="preserve">Figure </w:t>
      </w:r>
      <w:r>
        <w:fldChar w:fldCharType="begin"/>
      </w:r>
      <w:r>
        <w:instrText xml:space="preserve"> SEQ Figure \* ARABIC </w:instrText>
      </w:r>
      <w:r>
        <w:fldChar w:fldCharType="separate"/>
      </w:r>
      <w:r w:rsidR="00106F05">
        <w:t>80</w:t>
      </w:r>
      <w:r>
        <w:fldChar w:fldCharType="end"/>
      </w:r>
      <w:bookmarkEnd w:id="1265"/>
      <w:r>
        <w:t xml:space="preserve">: Primary and Secondary Connector Locations for </w:t>
      </w:r>
      <w:r w:rsidR="00077AF9">
        <w:t>LFF</w:t>
      </w:r>
      <w:r>
        <w:t xml:space="preserve"> Support </w:t>
      </w:r>
      <w:r w:rsidR="00516342">
        <w:t xml:space="preserve">with </w:t>
      </w:r>
      <w:r>
        <w:t>Right Angle Connectors</w:t>
      </w:r>
      <w:bookmarkEnd w:id="126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67" w:name="_Ref503170672"/>
      <w:bookmarkStart w:id="1268" w:name="_Toc45179000"/>
      <w:r>
        <w:t xml:space="preserve">Figure </w:t>
      </w:r>
      <w:r>
        <w:fldChar w:fldCharType="begin"/>
      </w:r>
      <w:r>
        <w:instrText xml:space="preserve"> SEQ Figure \* ARABIC </w:instrText>
      </w:r>
      <w:r>
        <w:fldChar w:fldCharType="separate"/>
      </w:r>
      <w:r w:rsidR="00106F05">
        <w:t>81</w:t>
      </w:r>
      <w:r>
        <w:fldChar w:fldCharType="end"/>
      </w:r>
      <w:bookmarkEnd w:id="1267"/>
      <w:r>
        <w:t xml:space="preserve">: Primary and Secondary Connector Locations for </w:t>
      </w:r>
      <w:r w:rsidR="00077AF9">
        <w:t>LFF</w:t>
      </w:r>
      <w:r>
        <w:t xml:space="preserve"> Support </w:t>
      </w:r>
      <w:r w:rsidR="00516342">
        <w:t xml:space="preserve">with </w:t>
      </w:r>
      <w:r>
        <w:t>Straddle Mount Connectors</w:t>
      </w:r>
      <w:bookmarkEnd w:id="126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69" w:name="_Ref502128759"/>
      <w:bookmarkStart w:id="1270" w:name="_Ref502669622"/>
      <w:bookmarkStart w:id="1271" w:name="_Toc45178801"/>
      <w:r>
        <w:t xml:space="preserve">Pin </w:t>
      </w:r>
      <w:bookmarkEnd w:id="1256"/>
      <w:bookmarkEnd w:id="1269"/>
      <w:bookmarkEnd w:id="1270"/>
      <w:r w:rsidR="00A93B11">
        <w:t>Definition</w:t>
      </w:r>
      <w:bookmarkEnd w:id="1271"/>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72" w:name="_Toc45178802"/>
      <w:r>
        <w:t>Primary Connector</w:t>
      </w:r>
      <w:bookmarkEnd w:id="1272"/>
    </w:p>
    <w:p w14:paraId="7C52B90D" w14:textId="6356555F" w:rsidR="00684209" w:rsidRDefault="00684209" w:rsidP="0079356E">
      <w:pPr>
        <w:ind w:left="0"/>
      </w:pPr>
    </w:p>
    <w:p w14:paraId="163E8F61" w14:textId="09CD5B8E" w:rsidR="000F1C54" w:rsidRDefault="00B57F2D" w:rsidP="00A212FB">
      <w:pPr>
        <w:pStyle w:val="Caption"/>
      </w:pPr>
      <w:bookmarkStart w:id="1273" w:name="_Ref495924463"/>
      <w:bookmarkStart w:id="1274" w:name="_Toc45179089"/>
      <w:r>
        <w:t xml:space="preserve">Table </w:t>
      </w:r>
      <w:r>
        <w:fldChar w:fldCharType="begin"/>
      </w:r>
      <w:r>
        <w:instrText xml:space="preserve"> SEQ Table \* ARABIC </w:instrText>
      </w:r>
      <w:r>
        <w:fldChar w:fldCharType="separate"/>
      </w:r>
      <w:ins w:id="1275" w:author="Ng, Thomas1" w:date="2020-07-08T15:10:00Z">
        <w:r w:rsidR="00C16CBC">
          <w:t>22</w:t>
        </w:r>
      </w:ins>
      <w:del w:id="1276" w:author="Ng, Thomas1" w:date="2020-07-08T15:10:00Z">
        <w:r w:rsidR="00106F05" w:rsidDel="00C16CBC">
          <w:delText>21</w:delText>
        </w:r>
      </w:del>
      <w:r>
        <w:fldChar w:fldCharType="end"/>
      </w:r>
      <w:bookmarkEnd w:id="1273"/>
      <w:r>
        <w:t xml:space="preserve">: </w:t>
      </w:r>
      <w:r w:rsidR="009F01D6">
        <w:t xml:space="preserve">Primary Connector </w:t>
      </w:r>
      <w:r>
        <w:t>Pin Definition</w:t>
      </w:r>
      <w:r w:rsidR="009F01D6">
        <w:t xml:space="preserve"> (x16) (4C+)</w:t>
      </w:r>
      <w:bookmarkEnd w:id="127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77" w:name="_Toc45178803"/>
      <w:r>
        <w:rPr>
          <w:noProof/>
        </w:rPr>
        <w:lastRenderedPageBreak/>
        <w:t>Secondary Connector</w:t>
      </w:r>
      <w:bookmarkEnd w:id="1277"/>
    </w:p>
    <w:p w14:paraId="3F5EEB7D" w14:textId="77777777" w:rsidR="00A93B11" w:rsidRPr="00A93B11" w:rsidRDefault="00A93B11" w:rsidP="00A93B11">
      <w:pPr>
        <w:ind w:left="0"/>
      </w:pPr>
    </w:p>
    <w:p w14:paraId="63608D87" w14:textId="404C2647" w:rsidR="009F01D6" w:rsidRDefault="009F01D6" w:rsidP="00A212FB">
      <w:pPr>
        <w:pStyle w:val="Caption"/>
      </w:pPr>
      <w:bookmarkStart w:id="1278" w:name="_Ref498958820"/>
      <w:bookmarkStart w:id="1279" w:name="_Toc45179090"/>
      <w:r>
        <w:t xml:space="preserve">Table </w:t>
      </w:r>
      <w:r>
        <w:fldChar w:fldCharType="begin"/>
      </w:r>
      <w:r>
        <w:instrText xml:space="preserve"> SEQ Table \* ARABIC </w:instrText>
      </w:r>
      <w:r>
        <w:fldChar w:fldCharType="separate"/>
      </w:r>
      <w:ins w:id="1280" w:author="Ng, Thomas1" w:date="2020-07-08T15:10:00Z">
        <w:r w:rsidR="00C16CBC">
          <w:t>23</w:t>
        </w:r>
      </w:ins>
      <w:del w:id="1281" w:author="Ng, Thomas1" w:date="2020-07-08T15:10:00Z">
        <w:r w:rsidR="00106F05" w:rsidDel="00C16CBC">
          <w:delText>22</w:delText>
        </w:r>
      </w:del>
      <w:r>
        <w:fldChar w:fldCharType="end"/>
      </w:r>
      <w:bookmarkEnd w:id="1278"/>
      <w:r>
        <w:t>: Secondary Connector Pin Definition (x16) (4C)</w:t>
      </w:r>
      <w:bookmarkEnd w:id="127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82" w:name="_Toc45178804"/>
      <w:bookmarkStart w:id="1283" w:name="_Ref496268049"/>
      <w:r>
        <w:t xml:space="preserve">Signal </w:t>
      </w:r>
      <w:r w:rsidR="008A76D7">
        <w:t>D</w:t>
      </w:r>
      <w:r>
        <w:t>escription</w:t>
      </w:r>
      <w:r w:rsidR="008A76D7">
        <w:t>s</w:t>
      </w:r>
      <w:bookmarkEnd w:id="1282"/>
      <w:r w:rsidR="00C24323">
        <w:t xml:space="preserve"> </w:t>
      </w:r>
      <w:bookmarkEnd w:id="128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84" w:name="_Toc45178805"/>
      <w:r>
        <w:t>PCIe Interface Pins</w:t>
      </w:r>
      <w:bookmarkEnd w:id="1284"/>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85" w:name="_Toc45179091"/>
      <w:r>
        <w:t xml:space="preserve">Table </w:t>
      </w:r>
      <w:r>
        <w:fldChar w:fldCharType="begin"/>
      </w:r>
      <w:r>
        <w:instrText xml:space="preserve"> SEQ Table \* ARABIC </w:instrText>
      </w:r>
      <w:r>
        <w:fldChar w:fldCharType="separate"/>
      </w:r>
      <w:ins w:id="1286" w:author="Ng, Thomas1" w:date="2020-07-08T15:10:00Z">
        <w:r w:rsidR="00C16CBC">
          <w:t>24</w:t>
        </w:r>
      </w:ins>
      <w:del w:id="1287" w:author="Ng, Thomas1" w:date="2020-07-08T15:10:00Z">
        <w:r w:rsidR="00106F05" w:rsidDel="00C16CBC">
          <w:delText>23</w:delText>
        </w:r>
      </w:del>
      <w:r>
        <w:fldChar w:fldCharType="end"/>
      </w:r>
      <w:r>
        <w:t>: Pin Descriptions – PCIe</w:t>
      </w:r>
      <w:bookmarkEnd w:id="1285"/>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7446E1">
            <w:pPr>
              <w:pStyle w:val="ListParagraph"/>
              <w:numPr>
                <w:ilvl w:val="0"/>
                <w:numId w:val="18"/>
              </w:numPr>
            </w:pPr>
            <w:r>
              <w:t xml:space="preserve">REFCLK0 is required for all designs. </w:t>
            </w:r>
          </w:p>
          <w:p w14:paraId="1DE22833" w14:textId="7A32F83A" w:rsidR="004A085A" w:rsidRDefault="00091ACF" w:rsidP="007446E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06734BD7" w:rsidR="00895FF7" w:rsidRDefault="00895FF7" w:rsidP="00C65833">
            <w:pPr>
              <w:ind w:left="0"/>
            </w:pPr>
            <w:r>
              <w:t>For baseboards, this signal shall be pulled up to +3.3V_EDGE on the baseboard with a 10</w:t>
            </w:r>
            <w:r w:rsidR="00B76C30">
              <w:t xml:space="preserve"> </w:t>
            </w:r>
            <w:r>
              <w:t>k</w:t>
            </w:r>
            <w:ins w:id="1288" w:author="Ng, Thomas1" w:date="2020-08-20T13:10:00Z">
              <w:r w:rsidR="00682FBB">
                <w:t>Ω</w:t>
              </w:r>
            </w:ins>
            <w:del w:id="1289" w:author="Ng, Thomas1" w:date="2020-08-20T13:10:00Z">
              <w:r w:rsidDel="00682FBB">
                <w:delText>Ohm</w:delText>
              </w:r>
            </w:del>
            <w:r>
              <w:t xml:space="preserve"> resistor. This signal</w:t>
            </w:r>
            <w:del w:id="1290" w:author="Ng, Thomas1" w:date="2020-09-03T12:03:00Z">
              <w:r w:rsidDel="008D1FCC">
                <w:delText>s</w:delText>
              </w:r>
            </w:del>
            <w:r>
              <w:t xml:space="preserve">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0F0500AC" w:rsidR="00994719" w:rsidRDefault="00994719" w:rsidP="00F410A9">
            <w:pPr>
              <w:tabs>
                <w:tab w:val="left" w:pos="4521"/>
              </w:tabs>
              <w:ind w:left="0"/>
            </w:pPr>
            <w:r>
              <w:t>This signal shall be pulled up to +3.3V_EDGE on the OCP NIC 3.0 card with 95</w:t>
            </w:r>
            <w:r w:rsidR="00B76C30">
              <w:t xml:space="preserve"> </w:t>
            </w:r>
            <w:del w:id="1291" w:author="Ng, Thomas1" w:date="2020-08-20T13:11:00Z">
              <w:r w:rsidDel="00682FBB">
                <w:delText>kOhm</w:delText>
              </w:r>
              <w:r w:rsidR="00776C79" w:rsidDel="00682FBB">
                <w:delText xml:space="preserve"> </w:delText>
              </w:r>
            </w:del>
            <w:ins w:id="1292" w:author="Ng, Thomas1" w:date="2020-08-20T13:11:00Z">
              <w:r w:rsidR="00682FBB">
                <w:t xml:space="preserve">kΩ </w:t>
              </w:r>
            </w:ins>
            <w:r w:rsidR="00776C79">
              <w:t>or larger resistance</w:t>
            </w:r>
            <w:r>
              <w:t xml:space="preserve">. </w:t>
            </w:r>
            <w:r w:rsidR="00776C79">
              <w:t xml:space="preserve">A baseboard that supports this function must provide a stronger pull up on PWRBRK#. A baseboard pull up value between 4.7 </w:t>
            </w:r>
            <w:del w:id="1293" w:author="Ng, Thomas1" w:date="2020-08-20T13:11:00Z">
              <w:r w:rsidR="00776C79" w:rsidDel="00682FBB">
                <w:delText xml:space="preserve">kOhm </w:delText>
              </w:r>
            </w:del>
            <w:ins w:id="1294" w:author="Ng, Thomas1" w:date="2020-08-20T13:11:00Z">
              <w:r w:rsidR="00682FBB">
                <w:t xml:space="preserve">kΩ </w:t>
              </w:r>
            </w:ins>
            <w:r w:rsidR="00776C79">
              <w:t xml:space="preserve">and 10 </w:t>
            </w:r>
            <w:del w:id="1295" w:author="Ng, Thomas1" w:date="2020-08-20T13:11:00Z">
              <w:r w:rsidR="00776C79" w:rsidDel="00682FBB">
                <w:delText xml:space="preserve">kOhm </w:delText>
              </w:r>
            </w:del>
            <w:ins w:id="1296" w:author="Ng, Thomas1" w:date="2020-08-20T13:11:00Z">
              <w:r w:rsidR="00682FBB">
                <w:t xml:space="preserve">kΩ </w:t>
              </w:r>
            </w:ins>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97" w:name="_Toc515458471"/>
      <w:bookmarkEnd w:id="1297"/>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98" w:name="_Toc45178806"/>
      <w:r>
        <w:lastRenderedPageBreak/>
        <w:t>PCIe Present and Bifurcation Control Pins</w:t>
      </w:r>
      <w:bookmarkEnd w:id="1298"/>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99" w:name="_Toc45179092"/>
      <w:r>
        <w:t xml:space="preserve">Table </w:t>
      </w:r>
      <w:r>
        <w:fldChar w:fldCharType="begin"/>
      </w:r>
      <w:r>
        <w:instrText xml:space="preserve"> SEQ Table \* ARABIC </w:instrText>
      </w:r>
      <w:r>
        <w:fldChar w:fldCharType="separate"/>
      </w:r>
      <w:ins w:id="1300" w:author="Ng, Thomas1" w:date="2020-07-08T15:10:00Z">
        <w:r w:rsidR="00C16CBC">
          <w:t>25</w:t>
        </w:r>
      </w:ins>
      <w:del w:id="1301"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9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7620CC8E"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w:t>
            </w:r>
            <w:ins w:id="1302" w:author="Ng, Thomas1" w:date="2020-08-20T13:12:00Z">
              <w:r w:rsidR="00682FBB" w:rsidRPr="00682FBB">
                <w:t>Ω</w:t>
              </w:r>
            </w:ins>
            <w:del w:id="1303" w:author="Ng, Thomas1" w:date="2020-08-20T13:12:00Z">
              <w:r w:rsidR="00950BBA" w:rsidDel="00682FBB">
                <w:delText>Ohm</w:delText>
              </w:r>
            </w:del>
            <w:r w:rsidR="00950BBA">
              <w:t xml:space="preserve"> resistors</w:t>
            </w:r>
            <w:r>
              <w:t>.</w:t>
            </w:r>
          </w:p>
          <w:p w14:paraId="27725695" w14:textId="77777777" w:rsidR="006D0857" w:rsidRDefault="006D0857" w:rsidP="00C24323">
            <w:pPr>
              <w:ind w:left="0"/>
            </w:pPr>
          </w:p>
          <w:p w14:paraId="2F266258" w14:textId="53BD739C"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304" w:author="Ng, Thomas1" w:date="2020-07-08T15:24:00Z">
              <w:r w:rsidR="00B31F0B">
                <w:t xml:space="preserve"> </w:t>
              </w:r>
              <w:commentRangeStart w:id="1305"/>
              <w:r w:rsidR="00B31F0B">
                <w:t xml:space="preserve">The </w:t>
              </w:r>
            </w:ins>
            <w:ins w:id="1306" w:author="Ng, Thomas1" w:date="2020-09-03T12:18:00Z">
              <w:r w:rsidR="00D720BE">
                <w:t xml:space="preserve">card </w:t>
              </w:r>
            </w:ins>
            <w:ins w:id="1307" w:author="Ng, Thomas1" w:date="2020-07-08T15:24:00Z">
              <w:r w:rsidR="00B31F0B">
                <w:t>series resistor</w:t>
              </w:r>
            </w:ins>
            <w:ins w:id="1308" w:author="Ng, Thomas1" w:date="2020-07-09T09:21:00Z">
              <w:r w:rsidR="00CD6C5A">
                <w:t xml:space="preserve"> values</w:t>
              </w:r>
            </w:ins>
            <w:ins w:id="1309" w:author="Ng, Thomas1" w:date="2020-07-08T15:24:00Z">
              <w:r w:rsidR="00B31F0B">
                <w:t xml:space="preserve"> shall be </w:t>
              </w:r>
            </w:ins>
            <w:ins w:id="1310" w:author="Ng, Thomas1" w:date="2020-07-08T15:53:00Z">
              <w:r w:rsidR="005D4D57">
                <w:t xml:space="preserve">in the range of 0 </w:t>
              </w:r>
            </w:ins>
            <w:ins w:id="1311" w:author="Ng, Thomas1" w:date="2020-08-20T13:12:00Z">
              <w:r w:rsidR="00682FBB" w:rsidRPr="00682FBB">
                <w:t>Ω</w:t>
              </w:r>
              <w:r w:rsidR="00682FBB">
                <w:t xml:space="preserve"> </w:t>
              </w:r>
            </w:ins>
            <w:ins w:id="1312" w:author="Ng, Thomas1" w:date="2020-07-08T15:53:00Z">
              <w:r w:rsidR="005D4D57">
                <w:t xml:space="preserve">to </w:t>
              </w:r>
            </w:ins>
            <w:ins w:id="1313" w:author="Ng, Thomas1" w:date="2020-07-08T15:24:00Z">
              <w:r w:rsidR="00B31F0B">
                <w:t xml:space="preserve">~200 </w:t>
              </w:r>
            </w:ins>
            <w:ins w:id="1314" w:author="Ng, Thomas1" w:date="2020-08-20T13:12:00Z">
              <w:r w:rsidR="00682FBB" w:rsidRPr="00682FBB">
                <w:t>Ω</w:t>
              </w:r>
            </w:ins>
            <w:ins w:id="1315" w:author="Ng, Thomas1" w:date="2020-07-08T15:25:00Z">
              <w:r w:rsidR="00B31F0B">
                <w:t xml:space="preserve"> to protect the baseboard logic.</w:t>
              </w:r>
            </w:ins>
            <w:commentRangeEnd w:id="1305"/>
            <w:ins w:id="1316" w:author="Ng, Thomas1" w:date="2020-09-03T12:18:00Z">
              <w:r w:rsidR="00D720BE">
                <w:rPr>
                  <w:rStyle w:val="CommentReference"/>
                </w:rPr>
                <w:commentReference w:id="1305"/>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19B5566" w:rsidR="00A55D2F" w:rsidRDefault="007D5FCC" w:rsidP="00C24323">
            <w:pPr>
              <w:ind w:left="0"/>
            </w:pPr>
            <w:r>
              <w:t xml:space="preserve">For baseboards, </w:t>
            </w:r>
            <w:r w:rsidR="00DB3325">
              <w:t xml:space="preserve">the BIF[0:2]# </w:t>
            </w:r>
            <w:del w:id="1317" w:author="Ng, Thomas1" w:date="2020-08-24T15:01:00Z">
              <w:r w:rsidDel="005B0AB2">
                <w:delText xml:space="preserve">these </w:delText>
              </w:r>
            </w:del>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318" w:name="_Ref496605254"/>
      <w:bookmarkStart w:id="1319" w:name="_Toc500230257"/>
      <w:bookmarkStart w:id="1320" w:name="_Toc45179001"/>
      <w:r>
        <w:t xml:space="preserve">Figure </w:t>
      </w:r>
      <w:r>
        <w:fldChar w:fldCharType="begin"/>
      </w:r>
      <w:r>
        <w:instrText xml:space="preserve"> SEQ Figure \* ARABIC </w:instrText>
      </w:r>
      <w:r>
        <w:fldChar w:fldCharType="separate"/>
      </w:r>
      <w:r w:rsidR="00106F05">
        <w:t>82</w:t>
      </w:r>
      <w:r>
        <w:fldChar w:fldCharType="end"/>
      </w:r>
      <w:bookmarkEnd w:id="1318"/>
      <w:r>
        <w:t>: PCIe Present and Bifurcation Control Pins</w:t>
      </w:r>
      <w:bookmarkEnd w:id="1319"/>
      <w:r w:rsidR="00A55D2F">
        <w:t xml:space="preserve"> (Baseboard Controlled BIF[0:2]#)</w:t>
      </w:r>
      <w:bookmarkEnd w:id="132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321" w:name="_Ref511043203"/>
      <w:bookmarkStart w:id="1322" w:name="_Toc45179002"/>
      <w:r>
        <w:t xml:space="preserve">Figure </w:t>
      </w:r>
      <w:r>
        <w:fldChar w:fldCharType="begin"/>
      </w:r>
      <w:r>
        <w:instrText xml:space="preserve"> SEQ Figure \* ARABIC </w:instrText>
      </w:r>
      <w:r>
        <w:fldChar w:fldCharType="separate"/>
      </w:r>
      <w:r w:rsidR="00106F05">
        <w:t>83</w:t>
      </w:r>
      <w:r>
        <w:fldChar w:fldCharType="end"/>
      </w:r>
      <w:bookmarkEnd w:id="1321"/>
      <w:r>
        <w:t>: PCIe Present and Bifurcation Control Pins (Static BIF[0:2]#)</w:t>
      </w:r>
      <w:bookmarkEnd w:id="1322"/>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323" w:name="_Toc45178807"/>
      <w:r>
        <w:lastRenderedPageBreak/>
        <w:t>SMBus Interface Pins</w:t>
      </w:r>
      <w:bookmarkEnd w:id="1323"/>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324" w:name="_Toc45179093"/>
      <w:r>
        <w:t xml:space="preserve">Table </w:t>
      </w:r>
      <w:r>
        <w:fldChar w:fldCharType="begin"/>
      </w:r>
      <w:r>
        <w:instrText xml:space="preserve"> SEQ Table \* ARABIC </w:instrText>
      </w:r>
      <w:r>
        <w:fldChar w:fldCharType="separate"/>
      </w:r>
      <w:ins w:id="1325" w:author="Ng, Thomas1" w:date="2020-07-08T15:10:00Z">
        <w:r w:rsidR="00C16CBC">
          <w:t>26</w:t>
        </w:r>
      </w:ins>
      <w:del w:id="1326" w:author="Ng, Thomas1" w:date="2020-07-08T15:10:00Z">
        <w:r w:rsidR="00106F05" w:rsidDel="00C16CBC">
          <w:delText>25</w:delText>
        </w:r>
      </w:del>
      <w:r>
        <w:fldChar w:fldCharType="end"/>
      </w:r>
      <w:r>
        <w:t>: Pin Descriptions – SMBus</w:t>
      </w:r>
      <w:bookmarkEnd w:id="132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32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328" w:name="_Ref515020951"/>
      <w:bookmarkStart w:id="1329" w:name="_Toc45179003"/>
      <w:r>
        <w:t xml:space="preserve">Figure </w:t>
      </w:r>
      <w:r>
        <w:fldChar w:fldCharType="begin"/>
      </w:r>
      <w:r>
        <w:instrText xml:space="preserve"> SEQ Figure \* ARABIC </w:instrText>
      </w:r>
      <w:r>
        <w:fldChar w:fldCharType="separate"/>
      </w:r>
      <w:r w:rsidR="00106F05">
        <w:t>84</w:t>
      </w:r>
      <w:r>
        <w:fldChar w:fldCharType="end"/>
      </w:r>
      <w:bookmarkEnd w:id="1327"/>
      <w:bookmarkEnd w:id="1328"/>
      <w:r>
        <w:t>: Example SMBus Connections</w:t>
      </w:r>
      <w:bookmarkEnd w:id="132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330" w:name="_Ref513531323"/>
      <w:bookmarkStart w:id="1331" w:name="_Ref513531603"/>
      <w:bookmarkStart w:id="1332" w:name="_Toc45178808"/>
      <w:r>
        <w:t>NC-SI</w:t>
      </w:r>
      <w:r w:rsidR="0069056D">
        <w:t xml:space="preserve"> </w:t>
      </w:r>
      <w:r w:rsidR="00BC6509">
        <w:t>over</w:t>
      </w:r>
      <w:r w:rsidR="0069056D">
        <w:t xml:space="preserve"> RBT</w:t>
      </w:r>
      <w:r>
        <w:t xml:space="preserve"> Interface Pins</w:t>
      </w:r>
      <w:bookmarkEnd w:id="1330"/>
      <w:bookmarkEnd w:id="1331"/>
      <w:bookmarkEnd w:id="1332"/>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333" w:name="_Toc501448234"/>
      <w:bookmarkStart w:id="1334" w:name="_Toc45179094"/>
      <w:r>
        <w:t xml:space="preserve">Table </w:t>
      </w:r>
      <w:r>
        <w:fldChar w:fldCharType="begin"/>
      </w:r>
      <w:r>
        <w:instrText xml:space="preserve"> SEQ Table \* ARABIC </w:instrText>
      </w:r>
      <w:r>
        <w:fldChar w:fldCharType="separate"/>
      </w:r>
      <w:ins w:id="1335" w:author="Ng, Thomas1" w:date="2020-07-08T15:10:00Z">
        <w:r w:rsidR="00C16CBC">
          <w:t>27</w:t>
        </w:r>
      </w:ins>
      <w:del w:id="1336" w:author="Ng, Thomas1" w:date="2020-07-08T15:10:00Z">
        <w:r w:rsidR="00106F05" w:rsidDel="00C16CBC">
          <w:delText>26</w:delText>
        </w:r>
      </w:del>
      <w:r>
        <w:fldChar w:fldCharType="end"/>
      </w:r>
      <w:r>
        <w:t xml:space="preserve">: Pin Descriptions – NC-SI </w:t>
      </w:r>
      <w:r w:rsidR="00BC6509">
        <w:t xml:space="preserve">over </w:t>
      </w:r>
      <w:r>
        <w:t>RBT</w:t>
      </w:r>
      <w:bookmarkEnd w:id="1333"/>
      <w:bookmarkEnd w:id="133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674AA1AA" w:rsidR="0000082A" w:rsidRDefault="0000082A" w:rsidP="00EB7421">
            <w:pPr>
              <w:ind w:left="0"/>
            </w:pPr>
            <w:r>
              <w:t>If the baseboard does not support NC-SI over RBT, then this pin shall be terminated to ground through a 100 k</w:t>
            </w:r>
            <w:ins w:id="1337" w:author="Ng, Thomas1" w:date="2020-08-20T13:13:00Z">
              <w:r w:rsidR="00682FBB" w:rsidRPr="00682FBB">
                <w:t>Ω</w:t>
              </w:r>
            </w:ins>
            <w:del w:id="1338" w:author="Ng, Thomas1" w:date="2020-08-20T13:13:00Z">
              <w:r w:rsidDel="00682FBB">
                <w:delText>Ohm</w:delText>
              </w:r>
            </w:del>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5721E25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w:t>
            </w:r>
            <w:ins w:id="1339" w:author="Ng, Thomas1" w:date="2020-08-20T13:13:00Z">
              <w:r w:rsidR="00682FBB" w:rsidRPr="00682FBB">
                <w:t>Ω</w:t>
              </w:r>
            </w:ins>
            <w:del w:id="1340" w:author="Ng, Thomas1" w:date="2020-08-20T13:13:00Z">
              <w:r w:rsidDel="00682FBB">
                <w:delText>Ohm</w:delText>
              </w:r>
            </w:del>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E35758D"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w:t>
            </w:r>
            <w:ins w:id="1341" w:author="Ng, Thomas1" w:date="2020-08-20T13:13:00Z">
              <w:r w:rsidR="00682FBB" w:rsidRPr="00682FBB">
                <w:t>Ω</w:t>
              </w:r>
            </w:ins>
            <w:del w:id="1342" w:author="Ng, Thomas1" w:date="2020-08-20T13:13:00Z">
              <w:r w:rsidDel="00682FBB">
                <w:delText>Ohm</w:delText>
              </w:r>
            </w:del>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0631F7"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43" w:author="Ng, Thomas1" w:date="2020-08-20T13:13:00Z">
              <w:r w:rsidR="00682FBB" w:rsidRPr="00682FBB">
                <w:t>Ω</w:t>
              </w:r>
            </w:ins>
            <w:del w:id="1344" w:author="Ng, Thomas1" w:date="2020-08-20T13:13:00Z">
              <w:r w:rsidDel="00682FBB">
                <w:delText>Ohm</w:delText>
              </w:r>
            </w:del>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6AB902A"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w:t>
            </w:r>
            <w:ins w:id="1345" w:author="Ng, Thomas1" w:date="2020-08-20T13:13:00Z">
              <w:r w:rsidR="00682FBB" w:rsidRPr="00682FBB">
                <w:t>Ω</w:t>
              </w:r>
            </w:ins>
            <w:del w:id="1346" w:author="Ng, Thomas1" w:date="2020-08-20T13:13:00Z">
              <w:r w:rsidDel="00682FBB">
                <w:delText>Ohm</w:delText>
              </w:r>
            </w:del>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04DBA82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47" w:author="Ng, Thomas1" w:date="2020-08-20T13:13:00Z">
              <w:r w:rsidR="00682FBB" w:rsidRPr="00682FBB">
                <w:t>Ω</w:t>
              </w:r>
            </w:ins>
            <w:del w:id="1348" w:author="Ng, Thomas1" w:date="2020-08-20T13:13:00Z">
              <w:r w:rsidDel="00682FBB">
                <w:delText>Ohm</w:delText>
              </w:r>
            </w:del>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391C02E9"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w:t>
            </w:r>
            <w:ins w:id="1349" w:author="Ng, Thomas1" w:date="2020-08-20T13:13:00Z">
              <w:r w:rsidR="00682FBB" w:rsidRPr="00682FBB">
                <w:t>Ω</w:t>
              </w:r>
            </w:ins>
            <w:del w:id="1350" w:author="Ng, Thomas1" w:date="2020-08-20T13:13:00Z">
              <w:r w:rsidDel="00682FBB">
                <w:delText>Ohm</w:delText>
              </w:r>
            </w:del>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72654CA8"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w:t>
            </w:r>
            <w:ins w:id="1351" w:author="Ng, Thomas1" w:date="2020-08-20T13:14:00Z">
              <w:r w:rsidR="00682FBB" w:rsidRPr="00682FBB">
                <w:t>Ω</w:t>
              </w:r>
            </w:ins>
            <w:del w:id="1352" w:author="Ng, Thomas1" w:date="2020-08-20T13:14:00Z">
              <w:r w:rsidDel="00682FBB">
                <w:delText>Ohm</w:delText>
              </w:r>
            </w:del>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343E7511"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w:t>
            </w:r>
            <w:ins w:id="1353" w:author="Ng, Thomas1" w:date="2020-08-20T13:14:00Z">
              <w:r w:rsidR="00682FBB" w:rsidRPr="00682FBB">
                <w:t>Ω</w:t>
              </w:r>
            </w:ins>
            <w:del w:id="1354" w:author="Ng, Thomas1" w:date="2020-08-20T13:14:00Z">
              <w:r w:rsidDel="00682FBB">
                <w:delText>Ohm</w:delText>
              </w:r>
            </w:del>
            <w:r>
              <w:t xml:space="preserve"> pull</w:t>
            </w:r>
            <w:r w:rsidR="007950E4">
              <w:t xml:space="preserve"> down</w:t>
            </w:r>
            <w:r>
              <w:t>.</w:t>
            </w:r>
          </w:p>
          <w:p w14:paraId="1C1B7FC1" w14:textId="77777777" w:rsidR="008F60B9" w:rsidRDefault="008F60B9" w:rsidP="008F60B9">
            <w:pPr>
              <w:ind w:left="0"/>
            </w:pPr>
          </w:p>
          <w:p w14:paraId="1002B642" w14:textId="7358378A" w:rsidR="0000082A" w:rsidRDefault="0000082A" w:rsidP="008F60B9">
            <w:pPr>
              <w:ind w:left="0"/>
            </w:pPr>
            <w:r>
              <w:t>Note: Some BMC vendors use the RBT_TXD[0:1] pins as hardware configuration straps. A 4.7 k</w:t>
            </w:r>
            <w:ins w:id="1355" w:author="Ng, Thomas1" w:date="2020-08-20T13:14:00Z">
              <w:r w:rsidR="00682FBB" w:rsidRPr="00682FBB">
                <w:t>Ω</w:t>
              </w:r>
            </w:ins>
            <w:del w:id="1356" w:author="Ng, Thomas1" w:date="2020-08-20T13:14:00Z">
              <w:r w:rsidDel="00682FBB">
                <w:delText>Ohm</w:delText>
              </w:r>
            </w:del>
            <w:r>
              <w:t xml:space="preserve"> to 10 k</w:t>
            </w:r>
            <w:ins w:id="1357" w:author="Ng, Thomas1" w:date="2020-08-20T13:14:00Z">
              <w:r w:rsidR="00682FBB" w:rsidRPr="00682FBB">
                <w:t>Ω</w:t>
              </w:r>
            </w:ins>
            <w:del w:id="1358" w:author="Ng, Thomas1" w:date="2020-08-20T13:14:00Z">
              <w:r w:rsidDel="00682FBB">
                <w:delText>Ohm</w:delText>
              </w:r>
            </w:del>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044BA734"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ins w:id="1359" w:author="Ng, Thomas1" w:date="2020-08-20T13:14:00Z">
              <w:r w:rsidR="00682FBB" w:rsidRPr="00682FBB">
                <w:t>Ω</w:t>
              </w:r>
            </w:ins>
            <w:del w:id="1360" w:author="Ng, Thomas1" w:date="2020-08-20T13:14:00Z">
              <w:r w:rsidR="00641B83" w:rsidDel="00682FBB">
                <w:delText>Ohm</w:delText>
              </w:r>
            </w:del>
            <w:r w:rsidR="00641B83">
              <w:t xml:space="preserve"> pull down </w:t>
            </w:r>
            <w:r w:rsidR="006C6B81">
              <w:t>or to +3.3V_EDGE</w:t>
            </w:r>
            <w:r w:rsidR="009516B2">
              <w:t xml:space="preserve"> through </w:t>
            </w:r>
            <w:r w:rsidR="00641B83">
              <w:t>a 4.7 k</w:t>
            </w:r>
            <w:ins w:id="1361" w:author="Ng, Thomas1" w:date="2020-08-20T13:14:00Z">
              <w:r w:rsidR="00682FBB" w:rsidRPr="00682FBB">
                <w:t>Ω</w:t>
              </w:r>
            </w:ins>
            <w:del w:id="1362" w:author="Ng, Thomas1" w:date="2020-08-20T13:14:00Z">
              <w:r w:rsidR="00641B83" w:rsidDel="00682FBB">
                <w:delText>Ohm</w:delText>
              </w:r>
            </w:del>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78FE447B" w:rsidR="00641B83" w:rsidRDefault="00641B83" w:rsidP="00641B83">
            <w:pPr>
              <w:ind w:left="0"/>
            </w:pPr>
            <w:r>
              <w:t>For OCP NIC 3.0 cards, the SLOT_ID[1:0] pins shall be used to set the RBT Package ID and the FRU EEPROM address on the OCP NIC 3.0 card. The OCP NIC 3.0 card may optionally implement weak pull up or pull down resistors (&gt;47 k</w:t>
            </w:r>
            <w:ins w:id="1363" w:author="Ng, Thomas1" w:date="2020-08-20T13:14:00Z">
              <w:r w:rsidR="00682FBB" w:rsidRPr="00682FBB">
                <w:t>Ω</w:t>
              </w:r>
            </w:ins>
            <w:del w:id="1364" w:author="Ng, Thomas1" w:date="2020-08-20T13:14:00Z">
              <w:r w:rsidDel="00682FBB">
                <w:delText>Ohm</w:delText>
              </w:r>
            </w:del>
            <w:r>
              <w:t xml:space="preserve">)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365" w:name="_Ref496617653"/>
      <w:bookmarkStart w:id="1366" w:name="_Toc500230258"/>
      <w:bookmarkStart w:id="1367" w:name="_Toc45179004"/>
      <w:r>
        <w:t xml:space="preserve">Figure </w:t>
      </w:r>
      <w:r>
        <w:fldChar w:fldCharType="begin"/>
      </w:r>
      <w:r>
        <w:instrText xml:space="preserve"> SEQ Figure \* ARABIC </w:instrText>
      </w:r>
      <w:r>
        <w:fldChar w:fldCharType="separate"/>
      </w:r>
      <w:r w:rsidR="00106F05">
        <w:t>85</w:t>
      </w:r>
      <w:r>
        <w:fldChar w:fldCharType="end"/>
      </w:r>
      <w:bookmarkEnd w:id="1365"/>
      <w:r>
        <w:t xml:space="preserve">: </w:t>
      </w:r>
      <w:r w:rsidR="00EB6FE8">
        <w:t xml:space="preserve">NC-SI </w:t>
      </w:r>
      <w:r w:rsidR="00BC6509">
        <w:t xml:space="preserve">over </w:t>
      </w:r>
      <w:r w:rsidR="00EB6FE8">
        <w:t>RBT Connection Example – Single Primary Connector</w:t>
      </w:r>
      <w:bookmarkEnd w:id="1366"/>
      <w:bookmarkEnd w:id="136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368" w:name="_Ref501095388"/>
      <w:bookmarkStart w:id="1369" w:name="_Ref502128980"/>
      <w:bookmarkStart w:id="1370" w:name="_Toc45179005"/>
      <w:r>
        <w:t xml:space="preserve">Figure </w:t>
      </w:r>
      <w:r>
        <w:fldChar w:fldCharType="begin"/>
      </w:r>
      <w:r>
        <w:instrText xml:space="preserve"> SEQ Figure \* ARABIC </w:instrText>
      </w:r>
      <w:r>
        <w:fldChar w:fldCharType="separate"/>
      </w:r>
      <w:r w:rsidR="00106F05">
        <w:t>86</w:t>
      </w:r>
      <w:r>
        <w:fldChar w:fldCharType="end"/>
      </w:r>
      <w:bookmarkEnd w:id="1368"/>
      <w:bookmarkEnd w:id="1369"/>
      <w:r>
        <w:t xml:space="preserve">: NC-SI </w:t>
      </w:r>
      <w:r w:rsidR="00BC6509">
        <w:t xml:space="preserve">over </w:t>
      </w:r>
      <w:r>
        <w:t>RBT Connection Example – Dual Primary Connector</w:t>
      </w:r>
      <w:r w:rsidR="00743F25">
        <w:t>s</w:t>
      </w:r>
      <w:bookmarkEnd w:id="1370"/>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371" w:name="_Toc502737993"/>
      <w:bookmarkStart w:id="1372" w:name="_Toc45178809"/>
      <w:bookmarkStart w:id="1373" w:name="_Toc496624246"/>
      <w:bookmarkStart w:id="1374" w:name="_Ref499553793"/>
      <w:bookmarkStart w:id="1375" w:name="_Ref500745656"/>
      <w:bookmarkStart w:id="1376" w:name="_Ref502128055"/>
      <w:bookmarkStart w:id="1377" w:name="_Ref502129763"/>
      <w:r w:rsidRPr="004852FF">
        <w:t>Scan Chain Pins</w:t>
      </w:r>
      <w:bookmarkEnd w:id="1371"/>
      <w:bookmarkEnd w:id="1372"/>
    </w:p>
    <w:bookmarkEnd w:id="1373"/>
    <w:bookmarkEnd w:id="1374"/>
    <w:bookmarkEnd w:id="1375"/>
    <w:bookmarkEnd w:id="1376"/>
    <w:bookmarkEnd w:id="1377"/>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378" w:name="_Ref496254879"/>
      <w:bookmarkStart w:id="1379" w:name="_Toc45179095"/>
      <w:r>
        <w:t xml:space="preserve">Table </w:t>
      </w:r>
      <w:r>
        <w:fldChar w:fldCharType="begin"/>
      </w:r>
      <w:r>
        <w:instrText xml:space="preserve"> SEQ Table \* ARABIC </w:instrText>
      </w:r>
      <w:r>
        <w:fldChar w:fldCharType="separate"/>
      </w:r>
      <w:ins w:id="1380" w:author="Ng, Thomas1" w:date="2020-07-08T15:10:00Z">
        <w:r w:rsidR="00C16CBC">
          <w:t>28</w:t>
        </w:r>
      </w:ins>
      <w:del w:id="1381" w:author="Ng, Thomas1" w:date="2020-07-08T15:10:00Z">
        <w:r w:rsidR="00106F05" w:rsidDel="00C16CBC">
          <w:delText>27</w:delText>
        </w:r>
      </w:del>
      <w:r>
        <w:fldChar w:fldCharType="end"/>
      </w:r>
      <w:bookmarkEnd w:id="1378"/>
      <w:r>
        <w:t xml:space="preserve">: Pin Descriptions – Scan </w:t>
      </w:r>
      <w:r w:rsidR="008D1CEE">
        <w:t>Chain</w:t>
      </w:r>
      <w:bookmarkEnd w:id="137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627E32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w:t>
            </w:r>
            <w:ins w:id="1382" w:author="Ng, Thomas1" w:date="2020-08-20T13:14:00Z">
              <w:r w:rsidR="00682FBB" w:rsidRPr="00682FBB">
                <w:t>Ω</w:t>
              </w:r>
            </w:ins>
            <w:del w:id="1383" w:author="Ng, Thomas1" w:date="2020-08-20T13:14:00Z">
              <w:r w:rsidR="008D1CEE" w:rsidDel="00682FBB">
                <w:delText>Ohm</w:delText>
              </w:r>
            </w:del>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DD47C5"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k</w:t>
            </w:r>
            <w:ins w:id="1384" w:author="Ng, Thomas1" w:date="2020-08-20T13:15:00Z">
              <w:r w:rsidR="00682FBB" w:rsidRPr="00682FBB">
                <w:t>Ω</w:t>
              </w:r>
            </w:ins>
            <w:del w:id="1385" w:author="Ng, Thomas1" w:date="2020-08-20T13:15:00Z">
              <w:r w:rsidR="00B7061C" w:rsidDel="00682FBB">
                <w:delText>Ohm</w:delText>
              </w:r>
            </w:del>
            <w:r w:rsidR="00B7061C">
              <w:t xml:space="preserve"> resistor </w:t>
            </w:r>
            <w:r>
              <w:t>if the scan chain is not used.</w:t>
            </w:r>
          </w:p>
          <w:p w14:paraId="6A59E2FD" w14:textId="77777777" w:rsidR="00BF15F5" w:rsidRDefault="00BF15F5" w:rsidP="00BF15F5">
            <w:pPr>
              <w:ind w:left="0"/>
            </w:pPr>
          </w:p>
          <w:p w14:paraId="3AED6004" w14:textId="231C4639"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w:t>
            </w:r>
            <w:ins w:id="1386" w:author="Ng, Thomas1" w:date="2020-08-20T13:15:00Z">
              <w:r w:rsidR="00682FBB" w:rsidRPr="00682FBB">
                <w:t>Ω</w:t>
              </w:r>
            </w:ins>
            <w:del w:id="1387" w:author="Ng, Thomas1" w:date="2020-08-20T13:15:00Z">
              <w:r w:rsidR="008D1CEE" w:rsidDel="00682FBB">
                <w:delText>Ohm</w:delText>
              </w:r>
            </w:del>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066B51CF"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k</w:t>
            </w:r>
            <w:ins w:id="1388" w:author="Ng, Thomas1" w:date="2020-08-20T13:15:00Z">
              <w:r w:rsidR="00682FBB" w:rsidRPr="00682FBB">
                <w:t>Ω</w:t>
              </w:r>
            </w:ins>
            <w:del w:id="1389" w:author="Ng, Thomas1" w:date="2020-08-20T13:15:00Z">
              <w:r w:rsidDel="00682FBB">
                <w:delText>Ohm</w:delText>
              </w:r>
            </w:del>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6A402883"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k</w:t>
            </w:r>
            <w:ins w:id="1390" w:author="Ng, Thomas1" w:date="2020-08-20T13:15:00Z">
              <w:r w:rsidR="00682FBB" w:rsidRPr="00682FBB">
                <w:t>Ω</w:t>
              </w:r>
            </w:ins>
            <w:del w:id="1391" w:author="Ng, Thomas1" w:date="2020-08-20T13:15:00Z">
              <w:r w:rsidR="00C7453C" w:rsidDel="00682FBB">
                <w:delText>Ohm</w:delText>
              </w:r>
            </w:del>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4692DE2A"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w:t>
            </w:r>
            <w:ins w:id="1392" w:author="Ng, Thomas1" w:date="2020-08-20T13:15:00Z">
              <w:r w:rsidR="00682FBB" w:rsidRPr="00682FBB">
                <w:t>Ω</w:t>
              </w:r>
            </w:ins>
            <w:del w:id="1393" w:author="Ng, Thomas1" w:date="2020-08-20T13:15:00Z">
              <w:r w:rsidR="008D1CEE" w:rsidDel="00682FBB">
                <w:delText>Ohm</w:delText>
              </w:r>
            </w:del>
            <w:r w:rsidR="008D1CEE">
              <w:t xml:space="preserve"> resistor.</w:t>
            </w:r>
          </w:p>
        </w:tc>
      </w:tr>
    </w:tbl>
    <w:p w14:paraId="580AFEE5" w14:textId="7B918D90" w:rsidR="00590C92" w:rsidRDefault="00590C92" w:rsidP="00590C92"/>
    <w:p w14:paraId="4975CF26" w14:textId="2BAEA3E6" w:rsidR="00336CFA" w:rsidRDefault="007F7CEE" w:rsidP="00336CFA">
      <w:pPr>
        <w:ind w:left="0"/>
        <w:rPr>
          <w:ins w:id="1394" w:author="Ng, Thomas1" w:date="2020-07-08T10:45:00Z"/>
        </w:rPr>
      </w:pPr>
      <w:del w:id="1395" w:author="Ng, Thomas1" w:date="2020-07-08T10:41:00Z">
        <w:r w:rsidDel="00336CFA">
          <w:delText xml:space="preserve">An </w:delText>
        </w:r>
      </w:del>
      <w:ins w:id="1396" w:author="Ng, Thomas1" w:date="2020-07-08T10:41:00Z">
        <w:r w:rsidR="00336CFA">
          <w:t xml:space="preserve">Two possible </w:t>
        </w:r>
      </w:ins>
      <w:r>
        <w:t>example</w:t>
      </w:r>
      <w:ins w:id="1397" w:author="Ng, Thomas1" w:date="2020-07-08T10:41:00Z">
        <w:r w:rsidR="00336CFA">
          <w:t>s for the</w:t>
        </w:r>
      </w:ins>
      <w:r>
        <w:t xml:space="preserve"> Scan Chain timing diagram </w:t>
      </w:r>
      <w:del w:id="1398" w:author="Ng, Thomas1" w:date="2020-07-08T10:41:00Z">
        <w:r w:rsidDel="00336CFA">
          <w:delText xml:space="preserve">is </w:delText>
        </w:r>
      </w:del>
      <w:ins w:id="1399" w:author="Ng, Thomas1" w:date="2020-07-08T10:41:00Z">
        <w:r w:rsidR="00336CFA">
          <w:t xml:space="preserve">are </w:t>
        </w:r>
      </w:ins>
      <w:r>
        <w:t xml:space="preserve">shown in </w:t>
      </w:r>
      <w:r>
        <w:fldChar w:fldCharType="begin"/>
      </w:r>
      <w:r>
        <w:instrText xml:space="preserve"> REF _Ref504035905 \h </w:instrText>
      </w:r>
      <w:r>
        <w:fldChar w:fldCharType="separate"/>
      </w:r>
      <w:r w:rsidR="00C30157">
        <w:t>Figure 87</w:t>
      </w:r>
      <w:r>
        <w:fldChar w:fldCharType="end"/>
      </w:r>
      <w:ins w:id="1400" w:author="Ng, Thomas1" w:date="2020-07-08T10:41:00Z">
        <w:r w:rsidR="00336CFA">
          <w:t xml:space="preserve"> and </w:t>
        </w:r>
      </w:ins>
      <w:ins w:id="1401" w:author="Ng, Thomas1" w:date="2020-07-08T10:42:00Z">
        <w:r w:rsidR="00336CFA">
          <w:fldChar w:fldCharType="begin"/>
        </w:r>
        <w:r w:rsidR="00336CFA">
          <w:instrText xml:space="preserve"> REF _Ref45097377 \h </w:instrText>
        </w:r>
      </w:ins>
      <w:r w:rsidR="00336CFA">
        <w:fldChar w:fldCharType="separate"/>
      </w:r>
      <w:ins w:id="1402" w:author="Ng, Thomas1" w:date="2020-08-20T15:25:00Z">
        <w:r w:rsidR="00C30157">
          <w:t>Figure 88</w:t>
        </w:r>
      </w:ins>
      <w:ins w:id="1403" w:author="Ng, Thomas1" w:date="2020-07-08T10:42:00Z">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w:t>
      </w:r>
      <w:ins w:id="1404" w:author="Ng, Thomas1" w:date="2020-08-20T13:18:00Z">
        <w:r w:rsidR="00682FBB">
          <w:t xml:space="preserve"> </w:t>
        </w:r>
      </w:ins>
      <w:r>
        <w:t>pF load between 0</w:t>
      </w:r>
      <w:ins w:id="1405" w:author="Ng, Thomas1" w:date="2020-08-20T13:18:00Z">
        <w:r w:rsidR="00682FBB">
          <w:t xml:space="preserve"> </w:t>
        </w:r>
      </w:ins>
      <w:r w:rsidRPr="007F7CEE">
        <w:t>°</w:t>
      </w:r>
      <w:r>
        <w:t>C and 85</w:t>
      </w:r>
      <w:ins w:id="1406" w:author="Ng, Thomas1" w:date="2020-08-20T13:18:00Z">
        <w:r w:rsidR="00682FBB">
          <w:t xml:space="preserve"> </w:t>
        </w:r>
      </w:ins>
      <w:r w:rsidRPr="007F7CEE">
        <w:t>°</w:t>
      </w:r>
      <w:r>
        <w:t xml:space="preserve">C. The values are relaxed when compared to the 74LV165 datasheet and allows system implementers to use alternate implementations (such as a CPLD) instead of discrete logic parts. </w:t>
      </w:r>
      <w:ins w:id="1407" w:author="Ng, Thomas1" w:date="2020-08-20T15:25:00Z">
        <w:r w:rsidR="00C30157">
          <w:t xml:space="preserve">If the waveform in </w:t>
        </w:r>
        <w:r w:rsidR="00C30157">
          <w:fldChar w:fldCharType="begin"/>
        </w:r>
        <w:r w:rsidR="00C30157">
          <w:instrText xml:space="preserve"> REF _Ref504035905 \h </w:instrText>
        </w:r>
      </w:ins>
      <w:r w:rsidR="00C30157">
        <w:fldChar w:fldCharType="separate"/>
      </w:r>
      <w:ins w:id="1408" w:author="Ng, Thomas1" w:date="2020-08-20T15:25:00Z">
        <w:r w:rsidR="00C30157">
          <w:t>Figure 87</w:t>
        </w:r>
        <w:r w:rsidR="00C30157">
          <w:fldChar w:fldCharType="end"/>
        </w:r>
      </w:ins>
      <w:ins w:id="1409" w:author="Ng, Thomas1" w:date="2020-08-20T15:26:00Z">
        <w:r w:rsidR="00C30157">
          <w:t xml:space="preserve"> is implemented, t</w:t>
        </w:r>
      </w:ins>
      <w:ins w:id="1410" w:author="Ng, Thomas1" w:date="2020-07-08T10:44:00Z">
        <w:r w:rsidR="00336CFA">
          <w:t>he first DATA_IN bit (bit 7 on Byte 0) shall be sampled before the first rising edge of the clock</w:t>
        </w:r>
        <w:r w:rsidR="00336CFA" w:rsidDel="001E372D">
          <w:t xml:space="preserve"> </w:t>
        </w:r>
        <w:r w:rsidR="00336CFA">
          <w:t>that follows LD# signal rising edge.</w:t>
        </w:r>
      </w:ins>
      <w:ins w:id="1411" w:author="Ng, Thomas1" w:date="2020-08-20T15:26:00Z">
        <w:r w:rsidR="00C30157">
          <w:t xml:space="preserve"> If the waveform in </w:t>
        </w:r>
        <w:r w:rsidR="00C30157">
          <w:fldChar w:fldCharType="begin"/>
        </w:r>
        <w:r w:rsidR="00C30157">
          <w:instrText xml:space="preserve"> REF _Ref45097377 \h </w:instrText>
        </w:r>
      </w:ins>
      <w:r w:rsidR="00C30157">
        <w:fldChar w:fldCharType="separate"/>
      </w:r>
      <w:ins w:id="1412" w:author="Ng, Thomas1" w:date="2020-08-20T15:26:00Z">
        <w:r w:rsidR="00C30157">
          <w:t>Figure 88</w:t>
        </w:r>
        <w:r w:rsidR="00C30157">
          <w:fldChar w:fldCharType="end"/>
        </w:r>
        <w:r w:rsidR="00C30157">
          <w:t xml:space="preserve"> is implemented, the first</w:t>
        </w:r>
      </w:ins>
      <w:ins w:id="1413" w:author="Ng, Thomas1" w:date="2020-07-08T10:44:00Z">
        <w:r w:rsidR="00336CFA">
          <w:t xml:space="preserve"> </w:t>
        </w:r>
      </w:ins>
      <w:del w:id="1414" w:author="Ng, Thomas1" w:date="2020-07-08T10:44:00Z">
        <w:r w:rsidR="00056F69" w:rsidDel="00336CFA">
          <w:delText>The data</w:delText>
        </w:r>
      </w:del>
      <w:ins w:id="1415" w:author="Ng, Thomas1" w:date="2020-07-08T10:44:00Z">
        <w:r w:rsidR="00336CFA">
          <w:t xml:space="preserve">DATA_IN </w:t>
        </w:r>
      </w:ins>
      <w:del w:id="1416" w:author="Ng, Thomas1" w:date="2020-07-08T10:45:00Z">
        <w:r w:rsidR="00056F69" w:rsidDel="00336CFA">
          <w:delText xml:space="preserve"> </w:delText>
        </w:r>
      </w:del>
      <w:ins w:id="1417" w:author="Ng, Thomas1" w:date="2020-08-20T15:26:00Z">
        <w:r w:rsidR="00C30157">
          <w:t xml:space="preserve">bit </w:t>
        </w:r>
      </w:ins>
      <w:r w:rsidR="00056F69">
        <w:t>shall be latched by the baseboard on the falling edge of the clock</w:t>
      </w:r>
      <w:ins w:id="1418" w:author="Ng, Thomas1" w:date="2020-08-20T15:27:00Z">
        <w:r w:rsidR="00C30157">
          <w:t>. For both examples, each subsequent DATA_IN bit shall be latched by the baseboard on the falling edge of the clock</w:t>
        </w:r>
      </w:ins>
      <w:r w:rsidR="00056F69">
        <w:t>.</w:t>
      </w:r>
      <w:ins w:id="1419"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51BA6156" w:rsidR="007F7CEE" w:rsidDel="00C30157" w:rsidRDefault="007F7CEE" w:rsidP="007F7CEE">
      <w:pPr>
        <w:ind w:left="0"/>
        <w:rPr>
          <w:del w:id="1420" w:author="Ng, Thomas1" w:date="2020-08-20T15:29:00Z"/>
        </w:rPr>
      </w:pPr>
    </w:p>
    <w:p w14:paraId="11BE243B" w14:textId="16BFA8C6" w:rsidR="007F7CEE" w:rsidDel="00C30157" w:rsidRDefault="007F7CEE" w:rsidP="00C30157">
      <w:pPr>
        <w:spacing w:after="200" w:line="276" w:lineRule="auto"/>
        <w:ind w:left="0"/>
        <w:rPr>
          <w:del w:id="1421" w:author="Ng, Thomas1" w:date="2020-08-20T15:29:00Z"/>
        </w:rPr>
      </w:pPr>
    </w:p>
    <w:p w14:paraId="5714524C" w14:textId="77777777" w:rsidR="007F7CEE" w:rsidRDefault="007F7CEE" w:rsidP="00590C92"/>
    <w:p w14:paraId="21D5F307" w14:textId="239DF376" w:rsidR="00F0090C" w:rsidRDefault="00F0090C" w:rsidP="00A212FB">
      <w:pPr>
        <w:pStyle w:val="Caption"/>
      </w:pPr>
      <w:bookmarkStart w:id="1422" w:name="_Ref504035905"/>
      <w:bookmarkStart w:id="1423" w:name="_Toc45179006"/>
      <w:r>
        <w:t xml:space="preserve">Figure </w:t>
      </w:r>
      <w:r>
        <w:fldChar w:fldCharType="begin"/>
      </w:r>
      <w:r>
        <w:instrText xml:space="preserve"> SEQ Figure \* ARABIC </w:instrText>
      </w:r>
      <w:r>
        <w:fldChar w:fldCharType="separate"/>
      </w:r>
      <w:r w:rsidR="00106F05">
        <w:t>87</w:t>
      </w:r>
      <w:r>
        <w:fldChar w:fldCharType="end"/>
      </w:r>
      <w:bookmarkEnd w:id="1422"/>
      <w:r>
        <w:t xml:space="preserve">: </w:t>
      </w:r>
      <w:del w:id="1424" w:author="Ng, Thomas1" w:date="2020-07-08T10:42:00Z">
        <w:r w:rsidDel="00336CFA">
          <w:delText xml:space="preserve">Example </w:delText>
        </w:r>
      </w:del>
      <w:r>
        <w:t>Scan Chain Timing Diagram</w:t>
      </w:r>
      <w:ins w:id="1425" w:author="Ng, Thomas1" w:date="2020-07-08T10:41:00Z">
        <w:r w:rsidR="00336CFA">
          <w:t xml:space="preserve"> Example 1</w:t>
        </w:r>
      </w:ins>
      <w:bookmarkEnd w:id="1423"/>
    </w:p>
    <w:p w14:paraId="2F1DF2D9" w14:textId="0C317AD0" w:rsidR="00336CFA" w:rsidRDefault="00F0090C" w:rsidP="00F0090C">
      <w:pPr>
        <w:ind w:left="0"/>
        <w:rPr>
          <w:ins w:id="1426" w:author="Ng, Thomas1" w:date="2020-07-08T10:41:00Z"/>
        </w:rPr>
      </w:pPr>
      <w:del w:id="1427"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428"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429" w:author="Ng, Thomas1" w:date="2020-07-08T10:41:00Z"/>
        </w:rPr>
      </w:pPr>
    </w:p>
    <w:p w14:paraId="0B6C6879" w14:textId="3F7AD256" w:rsidR="00336CFA" w:rsidRDefault="00336CFA" w:rsidP="00336CFA">
      <w:pPr>
        <w:pStyle w:val="Caption"/>
        <w:rPr>
          <w:ins w:id="1430" w:author="Ng, Thomas1" w:date="2020-07-08T10:41:00Z"/>
        </w:rPr>
      </w:pPr>
      <w:bookmarkStart w:id="1431" w:name="_Ref45097377"/>
      <w:bookmarkStart w:id="1432" w:name="_Toc45179007"/>
      <w:ins w:id="1433" w:author="Ng, Thomas1" w:date="2020-07-08T10:41:00Z">
        <w:r>
          <w:t xml:space="preserve">Figure </w:t>
        </w:r>
        <w:r>
          <w:fldChar w:fldCharType="begin"/>
        </w:r>
        <w:r>
          <w:instrText xml:space="preserve"> SEQ Figure \* ARABIC </w:instrText>
        </w:r>
        <w:r>
          <w:fldChar w:fldCharType="separate"/>
        </w:r>
        <w:r>
          <w:t>88</w:t>
        </w:r>
        <w:r>
          <w:fldChar w:fldCharType="end"/>
        </w:r>
        <w:bookmarkEnd w:id="1431"/>
        <w:r>
          <w:t>: Scan Chain Timing Diagram Example 2</w:t>
        </w:r>
        <w:bookmarkEnd w:id="1432"/>
      </w:ins>
    </w:p>
    <w:p w14:paraId="49020FDD" w14:textId="56484135" w:rsidR="00336CFA" w:rsidRPr="00F0090C" w:rsidRDefault="00336CFA" w:rsidP="00F0090C">
      <w:pPr>
        <w:ind w:left="0"/>
      </w:pPr>
      <w:ins w:id="1434"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435" w:name="_Ref27219449"/>
      <w:bookmarkStart w:id="1436" w:name="_Toc45179096"/>
      <w:r>
        <w:t xml:space="preserve">Table </w:t>
      </w:r>
      <w:r>
        <w:fldChar w:fldCharType="begin"/>
      </w:r>
      <w:r>
        <w:instrText xml:space="preserve"> SEQ Table \* ARABIC </w:instrText>
      </w:r>
      <w:r>
        <w:fldChar w:fldCharType="separate"/>
      </w:r>
      <w:ins w:id="1437" w:author="Ng, Thomas1" w:date="2020-07-08T15:10:00Z">
        <w:r w:rsidR="00C16CBC">
          <w:t>29</w:t>
        </w:r>
      </w:ins>
      <w:del w:id="1438" w:author="Ng, Thomas1" w:date="2020-07-08T15:10:00Z">
        <w:r w:rsidR="00106F05" w:rsidDel="00C16CBC">
          <w:delText>28</w:delText>
        </w:r>
      </w:del>
      <w:r>
        <w:fldChar w:fldCharType="end"/>
      </w:r>
      <w:bookmarkEnd w:id="1435"/>
      <w:r>
        <w:t>: Scan Chain Timing Requirements – Baseboard Side</w:t>
      </w:r>
      <w:bookmarkEnd w:id="1436"/>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439"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440" w:author="Ng, Thomas1" w:date="2020-07-08T10:48:00Z"/>
        </w:trPr>
        <w:tc>
          <w:tcPr>
            <w:tcW w:w="2430" w:type="dxa"/>
            <w:vMerge/>
          </w:tcPr>
          <w:p w14:paraId="08963E31" w14:textId="77777777" w:rsidR="00CF4932" w:rsidRDefault="00CF4932" w:rsidP="000F35FD">
            <w:pPr>
              <w:ind w:left="0"/>
              <w:rPr>
                <w:ins w:id="1441" w:author="Ng, Thomas1" w:date="2020-07-08T10:48:00Z"/>
              </w:rPr>
            </w:pPr>
          </w:p>
        </w:tc>
        <w:tc>
          <w:tcPr>
            <w:tcW w:w="2970" w:type="dxa"/>
          </w:tcPr>
          <w:p w14:paraId="06DC9913" w14:textId="2704EB72" w:rsidR="00CF4932" w:rsidRPr="000F35FD" w:rsidRDefault="00CF4932" w:rsidP="000F35FD">
            <w:pPr>
              <w:ind w:left="0"/>
              <w:rPr>
                <w:ins w:id="1442" w:author="Ng, Thomas1" w:date="2020-07-08T10:48:00Z"/>
              </w:rPr>
            </w:pPr>
            <w:ins w:id="1443" w:author="Ng, Thomas1" w:date="2020-07-08T10:48:00Z">
              <w:r>
                <w:t>D</w:t>
              </w:r>
            </w:ins>
            <w:ins w:id="1444"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445" w:author="Ng, Thomas1" w:date="2020-07-08T10:48:00Z"/>
              </w:rPr>
            </w:pPr>
          </w:p>
        </w:tc>
        <w:tc>
          <w:tcPr>
            <w:tcW w:w="1320" w:type="dxa"/>
            <w:vMerge/>
          </w:tcPr>
          <w:p w14:paraId="23D80D40" w14:textId="77777777" w:rsidR="00CF4932" w:rsidRDefault="00CF4932" w:rsidP="000F35FD">
            <w:pPr>
              <w:ind w:left="0"/>
              <w:rPr>
                <w:ins w:id="1446" w:author="Ng, Thomas1" w:date="2020-07-08T10:48:00Z"/>
              </w:rPr>
            </w:pPr>
          </w:p>
        </w:tc>
        <w:tc>
          <w:tcPr>
            <w:tcW w:w="1320" w:type="dxa"/>
            <w:vMerge/>
          </w:tcPr>
          <w:p w14:paraId="32811F13" w14:textId="77777777" w:rsidR="00CF4932" w:rsidRDefault="00CF4932" w:rsidP="000F35FD">
            <w:pPr>
              <w:ind w:left="0"/>
              <w:rPr>
                <w:ins w:id="1447"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448" w:author="Ng, Thomas1" w:date="2020-07-08T10:49:00Z"/>
        </w:trPr>
        <w:tc>
          <w:tcPr>
            <w:tcW w:w="2430" w:type="dxa"/>
            <w:vMerge/>
          </w:tcPr>
          <w:p w14:paraId="0C751138" w14:textId="77777777" w:rsidR="00CF4932" w:rsidRDefault="00CF4932" w:rsidP="000F35FD">
            <w:pPr>
              <w:ind w:left="0"/>
              <w:rPr>
                <w:ins w:id="1449" w:author="Ng, Thomas1" w:date="2020-07-08T10:49:00Z"/>
              </w:rPr>
            </w:pPr>
          </w:p>
        </w:tc>
        <w:tc>
          <w:tcPr>
            <w:tcW w:w="2970" w:type="dxa"/>
          </w:tcPr>
          <w:p w14:paraId="02225B61" w14:textId="6B5101E2" w:rsidR="00CF4932" w:rsidRPr="000F35FD" w:rsidRDefault="00CF4932" w:rsidP="000F35FD">
            <w:pPr>
              <w:ind w:left="0"/>
              <w:rPr>
                <w:ins w:id="1450" w:author="Ng, Thomas1" w:date="2020-07-08T10:49:00Z"/>
              </w:rPr>
            </w:pPr>
            <w:ins w:id="1451" w:author="Ng, Thomas1" w:date="2020-07-08T10:49:00Z">
              <w:r>
                <w:t>LD# high afte</w:t>
              </w:r>
            </w:ins>
            <w:ins w:id="1452" w:author="Ng, Thomas1" w:date="2020-07-08T10:50:00Z">
              <w:r>
                <w:t>r CLK</w:t>
              </w:r>
              <w:r w:rsidRPr="00CF4932">
                <w:t>↓</w:t>
              </w:r>
            </w:ins>
          </w:p>
        </w:tc>
        <w:tc>
          <w:tcPr>
            <w:tcW w:w="1320" w:type="dxa"/>
            <w:vMerge/>
          </w:tcPr>
          <w:p w14:paraId="7B183708" w14:textId="77777777" w:rsidR="00CF4932" w:rsidRDefault="00CF4932" w:rsidP="000F35FD">
            <w:pPr>
              <w:ind w:left="0"/>
              <w:rPr>
                <w:ins w:id="1453" w:author="Ng, Thomas1" w:date="2020-07-08T10:49:00Z"/>
              </w:rPr>
            </w:pPr>
          </w:p>
        </w:tc>
        <w:tc>
          <w:tcPr>
            <w:tcW w:w="1320" w:type="dxa"/>
            <w:vMerge/>
          </w:tcPr>
          <w:p w14:paraId="6B0420D9" w14:textId="77777777" w:rsidR="00CF4932" w:rsidRDefault="00CF4932" w:rsidP="000F35FD">
            <w:pPr>
              <w:ind w:left="0"/>
              <w:rPr>
                <w:ins w:id="1454" w:author="Ng, Thomas1" w:date="2020-07-08T10:49:00Z"/>
              </w:rPr>
            </w:pPr>
          </w:p>
        </w:tc>
        <w:tc>
          <w:tcPr>
            <w:tcW w:w="1320" w:type="dxa"/>
            <w:vMerge/>
          </w:tcPr>
          <w:p w14:paraId="186D07D1" w14:textId="77777777" w:rsidR="00CF4932" w:rsidRDefault="00CF4932" w:rsidP="000F35FD">
            <w:pPr>
              <w:ind w:left="0"/>
              <w:rPr>
                <w:ins w:id="1455" w:author="Ng, Thomas1" w:date="2020-07-08T10:49:00Z"/>
              </w:rPr>
            </w:pPr>
          </w:p>
        </w:tc>
      </w:tr>
      <w:tr w:rsidR="00CF4932" w14:paraId="300A1D8E" w14:textId="77777777" w:rsidTr="00CF4932">
        <w:trPr>
          <w:ins w:id="1456" w:author="Ng, Thomas1" w:date="2020-07-08T10:49:00Z"/>
        </w:trPr>
        <w:tc>
          <w:tcPr>
            <w:tcW w:w="2430" w:type="dxa"/>
            <w:vMerge/>
          </w:tcPr>
          <w:p w14:paraId="3864E0A8" w14:textId="77777777" w:rsidR="00CF4932" w:rsidRDefault="00CF4932" w:rsidP="000F35FD">
            <w:pPr>
              <w:ind w:left="0"/>
              <w:rPr>
                <w:ins w:id="1457" w:author="Ng, Thomas1" w:date="2020-07-08T10:49:00Z"/>
              </w:rPr>
            </w:pPr>
          </w:p>
        </w:tc>
        <w:tc>
          <w:tcPr>
            <w:tcW w:w="2970" w:type="dxa"/>
          </w:tcPr>
          <w:p w14:paraId="110B720A" w14:textId="64DA9672" w:rsidR="00CF4932" w:rsidRPr="000F35FD" w:rsidRDefault="00CF4932" w:rsidP="000F35FD">
            <w:pPr>
              <w:ind w:left="0"/>
              <w:rPr>
                <w:ins w:id="1458" w:author="Ng, Thomas1" w:date="2020-07-08T10:49:00Z"/>
              </w:rPr>
            </w:pPr>
            <w:ins w:id="1459"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460" w:author="Ng, Thomas1" w:date="2020-07-08T10:49:00Z"/>
              </w:rPr>
            </w:pPr>
          </w:p>
        </w:tc>
        <w:tc>
          <w:tcPr>
            <w:tcW w:w="1320" w:type="dxa"/>
            <w:vMerge/>
          </w:tcPr>
          <w:p w14:paraId="6D1796AC" w14:textId="77777777" w:rsidR="00CF4932" w:rsidRDefault="00CF4932" w:rsidP="000F35FD">
            <w:pPr>
              <w:ind w:left="0"/>
              <w:rPr>
                <w:ins w:id="1461" w:author="Ng, Thomas1" w:date="2020-07-08T10:49:00Z"/>
              </w:rPr>
            </w:pPr>
          </w:p>
        </w:tc>
        <w:tc>
          <w:tcPr>
            <w:tcW w:w="1320" w:type="dxa"/>
            <w:vMerge/>
          </w:tcPr>
          <w:p w14:paraId="3CFC2451" w14:textId="77777777" w:rsidR="00CF4932" w:rsidRDefault="00CF4932" w:rsidP="000F35FD">
            <w:pPr>
              <w:ind w:left="0"/>
              <w:rPr>
                <w:ins w:id="1462"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463" w:name="_Ref27219456"/>
      <w:bookmarkStart w:id="1464" w:name="_Toc45179097"/>
      <w:r>
        <w:t xml:space="preserve">Table </w:t>
      </w:r>
      <w:r>
        <w:fldChar w:fldCharType="begin"/>
      </w:r>
      <w:r>
        <w:instrText xml:space="preserve"> SEQ Table \* ARABIC </w:instrText>
      </w:r>
      <w:r>
        <w:fldChar w:fldCharType="separate"/>
      </w:r>
      <w:ins w:id="1465" w:author="Ng, Thomas1" w:date="2020-07-08T15:10:00Z">
        <w:r w:rsidR="00C16CBC">
          <w:t>30</w:t>
        </w:r>
      </w:ins>
      <w:del w:id="1466" w:author="Ng, Thomas1" w:date="2020-07-08T15:10:00Z">
        <w:r w:rsidR="00106F05" w:rsidDel="00C16CBC">
          <w:delText>29</w:delText>
        </w:r>
      </w:del>
      <w:r>
        <w:fldChar w:fldCharType="end"/>
      </w:r>
      <w:bookmarkEnd w:id="1463"/>
      <w:r>
        <w:t>: Scan Chain Timing Requirements – OCP NIC 3.0 Card Side</w:t>
      </w:r>
      <w:bookmarkEnd w:id="1464"/>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467"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468"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469" w:author="Ng, Thomas1" w:date="2020-07-08T10:52:00Z"/>
        </w:rPr>
      </w:pPr>
      <w:ins w:id="1470"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471" w:author="Ng, Thomas1" w:date="2020-07-08T10:52:00Z"/>
        </w:rPr>
      </w:pPr>
      <w:ins w:id="1472" w:author="Ng, Thomas1" w:date="2020-07-08T10:52:00Z">
        <w:r w:rsidRPr="005D1AD3">
          <w:rPr>
            <w:b/>
            <w:bCs/>
          </w:rPr>
          <w:t>Note 2:</w:t>
        </w:r>
        <w:r>
          <w:t xml:space="preserve"> Applies when LD# is high</w:t>
        </w:r>
      </w:ins>
      <w:ins w:id="1473" w:author="Ng, Thomas1" w:date="2020-07-08T10:53:00Z">
        <w:r w:rsidR="00C93B91">
          <w:t>.</w:t>
        </w:r>
      </w:ins>
    </w:p>
    <w:p w14:paraId="2C5B27A1" w14:textId="7287EE14" w:rsidR="005D1AD3" w:rsidRDefault="005D1AD3" w:rsidP="007C1941">
      <w:pPr>
        <w:ind w:left="0"/>
        <w:rPr>
          <w:ins w:id="1474" w:author="Ng, Thomas1" w:date="2020-07-08T10:52:00Z"/>
        </w:rPr>
      </w:pPr>
      <w:ins w:id="1475" w:author="Ng, Thomas1" w:date="2020-07-08T10:52:00Z">
        <w:r w:rsidRPr="005D1AD3">
          <w:rPr>
            <w:b/>
            <w:bCs/>
          </w:rPr>
          <w:t>Note 3:</w:t>
        </w:r>
        <w:r>
          <w:t xml:space="preserve"> </w:t>
        </w:r>
      </w:ins>
      <w:ins w:id="1476" w:author="Ng, Thomas1" w:date="2020-07-08T10:53:00Z">
        <w:r>
          <w:t>When LD# is low, the CLK signal is ignored by the Scan Chain DATA_IN.</w:t>
        </w:r>
      </w:ins>
    </w:p>
    <w:p w14:paraId="45D3301A" w14:textId="77777777" w:rsidR="005D1AD3" w:rsidRDefault="005D1AD3" w:rsidP="007C1941">
      <w:pPr>
        <w:ind w:left="0"/>
        <w:rPr>
          <w:ins w:id="1477" w:author="Ng, Thomas1" w:date="2020-07-08T10:52:00Z"/>
        </w:rPr>
      </w:pPr>
    </w:p>
    <w:p w14:paraId="7C844FC5" w14:textId="1E0A0542" w:rsidR="00DA2484" w:rsidRDefault="002721FB" w:rsidP="007C1941">
      <w:pPr>
        <w:ind w:left="0"/>
      </w:pPr>
      <w:r>
        <w:t xml:space="preserve">The </w:t>
      </w:r>
      <w:ins w:id="1478" w:author="Ng, Thomas1" w:date="2020-07-08T10:54:00Z">
        <w:r w:rsidR="00C93B91">
          <w:t>S</w:t>
        </w:r>
      </w:ins>
      <w:del w:id="1479" w:author="Ng, Thomas1" w:date="2020-07-08T10:54:00Z">
        <w:r w:rsidDel="00C93B91">
          <w:delText>s</w:delText>
        </w:r>
      </w:del>
      <w:r>
        <w:t xml:space="preserve">can </w:t>
      </w:r>
      <w:del w:id="1480" w:author="Ng, Thomas1" w:date="2020-07-08T10:54:00Z">
        <w:r w:rsidDel="00C93B91">
          <w:delText xml:space="preserve">chain </w:delText>
        </w:r>
      </w:del>
      <w:ins w:id="1481"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482" w:author="Ng, Thomas1" w:date="2020-07-08T10:54:00Z">
        <w:r w:rsidR="007C1941" w:rsidDel="00C93B91">
          <w:delText xml:space="preserve">scan </w:delText>
        </w:r>
      </w:del>
      <w:ins w:id="1483" w:author="Ng, Thomas1" w:date="2020-07-08T10:54:00Z">
        <w:r w:rsidR="00C93B91">
          <w:t xml:space="preserve">Scan </w:t>
        </w:r>
      </w:ins>
      <w:del w:id="1484" w:author="Ng, Thomas1" w:date="2020-07-08T10:54:00Z">
        <w:r w:rsidR="007C1941" w:rsidDel="00C93B91">
          <w:delText xml:space="preserve">chain </w:delText>
        </w:r>
      </w:del>
      <w:ins w:id="1485" w:author="Ng, Thomas1" w:date="2020-07-08T10:54:00Z">
        <w:r w:rsidR="00C93B91">
          <w:t xml:space="preserve">Chain </w:t>
        </w:r>
      </w:ins>
      <w:r w:rsidR="007C1941">
        <w:t xml:space="preserve">bit definition is defined in the two tables below. </w:t>
      </w:r>
      <w:r w:rsidR="00DA2484">
        <w:t xml:space="preserve">The </w:t>
      </w:r>
      <w:del w:id="1486" w:author="Ng, Thomas1" w:date="2020-07-08T10:54:00Z">
        <w:r w:rsidR="00DA2484" w:rsidDel="00C93B91">
          <w:delText xml:space="preserve">scan </w:delText>
        </w:r>
      </w:del>
      <w:ins w:id="1487" w:author="Ng, Thomas1" w:date="2020-07-08T10:54:00Z">
        <w:r w:rsidR="00C93B91">
          <w:t xml:space="preserve">Scan </w:t>
        </w:r>
      </w:ins>
      <w:del w:id="1488" w:author="Ng, Thomas1" w:date="2020-07-08T10:54:00Z">
        <w:r w:rsidR="00DA2484" w:rsidDel="00C93B91">
          <w:delText xml:space="preserve">chain </w:delText>
        </w:r>
      </w:del>
      <w:ins w:id="1489"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490" w:author="Ng, Thomas1" w:date="2020-07-08T10:54:00Z">
        <w:r w:rsidR="00BF15F5" w:rsidDel="00C93B91">
          <w:delText xml:space="preserve">scan </w:delText>
        </w:r>
      </w:del>
      <w:ins w:id="1491" w:author="Ng, Thomas1" w:date="2020-07-08T10:54:00Z">
        <w:r w:rsidR="00C93B91">
          <w:t xml:space="preserve">Scan </w:t>
        </w:r>
      </w:ins>
      <w:del w:id="1492" w:author="Ng, Thomas1" w:date="2020-07-08T10:54:00Z">
        <w:r w:rsidR="00BF15F5" w:rsidDel="00C93B91">
          <w:delText xml:space="preserve">chain </w:delText>
        </w:r>
      </w:del>
      <w:ins w:id="1493"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494" w:author="Ng, Thomas1" w:date="2020-07-08T10:54:00Z">
        <w:r w:rsidDel="00C93B91">
          <w:delText xml:space="preserve">scan </w:delText>
        </w:r>
      </w:del>
      <w:ins w:id="1495" w:author="Ng, Thomas1" w:date="2020-07-08T10:54:00Z">
        <w:r w:rsidR="00C93B91">
          <w:t xml:space="preserve">Scan </w:t>
        </w:r>
      </w:ins>
      <w:del w:id="1496" w:author="Ng, Thomas1" w:date="2020-07-08T10:54:00Z">
        <w:r w:rsidDel="00C93B91">
          <w:delText xml:space="preserve">chain </w:delText>
        </w:r>
      </w:del>
      <w:ins w:id="1497"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ins w:id="1498" w:author="Ng, Thomas1" w:date="2020-07-08T10:53:00Z">
        <w:r w:rsidR="00C93B91">
          <w:t>S</w:t>
        </w:r>
      </w:ins>
      <w:ins w:id="1499" w:author="Ng, Thomas1" w:date="2020-07-08T10:54:00Z">
        <w:r w:rsidR="00C93B91">
          <w:t xml:space="preserve">can Chain </w:t>
        </w:r>
      </w:ins>
      <w:r w:rsidRPr="004C4E55">
        <w:t>DATA_OUT bus is an output from the host.</w:t>
      </w:r>
      <w:r w:rsidR="00DA2484" w:rsidRPr="004C4E55">
        <w:t xml:space="preserve"> The </w:t>
      </w:r>
      <w:ins w:id="1500"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501"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502" w:name="_Ref511046761"/>
      <w:bookmarkStart w:id="1503" w:name="_Toc45179098"/>
      <w:r>
        <w:t xml:space="preserve">Table </w:t>
      </w:r>
      <w:r>
        <w:fldChar w:fldCharType="begin"/>
      </w:r>
      <w:r>
        <w:instrText xml:space="preserve"> SEQ Table \* ARABIC </w:instrText>
      </w:r>
      <w:r>
        <w:fldChar w:fldCharType="separate"/>
      </w:r>
      <w:ins w:id="1504" w:author="Ng, Thomas1" w:date="2020-07-08T15:10:00Z">
        <w:r w:rsidR="00C16CBC">
          <w:t>31</w:t>
        </w:r>
      </w:ins>
      <w:del w:id="1505" w:author="Ng, Thomas1" w:date="2020-07-08T15:10:00Z">
        <w:r w:rsidR="00106F05" w:rsidDel="00C16CBC">
          <w:delText>30</w:delText>
        </w:r>
      </w:del>
      <w:r>
        <w:fldChar w:fldCharType="end"/>
      </w:r>
      <w:bookmarkEnd w:id="1502"/>
      <w:r>
        <w:t xml:space="preserve">: Pin Descriptions – Scan </w:t>
      </w:r>
      <w:r w:rsidR="008D1CEE">
        <w:t xml:space="preserve">Chain </w:t>
      </w:r>
      <w:r>
        <w:t>DATA_OUT Bit Definition</w:t>
      </w:r>
      <w:bookmarkEnd w:id="150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4F1A363D" w:rsidR="002C1104" w:rsidRDefault="002C1104" w:rsidP="002C1104">
      <w:pPr>
        <w:ind w:left="0"/>
      </w:pPr>
      <w:r>
        <w:t xml:space="preserve">The </w:t>
      </w:r>
      <w:ins w:id="1506"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507" w:author="Ng, Thomas1" w:date="2020-07-08T10:55:00Z">
        <w:r w:rsidDel="00C93B91">
          <w:delText>in to</w:delText>
        </w:r>
      </w:del>
      <w:ins w:id="1508"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ins w:id="1509" w:author="Ng, Thomas1" w:date="2020-08-20T15:21:00Z">
        <w:r w:rsidR="00656A7A">
          <w:t>, as long as it implements the function of the 74LV165, supporting circuitry</w:t>
        </w:r>
        <w:r w:rsidR="00C30157">
          <w:t xml:space="preserve"> for the Scan Chain and meets all of the </w:t>
        </w:r>
      </w:ins>
      <w:ins w:id="1510" w:author="Ng, Thomas1" w:date="2020-08-20T15:22:00Z">
        <w:r w:rsidR="00C30157">
          <w:t>timing specifications given in this specification</w:t>
        </w:r>
      </w:ins>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511"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512"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513"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BF94E3C" w:rsidR="002C1104" w:rsidRDefault="006A2A60" w:rsidP="002C1104">
      <w:pPr>
        <w:ind w:left="0"/>
      </w:pPr>
      <w:r>
        <w:t>On the OCP NIC 3.0 card, a</w:t>
      </w:r>
      <w:r w:rsidR="002C1104">
        <w:t xml:space="preserve"> 1</w:t>
      </w:r>
      <w:r w:rsidR="00DB3E51">
        <w:t xml:space="preserve"> </w:t>
      </w:r>
      <w:r w:rsidR="002C1104">
        <w:t>k</w:t>
      </w:r>
      <w:ins w:id="1514" w:author="Ng, Thomas1" w:date="2020-08-20T13:15:00Z">
        <w:r w:rsidR="00682FBB" w:rsidRPr="00682FBB">
          <w:t>Ω</w:t>
        </w:r>
      </w:ins>
      <w:del w:id="1515" w:author="Ng, Thomas1" w:date="2020-08-20T13:15:00Z">
        <w:r w:rsidR="002C1104" w:rsidDel="00682FBB">
          <w:delText>Ohm</w:delText>
        </w:r>
      </w:del>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516" w:name="_Ref511046769"/>
      <w:bookmarkStart w:id="1517" w:name="_Toc45179099"/>
      <w:r>
        <w:t xml:space="preserve">Table </w:t>
      </w:r>
      <w:r>
        <w:fldChar w:fldCharType="begin"/>
      </w:r>
      <w:r>
        <w:instrText xml:space="preserve"> SEQ Table \* ARABIC </w:instrText>
      </w:r>
      <w:r>
        <w:fldChar w:fldCharType="separate"/>
      </w:r>
      <w:ins w:id="1518" w:author="Ng, Thomas1" w:date="2020-07-08T15:10:00Z">
        <w:r w:rsidR="00C16CBC">
          <w:t>32</w:t>
        </w:r>
      </w:ins>
      <w:del w:id="1519" w:author="Ng, Thomas1" w:date="2020-07-08T15:10:00Z">
        <w:r w:rsidR="00106F05" w:rsidDel="00C16CBC">
          <w:delText>31</w:delText>
        </w:r>
      </w:del>
      <w:r>
        <w:fldChar w:fldCharType="end"/>
      </w:r>
      <w:bookmarkEnd w:id="1516"/>
      <w:r>
        <w:t xml:space="preserve">: Pin Descriptions – Scan </w:t>
      </w:r>
      <w:r w:rsidR="00B7061C">
        <w:t xml:space="preserve">Chain </w:t>
      </w:r>
      <w:r>
        <w:t>DATA_IN Bit Definition</w:t>
      </w:r>
      <w:bookmarkEnd w:id="151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w:t>
            </w:r>
            <w:r w:rsidR="005279EE">
              <w:lastRenderedPageBreak/>
              <w:t>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The FAN_ON_AUX bit shall deassert when the network silicon or transceiver module temperature is at least 5</w:t>
            </w:r>
            <w:ins w:id="152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lastRenderedPageBreak/>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lastRenderedPageBreak/>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21" w:name="_Ref499037914"/>
      <w:r>
        <w:br w:type="page"/>
      </w:r>
    </w:p>
    <w:p w14:paraId="38E18BDB" w14:textId="502FEE47" w:rsidR="00590C92" w:rsidRDefault="00590C92" w:rsidP="00A212FB">
      <w:pPr>
        <w:pStyle w:val="Caption"/>
      </w:pPr>
      <w:bookmarkStart w:id="1522" w:name="_Ref499638096"/>
      <w:bookmarkStart w:id="1523" w:name="_Toc500230259"/>
      <w:bookmarkStart w:id="1524"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521"/>
      <w:bookmarkEnd w:id="1522"/>
      <w:r>
        <w:t xml:space="preserve">: Scan </w:t>
      </w:r>
      <w:r w:rsidR="00B7061C">
        <w:t xml:space="preserve">Chain </w:t>
      </w:r>
      <w:r>
        <w:t>Connection Example</w:t>
      </w:r>
      <w:bookmarkEnd w:id="1523"/>
      <w:bookmarkEnd w:id="152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525" w:name="_Toc515458479"/>
      <w:bookmarkStart w:id="1526" w:name="_Ref511136597"/>
      <w:bookmarkStart w:id="1527" w:name="_Ref515542434"/>
      <w:bookmarkStart w:id="1528" w:name="_Toc45178810"/>
      <w:bookmarkEnd w:id="1525"/>
      <w:r>
        <w:t>Power Supply Pins</w:t>
      </w:r>
      <w:bookmarkEnd w:id="1526"/>
      <w:bookmarkEnd w:id="1527"/>
      <w:bookmarkEnd w:id="1528"/>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529" w:name="_Toc45179100"/>
      <w:r>
        <w:t xml:space="preserve">Table </w:t>
      </w:r>
      <w:r>
        <w:fldChar w:fldCharType="begin"/>
      </w:r>
      <w:r>
        <w:instrText xml:space="preserve"> SEQ Table \* ARABIC </w:instrText>
      </w:r>
      <w:r>
        <w:fldChar w:fldCharType="separate"/>
      </w:r>
      <w:ins w:id="1530" w:author="Ng, Thomas1" w:date="2020-07-08T15:10:00Z">
        <w:r w:rsidR="00C16CBC">
          <w:t>33</w:t>
        </w:r>
      </w:ins>
      <w:del w:id="1531" w:author="Ng, Thomas1" w:date="2020-07-08T15:10:00Z">
        <w:r w:rsidR="00106F05" w:rsidDel="00C16CBC">
          <w:delText>32</w:delText>
        </w:r>
      </w:del>
      <w:r>
        <w:fldChar w:fldCharType="end"/>
      </w:r>
      <w:r>
        <w:t>: Pin Descriptions – Power</w:t>
      </w:r>
      <w:bookmarkEnd w:id="152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202CAD0B" w:rsidR="000E4AB7" w:rsidRDefault="000E4AB7" w:rsidP="00C65833">
            <w:pPr>
              <w:ind w:left="0"/>
            </w:pPr>
            <w:r>
              <w:t>This signal shall be pulled down to GND through a 10</w:t>
            </w:r>
            <w:r w:rsidR="00DB3E51">
              <w:t> </w:t>
            </w:r>
            <w:r>
              <w:t>k</w:t>
            </w:r>
            <w:ins w:id="1532" w:author="Ng, Thomas1" w:date="2020-08-20T13:16:00Z">
              <w:r w:rsidR="00682FBB" w:rsidRPr="00682FBB">
                <w:t>Ω</w:t>
              </w:r>
            </w:ins>
            <w:del w:id="1533" w:author="Ng, Thomas1" w:date="2020-08-20T13:16:00Z">
              <w:r w:rsidDel="00682FBB">
                <w:delText>Ohm</w:delText>
              </w:r>
            </w:del>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534" w:author="Ng, Thomas1" w:date="2020-07-14T07:56:00Z">
              <w:r w:rsidR="00DD7AA6">
                <w:t xml:space="preserve"> for normal operation</w:t>
              </w:r>
            </w:ins>
            <w:ins w:id="1535"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8BCEBE8" w:rsidR="000E4AB7" w:rsidRDefault="000E4AB7" w:rsidP="000E4AB7">
            <w:pPr>
              <w:ind w:left="0"/>
            </w:pPr>
            <w:r>
              <w:t>For baseboard implementations, t</w:t>
            </w:r>
            <w:r w:rsidRPr="00DC0480">
              <w:t>his signal shall be pulled down to GND through a 10</w:t>
            </w:r>
            <w:r w:rsidR="0068768E">
              <w:t xml:space="preserve"> </w:t>
            </w:r>
            <w:r w:rsidRPr="00DC0480">
              <w:t>k</w:t>
            </w:r>
            <w:ins w:id="1536" w:author="Ng, Thomas1" w:date="2020-08-20T13:16:00Z">
              <w:r w:rsidR="00682FBB" w:rsidRPr="00682FBB">
                <w:t>Ω</w:t>
              </w:r>
            </w:ins>
            <w:del w:id="1537" w:author="Ng, Thomas1" w:date="2020-08-20T13:16:00Z">
              <w:r w:rsidRPr="00DC0480" w:rsidDel="00682FBB">
                <w:delText>Ohm</w:delText>
              </w:r>
            </w:del>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0C98F536"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w:t>
            </w:r>
            <w:ins w:id="1538" w:author="Ng, Thomas1" w:date="2020-08-20T13:16:00Z">
              <w:r w:rsidR="00682FBB" w:rsidRPr="00682FBB">
                <w:t>Ω</w:t>
              </w:r>
            </w:ins>
            <w:del w:id="1539" w:author="Ng, Thomas1" w:date="2020-08-20T13:16:00Z">
              <w:r w:rsidDel="00682FBB">
                <w:delText>Ohm</w:delText>
              </w:r>
            </w:del>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540" w:name="_Ref511136294"/>
      <w:bookmarkStart w:id="1541" w:name="_Toc45179009"/>
      <w:r>
        <w:t xml:space="preserve">Figure </w:t>
      </w:r>
      <w:r>
        <w:fldChar w:fldCharType="begin"/>
      </w:r>
      <w:r>
        <w:instrText xml:space="preserve"> SEQ Figure \* ARABIC </w:instrText>
      </w:r>
      <w:r>
        <w:fldChar w:fldCharType="separate"/>
      </w:r>
      <w:r w:rsidR="00106F05">
        <w:t>89</w:t>
      </w:r>
      <w:r>
        <w:fldChar w:fldCharType="end"/>
      </w:r>
      <w:bookmarkEnd w:id="1540"/>
      <w:r>
        <w:t>: Example Power Supply Topology</w:t>
      </w:r>
      <w:bookmarkEnd w:id="154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2" w:name="_Toc515021634"/>
      <w:bookmarkStart w:id="1543" w:name="_Toc515368567"/>
      <w:bookmarkStart w:id="1544" w:name="_Toc515458821"/>
      <w:bookmarkStart w:id="1545" w:name="_Toc515513738"/>
      <w:bookmarkStart w:id="1546" w:name="_Toc515513888"/>
      <w:r>
        <w:br w:type="page"/>
      </w:r>
    </w:p>
    <w:p w14:paraId="42F3553D" w14:textId="7D9FF95A" w:rsidR="003825A3" w:rsidRDefault="003825A3" w:rsidP="00B152C0">
      <w:pPr>
        <w:pStyle w:val="Heading3"/>
      </w:pPr>
      <w:bookmarkStart w:id="1547" w:name="_Toc45178811"/>
      <w:r>
        <w:lastRenderedPageBreak/>
        <w:t>USB 2.0 (A68/A69) – Primary Connector Only</w:t>
      </w:r>
      <w:bookmarkEnd w:id="1547"/>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548" w:name="_Ref517354039"/>
      <w:bookmarkStart w:id="1549" w:name="_Toc45179101"/>
      <w:r>
        <w:t xml:space="preserve">Table </w:t>
      </w:r>
      <w:r>
        <w:fldChar w:fldCharType="begin"/>
      </w:r>
      <w:r>
        <w:instrText xml:space="preserve"> SEQ Table \* ARABIC </w:instrText>
      </w:r>
      <w:r>
        <w:fldChar w:fldCharType="separate"/>
      </w:r>
      <w:ins w:id="1550" w:author="Ng, Thomas1" w:date="2020-07-08T15:10:00Z">
        <w:r w:rsidR="00C16CBC">
          <w:t>34</w:t>
        </w:r>
      </w:ins>
      <w:del w:id="1551" w:author="Ng, Thomas1" w:date="2020-07-08T15:10:00Z">
        <w:r w:rsidR="00106F05" w:rsidDel="00C16CBC">
          <w:delText>33</w:delText>
        </w:r>
      </w:del>
      <w:r>
        <w:fldChar w:fldCharType="end"/>
      </w:r>
      <w:bookmarkEnd w:id="1548"/>
      <w:r>
        <w:t>: Pin Descriptions – USB 2.0 – Primary Connector only</w:t>
      </w:r>
      <w:bookmarkEnd w:id="154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552" w:name="_Ref515018252"/>
      <w:bookmarkStart w:id="1553"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552"/>
      <w:r>
        <w:t>: USB 2.0 Connection Example</w:t>
      </w:r>
      <w:r w:rsidR="006646B0">
        <w:t xml:space="preserve"> – Basic Connectivity</w:t>
      </w:r>
      <w:bookmarkEnd w:id="155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554" w:name="_Ref518544656"/>
      <w:bookmarkStart w:id="1555" w:name="_Toc45179011"/>
      <w:r>
        <w:t xml:space="preserve">Figure </w:t>
      </w:r>
      <w:r>
        <w:fldChar w:fldCharType="begin"/>
      </w:r>
      <w:r>
        <w:instrText xml:space="preserve"> SEQ Figure \* ARABIC </w:instrText>
      </w:r>
      <w:r>
        <w:fldChar w:fldCharType="separate"/>
      </w:r>
      <w:r w:rsidR="00106F05">
        <w:t>91</w:t>
      </w:r>
      <w:r>
        <w:fldChar w:fldCharType="end"/>
      </w:r>
      <w:bookmarkEnd w:id="1554"/>
      <w:r>
        <w:t>: USB 2.0 Connection Example – USB-Serial / USB-JTAG Connectivity</w:t>
      </w:r>
      <w:bookmarkEnd w:id="155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556" w:name="_Toc45178812"/>
      <w:r>
        <w:lastRenderedPageBreak/>
        <w:t>UART (A68/A69) – Secondary Connector Only</w:t>
      </w:r>
      <w:bookmarkEnd w:id="1556"/>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557" w:name="_Ref517353966"/>
      <w:bookmarkStart w:id="1558" w:name="_Toc45179102"/>
      <w:r>
        <w:t xml:space="preserve">Table </w:t>
      </w:r>
      <w:r>
        <w:fldChar w:fldCharType="begin"/>
      </w:r>
      <w:r>
        <w:instrText xml:space="preserve"> SEQ Table \* ARABIC </w:instrText>
      </w:r>
      <w:r>
        <w:fldChar w:fldCharType="separate"/>
      </w:r>
      <w:ins w:id="1559" w:author="Ng, Thomas1" w:date="2020-07-08T15:10:00Z">
        <w:r w:rsidR="00C16CBC">
          <w:t>35</w:t>
        </w:r>
      </w:ins>
      <w:del w:id="1560" w:author="Ng, Thomas1" w:date="2020-07-08T15:10:00Z">
        <w:r w:rsidR="00106F05" w:rsidDel="00C16CBC">
          <w:delText>34</w:delText>
        </w:r>
      </w:del>
      <w:r>
        <w:fldChar w:fldCharType="end"/>
      </w:r>
      <w:bookmarkEnd w:id="1557"/>
      <w:r>
        <w:t>: Pin Descriptions – UART – Secondary Connector Only</w:t>
      </w:r>
      <w:bookmarkEnd w:id="155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561" w:name="_Ref514143788"/>
      <w:bookmarkStart w:id="1562" w:name="_Toc45179012"/>
      <w:r>
        <w:t xml:space="preserve">Figure </w:t>
      </w:r>
      <w:r>
        <w:fldChar w:fldCharType="begin"/>
      </w:r>
      <w:r>
        <w:instrText xml:space="preserve"> SEQ Figure \* ARABIC </w:instrText>
      </w:r>
      <w:r>
        <w:fldChar w:fldCharType="separate"/>
      </w:r>
      <w:r w:rsidR="00106F05">
        <w:t>92</w:t>
      </w:r>
      <w:r>
        <w:fldChar w:fldCharType="end"/>
      </w:r>
      <w:bookmarkEnd w:id="1561"/>
      <w:r>
        <w:t>: UART Connection Example</w:t>
      </w:r>
      <w:bookmarkEnd w:id="156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563" w:name="_Toc45178813"/>
      <w:r>
        <w:lastRenderedPageBreak/>
        <w:t>RFU[1:</w:t>
      </w:r>
      <w:r w:rsidR="00AB5833">
        <w:t>4</w:t>
      </w:r>
      <w:r>
        <w:t xml:space="preserve">] </w:t>
      </w:r>
      <w:r w:rsidR="0009525B">
        <w:t>Pins</w:t>
      </w:r>
      <w:bookmarkEnd w:id="1542"/>
      <w:bookmarkEnd w:id="1543"/>
      <w:bookmarkEnd w:id="1544"/>
      <w:bookmarkEnd w:id="1545"/>
      <w:bookmarkEnd w:id="1546"/>
      <w:bookmarkEnd w:id="156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564" w:name="_Toc45179103"/>
      <w:r>
        <w:t xml:space="preserve">Table </w:t>
      </w:r>
      <w:r>
        <w:fldChar w:fldCharType="begin"/>
      </w:r>
      <w:r>
        <w:instrText xml:space="preserve"> SEQ Table \* ARABIC </w:instrText>
      </w:r>
      <w:r>
        <w:fldChar w:fldCharType="separate"/>
      </w:r>
      <w:ins w:id="1565" w:author="Ng, Thomas1" w:date="2020-07-08T15:10:00Z">
        <w:r w:rsidR="00C16CBC">
          <w:t>36</w:t>
        </w:r>
      </w:ins>
      <w:del w:id="156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56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567" w:name="_Toc515458481"/>
      <w:bookmarkStart w:id="1568" w:name="_Ref496625191"/>
      <w:bookmarkStart w:id="1569" w:name="_Ref516226477"/>
      <w:bookmarkStart w:id="1570" w:name="_Toc45178814"/>
      <w:bookmarkEnd w:id="1567"/>
      <w:r>
        <w:lastRenderedPageBreak/>
        <w:t xml:space="preserve">PCIe Bifurcation </w:t>
      </w:r>
      <w:bookmarkEnd w:id="1568"/>
      <w:r w:rsidR="00AB7438">
        <w:t>Mechanism</w:t>
      </w:r>
      <w:bookmarkEnd w:id="1569"/>
      <w:bookmarkEnd w:id="157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7446E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7446E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571" w:name="_Toc503882991"/>
      <w:bookmarkStart w:id="1572" w:name="_Toc503943875"/>
      <w:bookmarkStart w:id="1573" w:name="_Toc503951042"/>
      <w:bookmarkStart w:id="1574" w:name="_Toc45178815"/>
      <w:bookmarkEnd w:id="1571"/>
      <w:bookmarkEnd w:id="1572"/>
      <w:bookmarkEnd w:id="157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74"/>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575"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7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6" w:name="_Ref499649974"/>
    </w:p>
    <w:p w14:paraId="6CF21161" w14:textId="11C8F6B5" w:rsidR="00CF5316" w:rsidRDefault="00CF5316" w:rsidP="00B152C0">
      <w:pPr>
        <w:pStyle w:val="Heading3"/>
      </w:pPr>
      <w:bookmarkStart w:id="1577" w:name="_Ref515021278"/>
      <w:bookmarkStart w:id="1578" w:name="_Toc45178817"/>
      <w:r>
        <w:t>PCIe Bifurcation Decoder</w:t>
      </w:r>
      <w:bookmarkEnd w:id="1576"/>
      <w:bookmarkEnd w:id="1577"/>
      <w:bookmarkEnd w:id="1578"/>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7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79" w:name="_Ref496273715"/>
      <w:bookmarkStart w:id="1580" w:name="_Ref496273710"/>
      <w:r>
        <w:br w:type="page"/>
      </w:r>
    </w:p>
    <w:p w14:paraId="6E9C6688" w14:textId="36262537" w:rsidR="009655A8" w:rsidRDefault="009655A8" w:rsidP="00A212FB">
      <w:pPr>
        <w:pStyle w:val="Caption"/>
      </w:pPr>
      <w:bookmarkStart w:id="1581" w:name="_Ref499638565"/>
      <w:bookmarkStart w:id="1582" w:name="_Toc45179104"/>
      <w:r>
        <w:lastRenderedPageBreak/>
        <w:t xml:space="preserve">Table </w:t>
      </w:r>
      <w:r w:rsidR="00483654">
        <w:fldChar w:fldCharType="begin"/>
      </w:r>
      <w:r w:rsidR="00483654">
        <w:instrText xml:space="preserve"> SEQ Table \* ARABIC </w:instrText>
      </w:r>
      <w:r w:rsidR="00483654">
        <w:fldChar w:fldCharType="separate"/>
      </w:r>
      <w:ins w:id="1583" w:author="Ng, Thomas1" w:date="2020-07-08T15:10:00Z">
        <w:r w:rsidR="00C16CBC">
          <w:t>37</w:t>
        </w:r>
      </w:ins>
      <w:del w:id="1584" w:author="Ng, Thomas1" w:date="2020-07-08T15:10:00Z">
        <w:r w:rsidR="00106F05" w:rsidDel="00C16CBC">
          <w:delText>36</w:delText>
        </w:r>
      </w:del>
      <w:r w:rsidR="00483654">
        <w:fldChar w:fldCharType="end"/>
      </w:r>
      <w:bookmarkEnd w:id="1579"/>
      <w:bookmarkEnd w:id="158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0"/>
      <w:bookmarkEnd w:id="158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585" w:name="_Toc503882995"/>
      <w:bookmarkStart w:id="1586" w:name="_Toc503943879"/>
      <w:bookmarkStart w:id="1587" w:name="_Toc503951046"/>
      <w:bookmarkStart w:id="1588" w:name="_Toc45178818"/>
      <w:bookmarkEnd w:id="1585"/>
      <w:bookmarkEnd w:id="1586"/>
      <w:bookmarkEnd w:id="1587"/>
      <w:r>
        <w:lastRenderedPageBreak/>
        <w:t>Bifurcation Detection Flow</w:t>
      </w:r>
      <w:bookmarkEnd w:id="158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7446E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7446E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446E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7446E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7446E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7446E1">
      <w:pPr>
        <w:pStyle w:val="ListParagraph"/>
        <w:numPr>
          <w:ilvl w:val="0"/>
          <w:numId w:val="5"/>
        </w:numPr>
      </w:pPr>
      <w:r>
        <w:t>The BIF[0:2]# pins must be in their valid states upon the assertion of AUX_PWR_EN.</w:t>
      </w:r>
    </w:p>
    <w:p w14:paraId="0EB71660" w14:textId="456FEA1C" w:rsidR="00185175" w:rsidRDefault="00A22A76" w:rsidP="007446E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7446E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7446E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7446E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589" w:name="_Ref511044356"/>
      <w:bookmarkStart w:id="1590" w:name="_Toc45178819"/>
      <w:r>
        <w:lastRenderedPageBreak/>
        <w:t>PCIe Bifurcation Examples</w:t>
      </w:r>
      <w:bookmarkEnd w:id="1589"/>
      <w:bookmarkEnd w:id="159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591" w:name="_Toc45178820"/>
      <w:r>
        <w:t>Single Host (1 x16) Baseboard with a 1 x16 OCP NIC 3.0 Card (Single Controller)</w:t>
      </w:r>
      <w:bookmarkEnd w:id="1591"/>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2" w:name="_Ref496707314"/>
    </w:p>
    <w:p w14:paraId="34281B53" w14:textId="77777777" w:rsidR="007C1C7B" w:rsidRDefault="007C1C7B" w:rsidP="00C269E8">
      <w:pPr>
        <w:ind w:left="0"/>
      </w:pPr>
    </w:p>
    <w:p w14:paraId="71BA28E7" w14:textId="5BAD8126" w:rsidR="00F674E0" w:rsidRDefault="006A565C" w:rsidP="00A212FB">
      <w:pPr>
        <w:pStyle w:val="Caption"/>
      </w:pPr>
      <w:bookmarkStart w:id="1593" w:name="_Ref502129105"/>
      <w:bookmarkStart w:id="1594" w:name="_Toc500230261"/>
      <w:bookmarkStart w:id="1595" w:name="_Toc45179013"/>
      <w:r>
        <w:t xml:space="preserve">Figure </w:t>
      </w:r>
      <w:r>
        <w:fldChar w:fldCharType="begin"/>
      </w:r>
      <w:r>
        <w:instrText xml:space="preserve"> SEQ Figure \* ARABIC </w:instrText>
      </w:r>
      <w:r>
        <w:fldChar w:fldCharType="separate"/>
      </w:r>
      <w:r w:rsidR="00106F05">
        <w:t>93</w:t>
      </w:r>
      <w:r>
        <w:fldChar w:fldCharType="end"/>
      </w:r>
      <w:bookmarkEnd w:id="1592"/>
      <w:bookmarkEnd w:id="159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94"/>
      <w:bookmarkEnd w:id="1595"/>
    </w:p>
    <w:p w14:paraId="59C52A99" w14:textId="5ACC4331" w:rsidR="00C75D6B" w:rsidRDefault="00D61AC9" w:rsidP="00A212FB">
      <w:pPr>
        <w:pStyle w:val="Caption"/>
      </w:pPr>
      <w:bookmarkStart w:id="159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7" w:name="_Toc45178821"/>
      <w:r>
        <w:lastRenderedPageBreak/>
        <w:t>Single Host (2 x8) Baseboard with a 2 x8 OCP NIC 3.0 Card (Dual Controllers)</w:t>
      </w:r>
      <w:bookmarkEnd w:id="1597"/>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98"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599" w:name="_Ref499639357"/>
      <w:bookmarkStart w:id="1600" w:name="_Toc500230262"/>
      <w:bookmarkStart w:id="1601" w:name="_Toc45179014"/>
      <w:r>
        <w:t xml:space="preserve">Figure </w:t>
      </w:r>
      <w:r>
        <w:fldChar w:fldCharType="begin"/>
      </w:r>
      <w:r>
        <w:instrText xml:space="preserve"> SEQ Figure \* ARABIC </w:instrText>
      </w:r>
      <w:r>
        <w:fldChar w:fldCharType="separate"/>
      </w:r>
      <w:r w:rsidR="00106F05">
        <w:t>94</w:t>
      </w:r>
      <w:r>
        <w:fldChar w:fldCharType="end"/>
      </w:r>
      <w:bookmarkEnd w:id="1596"/>
      <w:bookmarkEnd w:id="1598"/>
      <w:bookmarkEnd w:id="1599"/>
      <w:r>
        <w:t xml:space="preserve">: Single Host (2 x8) and </w:t>
      </w:r>
      <w:r w:rsidR="005C7FA2">
        <w:t>2 x8</w:t>
      </w:r>
      <w:r w:rsidR="005073A4">
        <w:t xml:space="preserve"> </w:t>
      </w:r>
      <w:r w:rsidR="00914075">
        <w:t>OCP NIC 3.0</w:t>
      </w:r>
      <w:r w:rsidR="005073A4">
        <w:t xml:space="preserve"> Card (</w:t>
      </w:r>
      <w:r>
        <w:t>Dual Controllers)</w:t>
      </w:r>
      <w:bookmarkEnd w:id="1600"/>
      <w:bookmarkEnd w:id="160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3" w:name="_Toc45178822"/>
      <w:r>
        <w:lastRenderedPageBreak/>
        <w:t>Quad Host (4 x4) Baseboard with a 4 x4 OCP NIC 3.0 Card (Single Controller)</w:t>
      </w:r>
      <w:bookmarkEnd w:id="160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604" w:name="_Ref496712583"/>
      <w:bookmarkStart w:id="1605" w:name="_Toc500230263"/>
      <w:bookmarkStart w:id="1606" w:name="_Toc45179015"/>
      <w:r>
        <w:t xml:space="preserve">Figure </w:t>
      </w:r>
      <w:r>
        <w:fldChar w:fldCharType="begin"/>
      </w:r>
      <w:r>
        <w:instrText xml:space="preserve"> SEQ Figure \* ARABIC </w:instrText>
      </w:r>
      <w:r>
        <w:fldChar w:fldCharType="separate"/>
      </w:r>
      <w:r w:rsidR="00106F05">
        <w:t>95</w:t>
      </w:r>
      <w:r>
        <w:fldChar w:fldCharType="end"/>
      </w:r>
      <w:bookmarkEnd w:id="1602"/>
      <w:bookmarkEnd w:id="160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05"/>
      <w:bookmarkEnd w:id="1606"/>
    </w:p>
    <w:p w14:paraId="5516DF90" w14:textId="2328BC0D" w:rsidR="002B367B" w:rsidRDefault="001E7245" w:rsidP="00A212FB">
      <w:pPr>
        <w:pStyle w:val="Caption"/>
      </w:pPr>
      <w:bookmarkStart w:id="160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08" w:name="_Toc45178823"/>
      <w:r>
        <w:lastRenderedPageBreak/>
        <w:t>Quad Host (4 x4) Baseboard with a 4 x4 OCP NIC 3.0 Card (Quad Controllers)</w:t>
      </w:r>
      <w:bookmarkEnd w:id="1608"/>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609" w:name="_Ref496712789"/>
      <w:bookmarkStart w:id="1610" w:name="_Toc500230264"/>
      <w:bookmarkStart w:id="1611" w:name="_Toc45179016"/>
      <w:r>
        <w:t xml:space="preserve">Figure </w:t>
      </w:r>
      <w:r>
        <w:fldChar w:fldCharType="begin"/>
      </w:r>
      <w:r>
        <w:instrText xml:space="preserve"> SEQ Figure \* ARABIC </w:instrText>
      </w:r>
      <w:r>
        <w:fldChar w:fldCharType="separate"/>
      </w:r>
      <w:r w:rsidR="00106F05">
        <w:t>96</w:t>
      </w:r>
      <w:r>
        <w:fldChar w:fldCharType="end"/>
      </w:r>
      <w:bookmarkEnd w:id="1607"/>
      <w:bookmarkEnd w:id="160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0"/>
      <w:bookmarkEnd w:id="1611"/>
    </w:p>
    <w:p w14:paraId="12E8B707" w14:textId="6CC2F1AC" w:rsidR="002B367B" w:rsidRDefault="000D15B4" w:rsidP="00FF6EFC">
      <w:pPr>
        <w:spacing w:after="200" w:line="276" w:lineRule="auto"/>
        <w:ind w:left="0"/>
        <w:jc w:val="center"/>
        <w:rPr>
          <w:bCs/>
          <w:noProof/>
          <w:color w:val="4F81BD" w:themeColor="accent1"/>
        </w:rPr>
      </w:pPr>
      <w:bookmarkStart w:id="161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13" w:name="_Toc45178824"/>
      <w:bookmarkStart w:id="1614" w:name="_Toc500230265"/>
      <w:r>
        <w:lastRenderedPageBreak/>
        <w:t>Single Host (1 x16, no Bifurcation) Baseboard with a 2 x8 OCP NIC 3.0 Card (Dual Controller)</w:t>
      </w:r>
      <w:bookmarkEnd w:id="1613"/>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615" w:name="_Ref500417044"/>
      <w:bookmarkStart w:id="1616" w:name="_Toc45179017"/>
      <w:r>
        <w:t xml:space="preserve">Figure </w:t>
      </w:r>
      <w:r>
        <w:fldChar w:fldCharType="begin"/>
      </w:r>
      <w:r>
        <w:instrText xml:space="preserve"> SEQ Figure \* ARABIC </w:instrText>
      </w:r>
      <w:r>
        <w:fldChar w:fldCharType="separate"/>
      </w:r>
      <w:r w:rsidR="00106F05">
        <w:t>97</w:t>
      </w:r>
      <w:r>
        <w:fldChar w:fldCharType="end"/>
      </w:r>
      <w:bookmarkEnd w:id="1612"/>
      <w:bookmarkEnd w:id="161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14"/>
      <w:bookmarkEnd w:id="161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17" w:name="_Ref499719290"/>
      <w:r>
        <w:br w:type="page"/>
      </w:r>
    </w:p>
    <w:p w14:paraId="7A552F3B" w14:textId="0D038902" w:rsidR="00FC1A77" w:rsidRDefault="00FC1A77" w:rsidP="002C4BE2">
      <w:pPr>
        <w:pStyle w:val="Heading2"/>
      </w:pPr>
      <w:bookmarkStart w:id="1618" w:name="_Ref502128800"/>
      <w:bookmarkStart w:id="1619" w:name="_Ref527365795"/>
      <w:bookmarkStart w:id="1620" w:name="_Toc45178825"/>
      <w:r>
        <w:lastRenderedPageBreak/>
        <w:t xml:space="preserve">PCIe </w:t>
      </w:r>
      <w:r w:rsidR="00FA4957">
        <w:t>REFCLK</w:t>
      </w:r>
      <w:r w:rsidR="00A22267">
        <w:t xml:space="preserve"> and PERST#</w:t>
      </w:r>
      <w:r w:rsidR="00FA4957">
        <w:t xml:space="preserve"> </w:t>
      </w:r>
      <w:bookmarkEnd w:id="1617"/>
      <w:bookmarkEnd w:id="1618"/>
      <w:r w:rsidR="00FA4957">
        <w:t>Mapping</w:t>
      </w:r>
      <w:bookmarkEnd w:id="1619"/>
      <w:bookmarkEnd w:id="1620"/>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621" w:name="_Ref499639804"/>
      <w:bookmarkStart w:id="1622" w:name="_Toc45179105"/>
      <w:r>
        <w:t xml:space="preserve">Table </w:t>
      </w:r>
      <w:r>
        <w:fldChar w:fldCharType="begin"/>
      </w:r>
      <w:r>
        <w:instrText xml:space="preserve"> SEQ Table \* ARABIC </w:instrText>
      </w:r>
      <w:r>
        <w:fldChar w:fldCharType="separate"/>
      </w:r>
      <w:ins w:id="1623" w:author="Ng, Thomas1" w:date="2020-07-08T15:10:00Z">
        <w:r w:rsidR="00C16CBC">
          <w:t>38</w:t>
        </w:r>
      </w:ins>
      <w:del w:id="1624" w:author="Ng, Thomas1" w:date="2020-07-08T15:10:00Z">
        <w:r w:rsidR="00106F05" w:rsidDel="00C16CBC">
          <w:delText>37</w:delText>
        </w:r>
      </w:del>
      <w:r>
        <w:fldChar w:fldCharType="end"/>
      </w:r>
      <w:bookmarkEnd w:id="1621"/>
      <w:r>
        <w:t xml:space="preserve">: PCIe </w:t>
      </w:r>
      <w:r w:rsidR="00A22267">
        <w:t xml:space="preserve">REFCLK and PERST </w:t>
      </w:r>
      <w:r>
        <w:t>Associations</w:t>
      </w:r>
      <w:bookmarkEnd w:id="162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625" w:name="_Toc45179106"/>
      <w:r>
        <w:t xml:space="preserve">Table </w:t>
      </w:r>
      <w:r>
        <w:fldChar w:fldCharType="begin"/>
      </w:r>
      <w:r>
        <w:instrText xml:space="preserve"> SEQ Table \* ARABIC </w:instrText>
      </w:r>
      <w:r>
        <w:fldChar w:fldCharType="separate"/>
      </w:r>
      <w:ins w:id="1626" w:author="Ng, Thomas1" w:date="2020-07-08T15:10:00Z">
        <w:r w:rsidR="00C16CBC">
          <w:t>39</w:t>
        </w:r>
      </w:ins>
      <w:del w:id="162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62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628" w:name="_Ref527352858"/>
      <w:bookmarkStart w:id="1629" w:name="_Toc45179107"/>
      <w:r>
        <w:t xml:space="preserve">Table </w:t>
      </w:r>
      <w:r>
        <w:fldChar w:fldCharType="begin"/>
      </w:r>
      <w:r>
        <w:instrText xml:space="preserve"> SEQ Table \* ARABIC </w:instrText>
      </w:r>
      <w:r>
        <w:fldChar w:fldCharType="separate"/>
      </w:r>
      <w:ins w:id="1630" w:author="Ng, Thomas1" w:date="2020-07-08T15:10:00Z">
        <w:r w:rsidR="00C16CBC">
          <w:t>40</w:t>
        </w:r>
      </w:ins>
      <w:del w:id="1631" w:author="Ng, Thomas1" w:date="2020-07-08T15:10:00Z">
        <w:r w:rsidR="00106F05" w:rsidDel="00C16CBC">
          <w:delText>39</w:delText>
        </w:r>
      </w:del>
      <w:r>
        <w:fldChar w:fldCharType="end"/>
      </w:r>
      <w:bookmarkEnd w:id="162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2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632" w:name="_Toc527036294"/>
      <w:bookmarkStart w:id="1633" w:name="_Toc527707492"/>
      <w:bookmarkStart w:id="1634" w:name="_Toc530121842"/>
      <w:bookmarkStart w:id="1635" w:name="_Ref527020043"/>
      <w:bookmarkStart w:id="1636" w:name="_Toc45178826"/>
      <w:bookmarkEnd w:id="1632"/>
      <w:bookmarkEnd w:id="1633"/>
      <w:bookmarkEnd w:id="1634"/>
      <w:r>
        <w:lastRenderedPageBreak/>
        <w:t>SFF PCIe REFCLK</w:t>
      </w:r>
      <w:r w:rsidR="004C5B23">
        <w:t xml:space="preserve"> and PERST#</w:t>
      </w:r>
      <w:r>
        <w:t xml:space="preserve"> Mapping</w:t>
      </w:r>
      <w:bookmarkEnd w:id="1635"/>
      <w:bookmarkEnd w:id="163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637" w:name="_Toc45179018"/>
      <w:bookmarkStart w:id="1638" w:name="_Ref511628829"/>
      <w:bookmarkStart w:id="163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63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640"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64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641"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64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642" w:name="_Ref527020049"/>
      <w:bookmarkStart w:id="1643" w:name="_Toc45178827"/>
      <w:r>
        <w:lastRenderedPageBreak/>
        <w:t xml:space="preserve">LFF PCIe REFCLK </w:t>
      </w:r>
      <w:r w:rsidR="004C5B23">
        <w:t xml:space="preserve">and PERST# </w:t>
      </w:r>
      <w:r>
        <w:t>Mapping</w:t>
      </w:r>
      <w:bookmarkEnd w:id="1642"/>
      <w:bookmarkEnd w:id="164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644"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64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645"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64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646"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64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638"/>
    <w:bookmarkEnd w:id="1639"/>
    <w:p w14:paraId="4A4C9ED2" w14:textId="782FCC56" w:rsidR="00BD050D" w:rsidRPr="00FC1A77" w:rsidRDefault="00BD050D" w:rsidP="006F16E8">
      <w:pPr>
        <w:ind w:left="0"/>
      </w:pPr>
    </w:p>
    <w:p w14:paraId="493BC196" w14:textId="3837EF20" w:rsidR="00BD050D" w:rsidRDefault="00BD050D" w:rsidP="00B152C0">
      <w:pPr>
        <w:pStyle w:val="Heading3"/>
      </w:pPr>
      <w:bookmarkStart w:id="1647" w:name="_Toc45178828"/>
      <w:r>
        <w:t xml:space="preserve">REFCLK </w:t>
      </w:r>
      <w:r w:rsidR="004C5B23">
        <w:t>and PERST# Mapping Expansion</w:t>
      </w:r>
      <w:bookmarkEnd w:id="164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648" w:name="_Toc45178829"/>
      <w:r>
        <w:lastRenderedPageBreak/>
        <w:t>Port Numbering and LED Implementations</w:t>
      </w:r>
      <w:bookmarkEnd w:id="164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649" w:name="_Ref45098505"/>
      <w:bookmarkStart w:id="1650" w:name="_Toc45178830"/>
      <w:r>
        <w:t>OCP NIC 3.0 Port Naming and Port Numbering</w:t>
      </w:r>
      <w:bookmarkEnd w:id="1649"/>
      <w:bookmarkEnd w:id="165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651" w:name="_Ref512411904"/>
      <w:bookmarkStart w:id="1652" w:name="_Toc45178831"/>
      <w:r>
        <w:t>OCP NIC 3.0 Card LED Configuration</w:t>
      </w:r>
      <w:bookmarkEnd w:id="1651"/>
      <w:bookmarkEnd w:id="165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653" w:name="_Ref511136523"/>
      <w:bookmarkStart w:id="1654" w:name="_Toc45179108"/>
      <w:r>
        <w:t xml:space="preserve">Table </w:t>
      </w:r>
      <w:r>
        <w:fldChar w:fldCharType="begin"/>
      </w:r>
      <w:r>
        <w:instrText xml:space="preserve"> SEQ Table \* ARABIC </w:instrText>
      </w:r>
      <w:r>
        <w:fldChar w:fldCharType="separate"/>
      </w:r>
      <w:ins w:id="1655" w:author="Ng, Thomas1" w:date="2020-07-08T15:10:00Z">
        <w:r w:rsidR="00C16CBC">
          <w:t>41</w:t>
        </w:r>
      </w:ins>
      <w:del w:id="1656" w:author="Ng, Thomas1" w:date="2020-07-08T15:10:00Z">
        <w:r w:rsidR="00106F05" w:rsidDel="00C16CBC">
          <w:delText>40</w:delText>
        </w:r>
      </w:del>
      <w:r>
        <w:fldChar w:fldCharType="end"/>
      </w:r>
      <w:bookmarkEnd w:id="1653"/>
      <w:r>
        <w:t>: OCP NIC 3.0 Card LED Configuration with Two Physical LEDs per Port</w:t>
      </w:r>
      <w:bookmarkEnd w:id="165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7446E1">
            <w:pPr>
              <w:pStyle w:val="ListParagraph"/>
              <w:numPr>
                <w:ilvl w:val="0"/>
                <w:numId w:val="43"/>
              </w:numPr>
            </w:pPr>
            <w:r>
              <w:t>The LED is Green when the port is linked at its maximum speed.</w:t>
            </w:r>
          </w:p>
          <w:p w14:paraId="3C02A04D" w14:textId="68FFD2E6" w:rsidR="00B014EF" w:rsidRDefault="00B014EF" w:rsidP="007446E1">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7446E1">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7446E1">
            <w:pPr>
              <w:pStyle w:val="ListParagraph"/>
              <w:numPr>
                <w:ilvl w:val="0"/>
                <w:numId w:val="42"/>
              </w:numPr>
            </w:pPr>
            <w:r>
              <w:t>The LED is Green when all ports of the multi-lane cage are linked at its maximum speed.</w:t>
            </w:r>
          </w:p>
          <w:p w14:paraId="54BD1817" w14:textId="5677877D" w:rsidR="00607470" w:rsidRDefault="00607470" w:rsidP="007446E1">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7446E1">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7446E1">
            <w:pPr>
              <w:pStyle w:val="ListParagraph"/>
            </w:pPr>
            <w:r>
              <w:t>The LED is off w</w:t>
            </w:r>
            <w:r w:rsidR="00B014EF">
              <w:t>hen there is no activity.</w:t>
            </w:r>
          </w:p>
          <w:p w14:paraId="3B121255" w14:textId="62799738" w:rsidR="00B014EF" w:rsidRDefault="00950179" w:rsidP="007446E1">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7446E1">
            <w:pPr>
              <w:pStyle w:val="ListParagraph"/>
            </w:pPr>
            <w:r>
              <w:t>The LED is off when there is no activity on all ports of the multi-lane cage.</w:t>
            </w:r>
          </w:p>
          <w:p w14:paraId="3F5615A1" w14:textId="1E919561" w:rsidR="00B014EF" w:rsidRDefault="00950179" w:rsidP="007446E1">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657" w:name="_Toc45178832"/>
      <w:r>
        <w:t>OCP NIC 3.0 Card LED Ordering</w:t>
      </w:r>
      <w:bookmarkEnd w:id="165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658" w:name="_Ref511136491"/>
      <w:bookmarkStart w:id="1659" w:name="_Toc45179024"/>
      <w:r>
        <w:t xml:space="preserve">Figure </w:t>
      </w:r>
      <w:r>
        <w:fldChar w:fldCharType="begin"/>
      </w:r>
      <w:r>
        <w:instrText xml:space="preserve"> SEQ Figure \* ARABIC </w:instrText>
      </w:r>
      <w:r>
        <w:fldChar w:fldCharType="separate"/>
      </w:r>
      <w:r w:rsidR="00106F05">
        <w:t>104</w:t>
      </w:r>
      <w:r>
        <w:fldChar w:fldCharType="end"/>
      </w:r>
      <w:bookmarkEnd w:id="1658"/>
      <w:r>
        <w:t xml:space="preserve">: Port and LED Ordering – Example </w:t>
      </w:r>
      <w:r w:rsidR="00077AF9">
        <w:t>SFF</w:t>
      </w:r>
      <w:r>
        <w:t xml:space="preserve"> Link/Activity and Speed LED Placement</w:t>
      </w:r>
      <w:bookmarkEnd w:id="165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660" w:name="_Toc45178833"/>
      <w:r>
        <w:t>Baseboard LEDs Configuration over the Scan Chain</w:t>
      </w:r>
      <w:bookmarkEnd w:id="1660"/>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661" w:name="_Ref8043713"/>
      <w:bookmarkStart w:id="1662" w:name="_Toc45178834"/>
      <w:r>
        <w:lastRenderedPageBreak/>
        <w:t>P</w:t>
      </w:r>
      <w:r w:rsidR="0070134D">
        <w:t>ower</w:t>
      </w:r>
      <w:r>
        <w:t xml:space="preserve"> </w:t>
      </w:r>
      <w:r w:rsidR="00396FA1">
        <w:t>State Machine</w:t>
      </w:r>
      <w:bookmarkEnd w:id="1661"/>
      <w:bookmarkEnd w:id="1662"/>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663" w:name="_Ref500744893"/>
      <w:bookmarkStart w:id="1664" w:name="_Toc45179025"/>
      <w:r>
        <w:t xml:space="preserve">Figure </w:t>
      </w:r>
      <w:r>
        <w:fldChar w:fldCharType="begin"/>
      </w:r>
      <w:r>
        <w:instrText xml:space="preserve"> SEQ Figure \* ARABIC </w:instrText>
      </w:r>
      <w:r>
        <w:fldChar w:fldCharType="separate"/>
      </w:r>
      <w:r w:rsidR="00106F05">
        <w:t>105</w:t>
      </w:r>
      <w:r>
        <w:fldChar w:fldCharType="end"/>
      </w:r>
      <w:bookmarkEnd w:id="1663"/>
      <w:r>
        <w:t xml:space="preserve">: Baseboard Power </w:t>
      </w:r>
      <w:r w:rsidR="008C5057">
        <w:t>States</w:t>
      </w:r>
      <w:bookmarkEnd w:id="1664"/>
    </w:p>
    <w:p w14:paraId="186F250B" w14:textId="44EF86A6" w:rsidR="00FD3C39" w:rsidRDefault="00CE0EFD" w:rsidP="00FD3C39">
      <w:pPr>
        <w:ind w:left="0"/>
        <w:jc w:val="center"/>
      </w:pPr>
      <w:ins w:id="1665" w:author="Ng, Thomas1" w:date="2020-09-03T13:06:00Z">
        <w:r w:rsidRPr="00CE0EFD">
          <w:drawing>
            <wp:inline distT="0" distB="0" distL="0" distR="0" wp14:anchorId="04C29911" wp14:editId="0BBBF696">
              <wp:extent cx="5943600" cy="45529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bookmarkStart w:id="1666" w:name="_GoBack"/>
      <w:bookmarkEnd w:id="1666"/>
      <w:del w:id="1667" w:author="Ng, Thomas1" w:date="2020-07-17T15:51:00Z">
        <w:r w:rsidR="003233BE" w:rsidRPr="003233BE" w:rsidDel="00017485">
          <w:rPr>
            <w:noProof/>
            <w:lang w:eastAsia="en-US"/>
          </w:rPr>
          <w:drawing>
            <wp:inline distT="0" distB="0" distL="0" distR="0" wp14:anchorId="66691B7F" wp14:editId="340D63F3">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668" w:name="_Ref500483382"/>
      <w:bookmarkStart w:id="1669" w:name="_Toc45179109"/>
      <w:r>
        <w:t xml:space="preserve">Table </w:t>
      </w:r>
      <w:r>
        <w:fldChar w:fldCharType="begin"/>
      </w:r>
      <w:r>
        <w:instrText xml:space="preserve"> SEQ Table \* ARABIC </w:instrText>
      </w:r>
      <w:r>
        <w:fldChar w:fldCharType="separate"/>
      </w:r>
      <w:ins w:id="1670" w:author="Ng, Thomas1" w:date="2020-07-08T15:10:00Z">
        <w:r w:rsidR="00C16CBC">
          <w:t>42</w:t>
        </w:r>
      </w:ins>
      <w:del w:id="1671" w:author="Ng, Thomas1" w:date="2020-07-08T15:10:00Z">
        <w:r w:rsidR="00106F05" w:rsidDel="00C16CBC">
          <w:delText>41</w:delText>
        </w:r>
      </w:del>
      <w:r>
        <w:fldChar w:fldCharType="end"/>
      </w:r>
      <w:bookmarkEnd w:id="1668"/>
      <w:r>
        <w:t xml:space="preserve">: </w:t>
      </w:r>
      <w:r w:rsidR="00323BE6">
        <w:t xml:space="preserve">Available Card Functions per </w:t>
      </w:r>
      <w:r>
        <w:t xml:space="preserve">Power </w:t>
      </w:r>
      <w:r w:rsidR="00B043C7">
        <w:t>State</w:t>
      </w:r>
      <w:bookmarkEnd w:id="166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02234027" w:rsidR="003D39E9" w:rsidRDefault="003D39E9" w:rsidP="00BC3D5B">
      <w:pPr>
        <w:ind w:left="0"/>
      </w:pPr>
      <w:r w:rsidRPr="003D39E9">
        <w:rPr>
          <w:b/>
        </w:rPr>
        <w:t>Note 2:</w:t>
      </w:r>
      <w:r>
        <w:t xml:space="preserve"> The +12V_EDGE rail </w:t>
      </w:r>
      <w:del w:id="1672" w:author="Ng, Thomas1" w:date="2020-07-17T15:32:00Z">
        <w:r w:rsidDel="00AA0C51">
          <w:delText>is on</w:delText>
        </w:r>
      </w:del>
      <w:ins w:id="1673" w:author="Ng, Thomas1" w:date="2020-07-17T15:32:00Z">
        <w:r w:rsidR="00AA0C51">
          <w:t xml:space="preserve">may be </w:t>
        </w:r>
      </w:ins>
      <w:ins w:id="1674" w:author="Ng, Thomas1" w:date="2020-07-17T15:33:00Z">
        <w:r w:rsidR="00AA0C51">
          <w:t>disabled</w:t>
        </w:r>
      </w:ins>
      <w:ins w:id="1675" w:author="Ng, Thomas1" w:date="2020-07-17T15:32:00Z">
        <w:r w:rsidR="00AA0C51">
          <w:t xml:space="preserve"> at this time</w:t>
        </w:r>
      </w:ins>
      <w:r>
        <w:t xml:space="preserve">, but the max permissible </w:t>
      </w:r>
      <w:del w:id="1676" w:author="Ng, Thomas1" w:date="2020-09-03T12:24:00Z">
        <w:r w:rsidDel="00470BF9">
          <w:delText xml:space="preserve">current </w:delText>
        </w:r>
      </w:del>
      <w:del w:id="1677" w:author="Ng, Thomas1" w:date="2020-09-03T12:23:00Z">
        <w:r w:rsidDel="00DD0E55">
          <w:delText xml:space="preserve">draw </w:delText>
        </w:r>
      </w:del>
      <w:ins w:id="1678" w:author="Ng, Thomas1" w:date="2020-09-03T12:24:00Z">
        <w:r w:rsidR="00470BF9">
          <w:t>leakage</w:t>
        </w:r>
      </w:ins>
      <w:ins w:id="1679" w:author="Ng, Thomas1" w:date="2020-09-03T12:23:00Z">
        <w:r w:rsidR="00DD0E55">
          <w:t xml:space="preserve"> </w:t>
        </w:r>
      </w:ins>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680"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681" w:name="_Ref503880635"/>
      <w:bookmarkStart w:id="1682" w:name="_Toc45178835"/>
      <w:r>
        <w:t xml:space="preserve">NIC </w:t>
      </w:r>
      <w:r w:rsidR="00FF7B0E">
        <w:t>Power Off</w:t>
      </w:r>
      <w:bookmarkEnd w:id="1681"/>
      <w:bookmarkEnd w:id="1682"/>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683" w:name="_Toc45178836"/>
      <w:commentRangeStart w:id="1684"/>
      <w:commentRangeStart w:id="1685"/>
      <w:r>
        <w:t>ID Mode</w:t>
      </w:r>
      <w:commentRangeEnd w:id="1684"/>
      <w:r>
        <w:rPr>
          <w:rStyle w:val="CommentReference"/>
          <w:rFonts w:eastAsiaTheme="minorHAnsi" w:cstheme="minorBidi"/>
          <w:b w:val="0"/>
          <w:bCs w:val="0"/>
          <w:color w:val="auto"/>
        </w:rPr>
        <w:commentReference w:id="1684"/>
      </w:r>
      <w:bookmarkEnd w:id="1683"/>
      <w:commentRangeEnd w:id="1685"/>
      <w:r w:rsidR="000D3AE0">
        <w:rPr>
          <w:rStyle w:val="CommentReference"/>
          <w:rFonts w:eastAsiaTheme="minorHAnsi" w:cstheme="minorBidi"/>
          <w:b w:val="0"/>
          <w:bCs w:val="0"/>
          <w:color w:val="auto"/>
        </w:rPr>
        <w:commentReference w:id="1685"/>
      </w:r>
    </w:p>
    <w:p w14:paraId="5E5069C9" w14:textId="77777777" w:rsidR="00AC4F60" w:rsidRDefault="000E0AF3" w:rsidP="000E0AF3">
      <w:pPr>
        <w:ind w:left="0"/>
        <w:rPr>
          <w:ins w:id="1686"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687" w:author="Ng, Thomas1" w:date="2020-07-09T09:42:00Z" w:name="move45180144"/>
      <w:moveTo w:id="1688" w:author="Ng, Thomas1" w:date="2020-07-09T09:42:00Z">
        <w:r w:rsidR="00AC4F60" w:rsidRPr="008D04E4">
          <w:t>An</w:t>
        </w:r>
        <w:r w:rsidR="00AC4F60">
          <w:t xml:space="preserve"> OCP NIC 3.0 card shall transition to this mode when AUX_PWR_EN=0 and MAIN_PWR_EN=0.</w:t>
        </w:r>
      </w:moveTo>
      <w:moveToRangeEnd w:id="1687"/>
      <w:ins w:id="1689" w:author="Ng, Thomas1" w:date="2020-07-09T09:42:00Z">
        <w:r w:rsidR="00AC4F60">
          <w:t xml:space="preserve"> </w:t>
        </w:r>
      </w:ins>
    </w:p>
    <w:p w14:paraId="1E385BF7" w14:textId="77777777" w:rsidR="00AC4F60" w:rsidRDefault="00AC4F60" w:rsidP="000E0AF3">
      <w:pPr>
        <w:ind w:left="0"/>
        <w:rPr>
          <w:ins w:id="1690"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403BA2BE" w:rsidR="000E0AF3" w:rsidRDefault="008F356C" w:rsidP="003F19E3">
      <w:pPr>
        <w:ind w:left="0"/>
      </w:pPr>
      <w:ins w:id="1691" w:author="Ng, Thomas1" w:date="2020-07-09T10:31:00Z">
        <w:r>
          <w:t xml:space="preserve">Baseboards may </w:t>
        </w:r>
      </w:ins>
      <w:ins w:id="1692" w:author="Ng, Thomas1" w:date="2020-07-14T07:40:00Z">
        <w:r w:rsidR="0070454E">
          <w:t>di</w:t>
        </w:r>
      </w:ins>
      <w:ins w:id="1693" w:author="Ng, Thomas1" w:date="2020-07-14T07:41:00Z">
        <w:r w:rsidR="0070454E">
          <w:t>sable</w:t>
        </w:r>
      </w:ins>
      <w:ins w:id="1694" w:author="Ng, Thomas1" w:date="2020-07-09T10:31:00Z">
        <w:r>
          <w:t xml:space="preserve"> +12V_EDGE in this power state. </w:t>
        </w:r>
      </w:ins>
      <w:ins w:id="1695" w:author="Ng, Thomas1" w:date="2020-07-09T09:44:00Z">
        <w:r w:rsidR="00AC4F60">
          <w:t xml:space="preserve">OCP NIC 3.0 cards are not intended to use </w:t>
        </w:r>
      </w:ins>
      <w:del w:id="1696" w:author="Ng, Thomas1" w:date="2020-07-09T09:43:00Z">
        <w:r w:rsidR="00D775AC" w:rsidDel="00AC4F60">
          <w:delText xml:space="preserve">The </w:delText>
        </w:r>
      </w:del>
      <w:r w:rsidR="00D775AC">
        <w:t xml:space="preserve">+12V_EDGE </w:t>
      </w:r>
      <w:del w:id="1697"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698" w:author="Ng, Thomas1" w:date="2020-09-03T12:34:00Z">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age is present, the max leakage from the OCP NIC 3.0 card to the baseboard shall be limited to 100 mV (</w:t>
        </w:r>
        <w:r w:rsidR="003F19E3" w:rsidRPr="00D5462D">
          <w:rPr>
            <w:bCs/>
            <w:highlight w:val="yellow"/>
          </w:rPr>
          <w:t>TBD</w:t>
        </w:r>
        <w:r w:rsidR="003F19E3">
          <w:rPr>
            <w:bCs/>
          </w:rPr>
          <w:t>). The bleed resistor on the baseboard shall be 2.2 k</w:t>
        </w:r>
        <w:r w:rsidR="003F19E3" w:rsidRPr="00184D90">
          <w:rPr>
            <w:bCs/>
          </w:rPr>
          <w:t>Ω</w:t>
        </w:r>
        <w:r w:rsidR="003F19E3">
          <w:rPr>
            <w:bCs/>
          </w:rPr>
          <w:t xml:space="preserve"> (</w:t>
        </w:r>
        <w:r w:rsidR="003F19E3" w:rsidRPr="00D5462D">
          <w:rPr>
            <w:bCs/>
            <w:highlight w:val="yellow"/>
          </w:rPr>
          <w:t>TBD</w:t>
        </w:r>
        <w:r w:rsidR="003F19E3">
          <w:rPr>
            <w:bCs/>
          </w:rPr>
          <w:t>).</w:t>
        </w:r>
      </w:ins>
      <w:del w:id="1699" w:author="Ng, Thomas1" w:date="2020-09-03T12:35:00Z">
        <w:r w:rsidR="00D775AC" w:rsidDel="003F19E3">
          <w:delText>.</w:delText>
        </w:r>
      </w:del>
      <w:r w:rsidR="00D775AC">
        <w:t xml:space="preserve"> </w:t>
      </w:r>
      <w:del w:id="1700" w:author="Ng, Thomas1" w:date="2020-07-17T15:37:00Z">
        <w:r w:rsidR="00D775AC" w:rsidDel="00AA0C51">
          <w:delText>T</w:delText>
        </w:r>
      </w:del>
      <w:ins w:id="1701" w:author="Ng, Thomas1" w:date="2020-07-17T15:37:00Z">
        <w:r w:rsidR="00AA0C51">
          <w:t>If +12V_EDGE is present</w:t>
        </w:r>
      </w:ins>
      <w:ins w:id="1702" w:author="Ng, Thomas1" w:date="2020-09-03T12:35:00Z">
        <w:r w:rsidR="008B724A">
          <w:t xml:space="preserve"> in ID Mode</w:t>
        </w:r>
      </w:ins>
      <w:ins w:id="1703" w:author="Ng, Thomas1" w:date="2020-07-17T15:37:00Z">
        <w:r w:rsidR="00AA0C51">
          <w:t>, t</w:t>
        </w:r>
      </w:ins>
      <w:r w:rsidR="00D775AC">
        <w:t xml:space="preserve">he max </w:t>
      </w:r>
      <w:del w:id="1704" w:author="Ng, Thomas1" w:date="2020-08-06T09:10:00Z">
        <w:r w:rsidR="00D775AC" w:rsidDel="00393483">
          <w:delText>leakage</w:delText>
        </w:r>
      </w:del>
      <w:ins w:id="1705" w:author="Ng, Thomas1" w:date="2020-08-06T09:10:00Z">
        <w:r w:rsidR="00393483">
          <w:t>usage</w:t>
        </w:r>
      </w:ins>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706" w:author="Ng, Thomas1" w:date="2020-07-09T09:42:00Z" w:name="move45180144"/>
      <w:moveFrom w:id="1707"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706"/>
    </w:p>
    <w:p w14:paraId="364B56B3" w14:textId="27042335" w:rsidR="00FF7B0E" w:rsidRDefault="00FF7B0E" w:rsidP="00B152C0">
      <w:pPr>
        <w:pStyle w:val="Heading3"/>
      </w:pPr>
      <w:bookmarkStart w:id="1708" w:name="_Toc45178837"/>
      <w:r>
        <w:t>Aux Power Mode (S5)</w:t>
      </w:r>
      <w:bookmarkEnd w:id="1708"/>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709" w:name="_Toc45178838"/>
      <w:r>
        <w:t>Main Power Mode (S0)</w:t>
      </w:r>
      <w:bookmarkEnd w:id="1709"/>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710" w:name="_Toc45178839"/>
      <w:r>
        <w:t>Programming Mode</w:t>
      </w:r>
      <w:bookmarkEnd w:id="1710"/>
    </w:p>
    <w:p w14:paraId="3DA55CB6" w14:textId="0651509A" w:rsidR="007F2827" w:rsidRDefault="00F15E66" w:rsidP="00630DAC">
      <w:pPr>
        <w:ind w:left="0"/>
        <w:rPr>
          <w:ins w:id="1711" w:author="Ng, Thomas1" w:date="2020-07-09T09:53:00Z"/>
        </w:rPr>
      </w:pPr>
      <w:r>
        <w:t xml:space="preserve">The </w:t>
      </w:r>
      <w:r w:rsidR="00630DAC">
        <w:t>Programming Mode</w:t>
      </w:r>
      <w:r w:rsidR="00BB13D5">
        <w:t xml:space="preserve"> </w:t>
      </w:r>
      <w:del w:id="1712"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713" w:author="Ng, Thomas1" w:date="2020-07-09T09:53:00Z"/>
        </w:rPr>
      </w:pPr>
    </w:p>
    <w:p w14:paraId="2E257BDC" w14:textId="035BBD0F" w:rsidR="000D3AE0" w:rsidRDefault="008B724A" w:rsidP="00630DAC">
      <w:pPr>
        <w:ind w:left="0"/>
      </w:pPr>
      <w:ins w:id="1714" w:author="Ng, Thomas1" w:date="2020-09-03T12:36:00Z">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 leakage from the OCP NIC 3.0 card to the baseboard shall be limited to 100 mV (</w:t>
        </w:r>
        <w:r w:rsidRPr="00D5462D">
          <w:rPr>
            <w:bCs/>
            <w:highlight w:val="yellow"/>
          </w:rPr>
          <w:t>TBD</w:t>
        </w:r>
        <w:r>
          <w:rPr>
            <w:bCs/>
          </w:rPr>
          <w:t>). The bleed resistor on the baseboard shall be 2.2 k</w:t>
        </w:r>
        <w:r w:rsidRPr="00184D90">
          <w:rPr>
            <w:bCs/>
          </w:rPr>
          <w:t>Ω</w:t>
        </w:r>
        <w:r>
          <w:rPr>
            <w:bCs/>
          </w:rPr>
          <w:t xml:space="preserve"> (</w:t>
        </w:r>
        <w:r w:rsidRPr="00D5462D">
          <w:rPr>
            <w:bCs/>
            <w:highlight w:val="yellow"/>
          </w:rPr>
          <w:t>TBD</w:t>
        </w:r>
        <w:r>
          <w:rPr>
            <w:bCs/>
          </w:rPr>
          <w:t>).</w:t>
        </w:r>
        <w:r>
          <w:t xml:space="preserve"> If +12V_EDGE is present in </w:t>
        </w:r>
        <w:r w:rsidR="00422CBC">
          <w:t>Programming</w:t>
        </w:r>
        <w:r>
          <w:t xml:space="preserve"> Mode, the max usage is defined in Section </w:t>
        </w:r>
        <w:r>
          <w:fldChar w:fldCharType="begin"/>
        </w:r>
        <w:r>
          <w:instrText xml:space="preserve"> REF _Ref8646051 \r \h </w:instrText>
        </w:r>
        <w:r>
          <w:fldChar w:fldCharType="separate"/>
        </w:r>
        <w:r>
          <w:t>3.9</w:t>
        </w:r>
        <w:r>
          <w:fldChar w:fldCharType="end"/>
        </w:r>
        <w:r>
          <w:t>.</w:t>
        </w:r>
      </w:ins>
      <w:ins w:id="1715" w:author="Ng, Thomas1" w:date="2020-07-09T09:53:00Z">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716" w:author="Ng, Thomas1" w:date="2020-07-09T09:52:00Z">
        <w:r w:rsidDel="000D3AE0">
          <w:delText>as long as</w:delText>
        </w:r>
      </w:del>
      <w:ins w:id="1717"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18" w:name="_Toc496624259"/>
      <w:bookmarkStart w:id="1719" w:name="_Toc496795301"/>
      <w:bookmarkStart w:id="1720" w:name="_Toc496795368"/>
      <w:bookmarkStart w:id="1721" w:name="_Toc499036906"/>
      <w:bookmarkStart w:id="1722" w:name="_Toc499633655"/>
      <w:bookmarkStart w:id="1723" w:name="_Ref501101341"/>
      <w:bookmarkStart w:id="1724" w:name="_Ref504039362"/>
      <w:bookmarkEnd w:id="1718"/>
      <w:bookmarkEnd w:id="1719"/>
      <w:bookmarkEnd w:id="1720"/>
      <w:bookmarkEnd w:id="1721"/>
      <w:bookmarkEnd w:id="1722"/>
      <w:r>
        <w:br w:type="page"/>
      </w:r>
    </w:p>
    <w:p w14:paraId="048D71BE" w14:textId="00D7C402" w:rsidR="00B60477" w:rsidRDefault="00DD489C" w:rsidP="002C4BE2">
      <w:pPr>
        <w:pStyle w:val="Heading2"/>
      </w:pPr>
      <w:bookmarkStart w:id="1725" w:name="_Ref8646051"/>
      <w:bookmarkStart w:id="1726" w:name="_Toc45178840"/>
      <w:r>
        <w:lastRenderedPageBreak/>
        <w:t>Power Supply Rail Requirements</w:t>
      </w:r>
      <w:bookmarkEnd w:id="1723"/>
      <w:r w:rsidR="006A7A93">
        <w:t xml:space="preserve"> and Slot Power Envelopes</w:t>
      </w:r>
      <w:bookmarkEnd w:id="1724"/>
      <w:bookmarkEnd w:id="1725"/>
      <w:bookmarkEnd w:id="1726"/>
    </w:p>
    <w:p w14:paraId="1BA2BAE2" w14:textId="5EB58758" w:rsidR="003F19E3" w:rsidDel="00553CEB" w:rsidRDefault="00B60477" w:rsidP="00B60477">
      <w:pPr>
        <w:ind w:left="0"/>
        <w:rPr>
          <w:del w:id="1727" w:author="Ng, Thomas1" w:date="2020-09-03T12:34:00Z"/>
        </w:rPr>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del w:id="1728" w:author="Ng, Thomas1" w:date="2020-09-03T12:39:00Z">
        <w:r w:rsidR="005637EA" w:rsidDel="00317C4A">
          <w:delText xml:space="preserve">five </w:delText>
        </w:r>
      </w:del>
      <w:ins w:id="1729" w:author="Ng, Thomas1" w:date="2020-09-03T12:39:00Z">
        <w:r w:rsidR="00317C4A">
          <w:t>six</w:t>
        </w:r>
        <w:r w:rsidR="00317C4A">
          <w:t xml:space="preserve"> </w:t>
        </w:r>
      </w:ins>
      <w:r w:rsidR="005637EA">
        <w:t xml:space="preserve">total power envelopes. </w:t>
      </w:r>
      <w:del w:id="1730" w:author="Ng, Thomas1" w:date="2020-09-03T12:39:00Z">
        <w:r w:rsidR="005637EA" w:rsidDel="00317C4A">
          <w:delText xml:space="preserve">Four </w:delText>
        </w:r>
      </w:del>
      <w:ins w:id="1731" w:author="Ng, Thomas1" w:date="2020-09-03T12:39:00Z">
        <w:r w:rsidR="00317C4A">
          <w:t xml:space="preserve">Five </w:t>
        </w:r>
      </w:ins>
      <w:r w:rsidR="005637EA">
        <w:t xml:space="preserve">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732" w:author="Ng, Thomas1" w:date="2020-07-08T15:50:00Z">
        <w:r w:rsidR="005D4D57">
          <w:t xml:space="preserve"> The s</w:t>
        </w:r>
      </w:ins>
      <w:ins w:id="1733" w:author="Ng, Thomas1" w:date="2020-07-08T15:51:00Z">
        <w:r w:rsidR="005D4D57">
          <w:t>lot power values are the max supportable power delivered to the card for each slot type. This is independent of the +3.3V_EDGE and +12V_EDGE rails deviating from their nominal values.</w:t>
        </w:r>
      </w:ins>
    </w:p>
    <w:p w14:paraId="2531DB32" w14:textId="77777777" w:rsidR="00553CEB" w:rsidRDefault="00553CEB" w:rsidP="00B60477">
      <w:pPr>
        <w:ind w:left="0"/>
        <w:rPr>
          <w:ins w:id="1734" w:author="Ng, Thomas1" w:date="2020-09-03T12:39:00Z"/>
        </w:rPr>
      </w:pPr>
    </w:p>
    <w:p w14:paraId="05F196FA" w14:textId="77777777" w:rsidR="00B60477" w:rsidRDefault="00B60477" w:rsidP="00B60477">
      <w:pPr>
        <w:ind w:left="0"/>
      </w:pPr>
    </w:p>
    <w:p w14:paraId="3BDF63E8" w14:textId="6300CF7F" w:rsidR="00E44452" w:rsidRDefault="00E44452" w:rsidP="00A212FB">
      <w:pPr>
        <w:pStyle w:val="Caption"/>
      </w:pPr>
      <w:bookmarkStart w:id="1735" w:name="_Ref503509297"/>
      <w:bookmarkStart w:id="1736" w:name="_Toc502738162"/>
      <w:bookmarkStart w:id="1737" w:name="_Toc45179110"/>
      <w:r>
        <w:t xml:space="preserve">Table </w:t>
      </w:r>
      <w:r>
        <w:fldChar w:fldCharType="begin"/>
      </w:r>
      <w:r>
        <w:instrText xml:space="preserve"> SEQ Table \* ARABIC </w:instrText>
      </w:r>
      <w:r>
        <w:fldChar w:fldCharType="separate"/>
      </w:r>
      <w:ins w:id="1738" w:author="Ng, Thomas1" w:date="2020-07-08T15:10:00Z">
        <w:r w:rsidR="00C16CBC">
          <w:t>43</w:t>
        </w:r>
      </w:ins>
      <w:del w:id="1739" w:author="Ng, Thomas1" w:date="2020-07-08T15:10:00Z">
        <w:r w:rsidR="00106F05" w:rsidDel="00C16CBC">
          <w:delText>42</w:delText>
        </w:r>
      </w:del>
      <w:r>
        <w:fldChar w:fldCharType="end"/>
      </w:r>
      <w:bookmarkEnd w:id="1735"/>
      <w:r>
        <w:t xml:space="preserve">: Baseboard Power Supply Rail Requirements – </w:t>
      </w:r>
      <w:commentRangeStart w:id="1740"/>
      <w:commentRangeStart w:id="1741"/>
      <w:r w:rsidR="0047665F">
        <w:t>Slot Power Envelopes</w:t>
      </w:r>
      <w:commentRangeEnd w:id="1740"/>
      <w:r w:rsidR="0047665F">
        <w:rPr>
          <w:rStyle w:val="CommentReference"/>
          <w:bCs w:val="0"/>
          <w:noProof w:val="0"/>
          <w:color w:val="auto"/>
        </w:rPr>
        <w:commentReference w:id="1740"/>
      </w:r>
      <w:bookmarkEnd w:id="1736"/>
      <w:commentRangeEnd w:id="1741"/>
      <w:r w:rsidR="004A26C1">
        <w:rPr>
          <w:rStyle w:val="CommentReference"/>
          <w:bCs w:val="0"/>
          <w:noProof w:val="0"/>
          <w:color w:val="auto"/>
        </w:rPr>
        <w:commentReference w:id="1741"/>
      </w:r>
      <w:ins w:id="1742" w:author="Ng, Thomas1" w:date="2020-07-08T14:48:00Z">
        <w:r w:rsidR="000D0DFC">
          <w:t xml:space="preserve"> </w:t>
        </w:r>
      </w:ins>
      <w:bookmarkEnd w:id="1737"/>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743"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744"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745"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746"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747"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748"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749" w:author="Ng, Thomas1" w:date="2020-07-08T14:48:00Z"/>
                <w:b/>
                <w:sz w:val="18"/>
                <w:szCs w:val="18"/>
              </w:rPr>
            </w:pPr>
            <w:ins w:id="1750"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751"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752"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753" w:author="Ng, Thomas1" w:date="2020-07-08T14:16:00Z"/>
                <w:b/>
                <w:sz w:val="18"/>
                <w:szCs w:val="18"/>
              </w:rPr>
            </w:pPr>
            <w:commentRangeStart w:id="1754"/>
            <w:commentRangeStart w:id="1755"/>
            <w:r w:rsidRPr="000B3583">
              <w:rPr>
                <w:b/>
                <w:sz w:val="18"/>
                <w:szCs w:val="18"/>
              </w:rPr>
              <w:t>150</w:t>
            </w:r>
            <w:r>
              <w:rPr>
                <w:b/>
                <w:sz w:val="18"/>
                <w:szCs w:val="18"/>
              </w:rPr>
              <w:t xml:space="preserve"> </w:t>
            </w:r>
            <w:r w:rsidRPr="000B3583">
              <w:rPr>
                <w:b/>
                <w:sz w:val="18"/>
                <w:szCs w:val="18"/>
              </w:rPr>
              <w:t>W</w:t>
            </w:r>
            <w:commentRangeEnd w:id="1754"/>
            <w:r>
              <w:rPr>
                <w:rStyle w:val="CommentReference"/>
              </w:rPr>
              <w:commentReference w:id="1754"/>
            </w:r>
            <w:commentRangeEnd w:id="1755"/>
            <w:r w:rsidR="005D4D57">
              <w:rPr>
                <w:rStyle w:val="CommentReference"/>
              </w:rPr>
              <w:commentReference w:id="1755"/>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756"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757" w:author="Ng, Thomas1" w:date="2020-07-08T14:49:00Z"/>
                <w:sz w:val="18"/>
                <w:szCs w:val="18"/>
              </w:rPr>
            </w:pPr>
          </w:p>
          <w:p w14:paraId="53F5E243" w14:textId="77777777" w:rsidR="000D0DFC" w:rsidRPr="000B3583" w:rsidRDefault="000D0DFC" w:rsidP="000D0DFC">
            <w:pPr>
              <w:ind w:left="0"/>
              <w:rPr>
                <w:ins w:id="1758" w:author="Ng, Thomas1" w:date="2020-07-08T14:49:00Z"/>
                <w:sz w:val="18"/>
                <w:szCs w:val="18"/>
              </w:rPr>
            </w:pPr>
            <w:ins w:id="1759" w:author="Ng, Thomas1" w:date="2020-07-08T14:49:00Z">
              <w:r w:rsidRPr="000B3583">
                <w:rPr>
                  <w:sz w:val="18"/>
                  <w:szCs w:val="18"/>
                </w:rPr>
                <w:t>±9% (max)</w:t>
              </w:r>
            </w:ins>
          </w:p>
          <w:p w14:paraId="1AF5FB1C" w14:textId="77777777" w:rsidR="000D0DFC" w:rsidRDefault="000D0DFC" w:rsidP="000D0DFC">
            <w:pPr>
              <w:ind w:left="0"/>
              <w:rPr>
                <w:ins w:id="1760" w:author="Ng, Thomas1" w:date="2020-07-08T14:49:00Z"/>
                <w:sz w:val="18"/>
                <w:szCs w:val="18"/>
              </w:rPr>
            </w:pPr>
          </w:p>
          <w:p w14:paraId="69AF21AF" w14:textId="77777777" w:rsidR="000D0DFC" w:rsidRPr="000B3583" w:rsidRDefault="000D0DFC" w:rsidP="000D0DFC">
            <w:pPr>
              <w:ind w:left="0"/>
              <w:rPr>
                <w:ins w:id="1761" w:author="Ng, Thomas1" w:date="2020-07-08T14:49:00Z"/>
                <w:sz w:val="18"/>
                <w:szCs w:val="18"/>
              </w:rPr>
            </w:pPr>
          </w:p>
          <w:p w14:paraId="7EAC1F78" w14:textId="77777777" w:rsidR="000D0DFC" w:rsidRPr="000B3583" w:rsidRDefault="000D0DFC" w:rsidP="000D0DFC">
            <w:pPr>
              <w:ind w:left="0"/>
              <w:rPr>
                <w:ins w:id="1762" w:author="Ng, Thomas1" w:date="2020-07-08T14:49:00Z"/>
                <w:sz w:val="18"/>
                <w:szCs w:val="18"/>
              </w:rPr>
            </w:pPr>
            <w:ins w:id="1763"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764" w:author="Ng, Thomas1" w:date="2020-07-08T14:49:00Z"/>
                <w:sz w:val="18"/>
                <w:szCs w:val="18"/>
              </w:rPr>
            </w:pPr>
            <w:ins w:id="1765"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766" w:author="Ng, Thomas1" w:date="2020-07-08T14:49:00Z"/>
                <w:sz w:val="18"/>
                <w:szCs w:val="18"/>
              </w:rPr>
            </w:pPr>
            <w:ins w:id="1767"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768" w:author="Ng, Thomas1" w:date="2020-07-08T14:48:00Z"/>
                <w:sz w:val="18"/>
                <w:szCs w:val="18"/>
              </w:rPr>
            </w:pPr>
            <w:ins w:id="1769"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ins w:id="1770" w:author="Ng, Thomas1" w:date="2020-09-03T12:40:00Z">
              <w:r w:rsidR="00710062" w:rsidRPr="00710062">
                <w:rPr>
                  <w:sz w:val="18"/>
                  <w:szCs w:val="18"/>
                  <w:vertAlign w:val="superscript"/>
                </w:rPr>
                <w:t>5</w:t>
              </w:r>
            </w:ins>
          </w:p>
          <w:p w14:paraId="147B3958" w14:textId="0C5B7D9D" w:rsidR="000D0DFC" w:rsidRPr="000B3583" w:rsidRDefault="000D0DFC" w:rsidP="00C962A6">
            <w:pPr>
              <w:ind w:left="0"/>
              <w:rPr>
                <w:sz w:val="18"/>
                <w:szCs w:val="18"/>
              </w:rPr>
            </w:pPr>
            <w:r>
              <w:rPr>
                <w:sz w:val="18"/>
                <w:szCs w:val="18"/>
              </w:rPr>
              <w:t>Programming Mode</w:t>
            </w:r>
            <w:ins w:id="1771" w:author="Ng, Thomas1" w:date="2020-09-03T12:40:00Z">
              <w:r w:rsidR="00710062" w:rsidRPr="00710062">
                <w:rPr>
                  <w:sz w:val="18"/>
                  <w:szCs w:val="18"/>
                  <w:vertAlign w:val="superscript"/>
                </w:rPr>
                <w:t>5</w:t>
              </w:r>
            </w:ins>
          </w:p>
          <w:p w14:paraId="1DA61352" w14:textId="58AEF8F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772" w:author="Ng, Thomas1" w:date="2020-07-08T14:49:00Z"/>
                <w:sz w:val="18"/>
                <w:szCs w:val="18"/>
              </w:rPr>
            </w:pPr>
          </w:p>
          <w:p w14:paraId="54A0C0B8" w14:textId="77777777" w:rsidR="000D0DFC" w:rsidRPr="000B3583" w:rsidRDefault="000D0DFC" w:rsidP="000D0DFC">
            <w:pPr>
              <w:ind w:left="0"/>
              <w:rPr>
                <w:ins w:id="1773" w:author="Ng, Thomas1" w:date="2020-07-08T14:49:00Z"/>
                <w:sz w:val="18"/>
                <w:szCs w:val="18"/>
              </w:rPr>
            </w:pPr>
            <w:ins w:id="1774"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775" w:author="Ng, Thomas1" w:date="2020-07-08T14:49:00Z"/>
                <w:sz w:val="18"/>
                <w:szCs w:val="18"/>
              </w:rPr>
            </w:pPr>
          </w:p>
          <w:p w14:paraId="05579E94" w14:textId="77777777" w:rsidR="000D0DFC" w:rsidRPr="000B3583" w:rsidRDefault="000D0DFC" w:rsidP="000D0DFC">
            <w:pPr>
              <w:ind w:left="0"/>
              <w:rPr>
                <w:ins w:id="1776" w:author="Ng, Thomas1" w:date="2020-07-08T14:49:00Z"/>
                <w:sz w:val="18"/>
                <w:szCs w:val="18"/>
              </w:rPr>
            </w:pPr>
            <w:ins w:id="1777"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778" w:author="Ng, Thomas1" w:date="2020-07-08T14:49:00Z"/>
                <w:sz w:val="18"/>
                <w:szCs w:val="18"/>
              </w:rPr>
            </w:pPr>
            <w:ins w:id="1779"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780" w:author="Ng, Thomas1" w:date="2020-07-08T14:49:00Z"/>
                <w:sz w:val="18"/>
                <w:szCs w:val="18"/>
              </w:rPr>
            </w:pPr>
            <w:ins w:id="1781" w:author="Ng, Thomas1" w:date="2020-07-08T14:51:00Z">
              <w:r>
                <w:rPr>
                  <w:sz w:val="18"/>
                  <w:szCs w:val="18"/>
                </w:rPr>
                <w:t>2.1</w:t>
              </w:r>
            </w:ins>
            <w:ins w:id="1782"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783" w:author="Ng, Thomas1" w:date="2020-07-08T14:49:00Z"/>
                <w:sz w:val="18"/>
                <w:szCs w:val="18"/>
              </w:rPr>
            </w:pPr>
            <w:ins w:id="1784" w:author="Ng, Thomas1" w:date="2020-07-08T14:51:00Z">
              <w:r>
                <w:rPr>
                  <w:sz w:val="18"/>
                  <w:szCs w:val="18"/>
                </w:rPr>
                <w:t>4.1</w:t>
              </w:r>
            </w:ins>
            <w:ins w:id="1785" w:author="Ng, Thomas1" w:date="2020-07-08T14:49:00Z">
              <w:r w:rsidR="000D0DFC">
                <w:rPr>
                  <w:sz w:val="18"/>
                  <w:szCs w:val="18"/>
                </w:rPr>
                <w:t xml:space="preserve"> </w:t>
              </w:r>
              <w:r w:rsidR="000D0DFC" w:rsidRPr="000B3583">
                <w:rPr>
                  <w:sz w:val="18"/>
                  <w:szCs w:val="18"/>
                </w:rPr>
                <w:t>A (max)</w:t>
              </w:r>
            </w:ins>
          </w:p>
          <w:p w14:paraId="4776E251" w14:textId="0C11FAE8" w:rsidR="000D0DFC" w:rsidRPr="000B3583" w:rsidRDefault="00F434FB" w:rsidP="000D0DFC">
            <w:pPr>
              <w:ind w:left="0"/>
              <w:rPr>
                <w:ins w:id="1786" w:author="Ng, Thomas1" w:date="2020-07-08T14:48:00Z"/>
                <w:sz w:val="18"/>
                <w:szCs w:val="18"/>
              </w:rPr>
            </w:pPr>
            <w:ins w:id="1787" w:author="Ng, Thomas1" w:date="2020-09-03T10:34:00Z">
              <w:r>
                <w:rPr>
                  <w:sz w:val="18"/>
                  <w:szCs w:val="18"/>
                </w:rPr>
                <w:t>1</w:t>
              </w:r>
            </w:ins>
            <w:ins w:id="1788" w:author="Ng, Thomas1" w:date="2020-09-03T10:38:00Z">
              <w:r w:rsidR="0065259E">
                <w:rPr>
                  <w:sz w:val="18"/>
                  <w:szCs w:val="18"/>
                </w:rPr>
                <w:t>2</w:t>
              </w:r>
            </w:ins>
            <w:ins w:id="1789" w:author="Ng, Thomas1" w:date="2020-07-08T14:49:00Z">
              <w:r w:rsidR="000D0DFC" w:rsidRPr="000B3583">
                <w:rPr>
                  <w:sz w:val="18"/>
                  <w:szCs w:val="18"/>
                </w:rPr>
                <w:t>00</w:t>
              </w:r>
              <w:r w:rsidR="000D0DFC">
                <w:rPr>
                  <w:sz w:val="18"/>
                  <w:szCs w:val="18"/>
                </w:rPr>
                <w:t xml:space="preserve"> </w:t>
              </w:r>
              <w:r w:rsidR="000D0DFC" w:rsidRPr="000B3583">
                <w:rPr>
                  <w:sz w:val="18"/>
                  <w:szCs w:val="18"/>
                </w:rPr>
                <w:t>μ</w:t>
              </w:r>
              <w:r w:rsidR="000D0DFC"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383B2268" w:rsidR="000D0DFC" w:rsidRPr="000B3583" w:rsidRDefault="000D0DFC" w:rsidP="00C962A6">
            <w:pPr>
              <w:ind w:left="0"/>
              <w:rPr>
                <w:sz w:val="18"/>
                <w:szCs w:val="18"/>
              </w:rPr>
            </w:pPr>
            <w:del w:id="1790" w:author="Ng, Thomas1" w:date="2020-09-03T10:33:00Z">
              <w:r w:rsidDel="00D62EC8">
                <w:rPr>
                  <w:sz w:val="18"/>
                  <w:szCs w:val="18"/>
                </w:rPr>
                <w:delText>5</w:delText>
              </w:r>
              <w:r w:rsidRPr="000B3583" w:rsidDel="00D62EC8">
                <w:rPr>
                  <w:sz w:val="18"/>
                  <w:szCs w:val="18"/>
                </w:rPr>
                <w:delText>00</w:delText>
              </w:r>
              <w:r w:rsidDel="00D62EC8">
                <w:rPr>
                  <w:sz w:val="18"/>
                  <w:szCs w:val="18"/>
                </w:rPr>
                <w:delText xml:space="preserve"> </w:delText>
              </w:r>
            </w:del>
            <w:ins w:id="1791" w:author="Ng, Thomas1" w:date="2020-09-03T10:33:00Z">
              <w:r w:rsidR="00D62EC8">
                <w:rPr>
                  <w:sz w:val="18"/>
                  <w:szCs w:val="18"/>
                </w:rPr>
                <w:t>20</w:t>
              </w:r>
              <w:r w:rsidR="00D62EC8" w:rsidRPr="000B3583">
                <w:rPr>
                  <w:sz w:val="18"/>
                  <w:szCs w:val="18"/>
                </w:rPr>
                <w:t>00</w:t>
              </w:r>
              <w:r w:rsidR="00D62EC8">
                <w:rPr>
                  <w:sz w:val="18"/>
                  <w:szCs w:val="18"/>
                </w:rPr>
                <w:t xml:space="preserve"> </w:t>
              </w:r>
            </w:ins>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7A28A35F" w:rsidR="000D0DFC" w:rsidRPr="000B3583" w:rsidRDefault="000D0DFC" w:rsidP="00C962A6">
            <w:pPr>
              <w:ind w:left="0"/>
              <w:rPr>
                <w:sz w:val="18"/>
                <w:szCs w:val="18"/>
              </w:rPr>
            </w:pPr>
            <w:del w:id="1792" w:author="Ng, Thomas1" w:date="2020-09-03T10:33:00Z">
              <w:r w:rsidDel="00AA1763">
                <w:rPr>
                  <w:sz w:val="18"/>
                  <w:szCs w:val="18"/>
                </w:rPr>
                <w:delText>1</w:delText>
              </w:r>
              <w:r w:rsidRPr="000B3583" w:rsidDel="00AA1763">
                <w:rPr>
                  <w:sz w:val="18"/>
                  <w:szCs w:val="18"/>
                </w:rPr>
                <w:delText>0</w:delText>
              </w:r>
              <w:r w:rsidDel="00AA1763">
                <w:rPr>
                  <w:sz w:val="18"/>
                  <w:szCs w:val="18"/>
                </w:rPr>
                <w:delText>0</w:delText>
              </w:r>
              <w:r w:rsidRPr="000B3583" w:rsidDel="00AA1763">
                <w:rPr>
                  <w:sz w:val="18"/>
                  <w:szCs w:val="18"/>
                </w:rPr>
                <w:delText>0</w:delText>
              </w:r>
              <w:r w:rsidDel="00AA1763">
                <w:rPr>
                  <w:sz w:val="18"/>
                  <w:szCs w:val="18"/>
                </w:rPr>
                <w:delText xml:space="preserve"> </w:delText>
              </w:r>
            </w:del>
            <w:ins w:id="1793" w:author="Ng, Thomas1" w:date="2020-09-03T10:33:00Z">
              <w:r w:rsidR="00AA1763">
                <w:rPr>
                  <w:sz w:val="18"/>
                  <w:szCs w:val="18"/>
                </w:rPr>
                <w:t>2</w:t>
              </w:r>
              <w:r w:rsidR="00AA1763" w:rsidRPr="000B3583">
                <w:rPr>
                  <w:sz w:val="18"/>
                  <w:szCs w:val="18"/>
                </w:rPr>
                <w:t>0</w:t>
              </w:r>
              <w:r w:rsidR="00AA1763">
                <w:rPr>
                  <w:sz w:val="18"/>
                  <w:szCs w:val="18"/>
                </w:rPr>
                <w:t>0</w:t>
              </w:r>
              <w:r w:rsidR="00AA1763" w:rsidRPr="000B3583">
                <w:rPr>
                  <w:sz w:val="18"/>
                  <w:szCs w:val="18"/>
                </w:rPr>
                <w:t>0</w:t>
              </w:r>
              <w:r w:rsidR="00AA1763">
                <w:rPr>
                  <w:sz w:val="18"/>
                  <w:szCs w:val="18"/>
                </w:rPr>
                <w:t xml:space="preserve"> </w:t>
              </w:r>
            </w:ins>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3BED5C0" w:rsidR="00420121" w:rsidRDefault="00420121" w:rsidP="00B60477">
      <w:pPr>
        <w:ind w:left="0"/>
      </w:pPr>
      <w:commentRangeStart w:id="1794"/>
      <w:r w:rsidRPr="00420121">
        <w:rPr>
          <w:b/>
        </w:rPr>
        <w:t>Note 3:</w:t>
      </w:r>
      <w:r>
        <w:t xml:space="preserve"> Each OCP NIC 3.0 card shall limit the bulk capacitance to the max </w:t>
      </w:r>
      <w:ins w:id="1795" w:author="Ng, Thomas1" w:date="2020-09-03T12:38:00Z">
        <w:r w:rsidR="00553CEB">
          <w:t xml:space="preserve">published </w:t>
        </w:r>
      </w:ins>
      <w:r>
        <w:t>values</w:t>
      </w:r>
      <w:del w:id="1796" w:author="Ng, Thomas1" w:date="2020-09-03T12:38:00Z">
        <w:r w:rsidDel="00553CEB">
          <w:delText xml:space="preserve"> </w:delText>
        </w:r>
      </w:del>
      <w:del w:id="1797" w:author="Ng, Thomas1" w:date="2020-09-03T12:37:00Z">
        <w:r w:rsidDel="00765629">
          <w:delText>published (500</w:delText>
        </w:r>
        <w:r w:rsidR="00327E9A" w:rsidDel="00765629">
          <w:delText xml:space="preserve"> </w:delText>
        </w:r>
        <w:r w:rsidRPr="00420121" w:rsidDel="00765629">
          <w:delText>μ</w:delText>
        </w:r>
        <w:r w:rsidDel="00765629">
          <w:delText xml:space="preserve">F for a </w:delText>
        </w:r>
      </w:del>
      <w:del w:id="1798" w:author="Ng, Thomas1" w:date="2020-09-03T12:38:00Z">
        <w:r w:rsidR="009666FE" w:rsidDel="00553CEB">
          <w:delText>SFF</w:delText>
        </w:r>
        <w:r w:rsidDel="00553CEB">
          <w:delText xml:space="preserve"> </w:delText>
        </w:r>
        <w:r w:rsidDel="00765629">
          <w:delText>card, 1000</w:delText>
        </w:r>
        <w:r w:rsidR="00327E9A" w:rsidDel="00765629">
          <w:delText xml:space="preserve"> </w:delText>
        </w:r>
        <w:r w:rsidRPr="00420121" w:rsidDel="00765629">
          <w:delText>μ</w:delText>
        </w:r>
        <w:r w:rsidDel="00765629">
          <w:delText xml:space="preserve">F for a </w:delText>
        </w:r>
        <w:r w:rsidR="009666FE" w:rsidDel="00553CEB">
          <w:delText>LFF</w:delText>
        </w:r>
        <w:r w:rsidDel="00765629">
          <w:delText xml:space="preserve"> card)</w:delText>
        </w:r>
      </w:del>
      <w:r>
        <w:t>.</w:t>
      </w:r>
      <w:commentRangeEnd w:id="1794"/>
      <w:r w:rsidR="005E76E0">
        <w:rPr>
          <w:rStyle w:val="CommentReference"/>
        </w:rPr>
        <w:commentReference w:id="1794"/>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2CEE9E91" w:rsidR="00420121" w:rsidRDefault="00420121" w:rsidP="00015F25">
      <w:pPr>
        <w:ind w:left="0"/>
        <w:rPr>
          <w:ins w:id="1799" w:author="Ng, Thomas1" w:date="2020-09-03T12:40:00Z"/>
        </w:rPr>
      </w:pPr>
    </w:p>
    <w:p w14:paraId="5945F2CC" w14:textId="514BF136" w:rsidR="00710062" w:rsidRDefault="00710062" w:rsidP="00015F25">
      <w:pPr>
        <w:ind w:left="0"/>
        <w:rPr>
          <w:ins w:id="1800" w:author="Ng, Thomas1" w:date="2020-09-03T12:41:00Z"/>
        </w:rPr>
      </w:pPr>
      <w:ins w:id="1801" w:author="Ng, Thomas1" w:date="2020-09-03T12:40:00Z">
        <w:r w:rsidRPr="00103158">
          <w:rPr>
            <w:b/>
            <w:bCs/>
          </w:rPr>
          <w:t>Note 5:</w:t>
        </w:r>
        <w:r>
          <w:t xml:space="preserve"> </w:t>
        </w:r>
        <w:r w:rsidR="00103158">
          <w:t xml:space="preserve">+12V_EDGE may optionally be disabled during ID Mode and Programming mode. Refer to Section </w:t>
        </w:r>
      </w:ins>
      <w:ins w:id="1802" w:author="Ng, Thomas1" w:date="2020-09-03T12:41:00Z">
        <w:r w:rsidR="00103158">
          <w:fldChar w:fldCharType="begin"/>
        </w:r>
        <w:r w:rsidR="00103158">
          <w:instrText xml:space="preserve"> REF _Ref8043713 \r \h </w:instrText>
        </w:r>
      </w:ins>
      <w:r w:rsidR="00103158">
        <w:fldChar w:fldCharType="separate"/>
      </w:r>
      <w:ins w:id="1803" w:author="Ng, Thomas1" w:date="2020-09-03T12:41:00Z">
        <w:r w:rsidR="00103158">
          <w:t>3.8</w:t>
        </w:r>
        <w:r w:rsidR="00103158">
          <w:fldChar w:fldCharType="end"/>
        </w:r>
        <w:r w:rsidR="00103158">
          <w:t xml:space="preserve"> </w:t>
        </w:r>
      </w:ins>
      <w:ins w:id="1804" w:author="Ng, Thomas1" w:date="2020-09-03T12:40:00Z">
        <w:r w:rsidR="00103158">
          <w:t>for details.</w:t>
        </w:r>
      </w:ins>
    </w:p>
    <w:p w14:paraId="69717E74" w14:textId="77777777" w:rsidR="00103158" w:rsidRDefault="00103158" w:rsidP="00015F25">
      <w:pPr>
        <w:ind w:left="0"/>
      </w:pPr>
    </w:p>
    <w:p w14:paraId="1839FB25" w14:textId="72373B3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2F351D24" w:rsidR="00D416D3" w:rsidRDefault="006C0671" w:rsidP="00B60477">
      <w:pPr>
        <w:ind w:left="0"/>
      </w:pPr>
      <w:r>
        <w:t xml:space="preserve">Additionally, the baseboard shall advertise its slot power limits to aid in the overall board power budget allocation to prevent a </w:t>
      </w:r>
      <w:del w:id="1805" w:author="Ng, Thomas1" w:date="2020-09-03T12:41:00Z">
        <w:r w:rsidDel="000E1444">
          <w:delText>high power</w:delText>
        </w:r>
      </w:del>
      <w:ins w:id="1806" w:author="Ng, Thomas1" w:date="2020-09-03T12:41:00Z">
        <w:r w:rsidR="000E1444">
          <w:t>high-power</w:t>
        </w:r>
      </w:ins>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07" w:name="_Toc502738009"/>
      <w:bookmarkStart w:id="1808"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07"/>
      <w:bookmarkEnd w:id="180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809"/>
      <w:r w:rsidR="00723671">
        <w:t>+</w:t>
      </w:r>
      <w:r w:rsidR="007B590E">
        <w:t>3.3V</w:t>
      </w:r>
      <w:r w:rsidR="00723671">
        <w:t>_EDGE</w:t>
      </w:r>
      <w:r w:rsidR="001D1CFE">
        <w:t xml:space="preserve"> </w:t>
      </w:r>
      <w:commentRangeEnd w:id="1809"/>
      <w:r w:rsidR="00D617C8">
        <w:rPr>
          <w:rStyle w:val="CommentReference"/>
        </w:rPr>
        <w:commentReference w:id="1809"/>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10" w:name="_Toc503257204"/>
      <w:bookmarkStart w:id="1811" w:name="_Ref504398498"/>
      <w:bookmarkStart w:id="1812" w:name="_Ref500496805"/>
      <w:bookmarkStart w:id="1813" w:name="_Ref500496952"/>
      <w:r>
        <w:br w:type="page"/>
      </w:r>
    </w:p>
    <w:p w14:paraId="63CF6FE1" w14:textId="40B4B17D" w:rsidR="00D90A7C" w:rsidRDefault="00D90A7C" w:rsidP="002C4BE2">
      <w:pPr>
        <w:pStyle w:val="Heading2"/>
      </w:pPr>
      <w:bookmarkStart w:id="1814" w:name="_Ref515885400"/>
      <w:bookmarkStart w:id="1815" w:name="_Toc45178842"/>
      <w:r>
        <w:lastRenderedPageBreak/>
        <w:t>Power Sequence Timing Requirements</w:t>
      </w:r>
      <w:bookmarkEnd w:id="1810"/>
      <w:bookmarkEnd w:id="1811"/>
      <w:bookmarkEnd w:id="1814"/>
      <w:bookmarkEnd w:id="1815"/>
    </w:p>
    <w:bookmarkEnd w:id="1812"/>
    <w:bookmarkEnd w:id="1813"/>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816" w:name="_Ref504036946"/>
      <w:bookmarkStart w:id="1817" w:name="_Toc500230269"/>
      <w:bookmarkStart w:id="1818" w:name="_Toc45179026"/>
      <w:r>
        <w:t xml:space="preserve">Figure </w:t>
      </w:r>
      <w:r>
        <w:fldChar w:fldCharType="begin"/>
      </w:r>
      <w:r>
        <w:instrText xml:space="preserve"> SEQ Figure \* ARABIC </w:instrText>
      </w:r>
      <w:r>
        <w:fldChar w:fldCharType="separate"/>
      </w:r>
      <w:r w:rsidR="00106F05">
        <w:t>106</w:t>
      </w:r>
      <w:r>
        <w:fldChar w:fldCharType="end"/>
      </w:r>
      <w:bookmarkEnd w:id="1816"/>
      <w:r>
        <w:t>: Power</w:t>
      </w:r>
      <w:r w:rsidR="00D90A7C">
        <w:t>-Up</w:t>
      </w:r>
      <w:r>
        <w:t xml:space="preserve"> Sequencing</w:t>
      </w:r>
      <w:bookmarkEnd w:id="1817"/>
      <w:r w:rsidR="009145C6">
        <w:t xml:space="preserve"> – Normal Operation</w:t>
      </w:r>
      <w:bookmarkEnd w:id="1818"/>
    </w:p>
    <w:p w14:paraId="6B134CED" w14:textId="4A73EFDA" w:rsidR="00E44452" w:rsidRDefault="00E60E5C" w:rsidP="005D78FC">
      <w:pPr>
        <w:ind w:left="0"/>
        <w:jc w:val="center"/>
      </w:pPr>
      <w:del w:id="1819" w:author="Ng, Thomas1" w:date="2020-09-03T12:50:00Z">
        <w:r w:rsidRPr="00E60E5C" w:rsidDel="00211441">
          <w:rPr>
            <w:noProof/>
            <w:lang w:eastAsia="en-US"/>
          </w:rPr>
          <w:drawing>
            <wp:inline distT="0" distB="0" distL="0" distR="0" wp14:anchorId="229B44F8" wp14:editId="66E3B1BA">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del>
      <w:ins w:id="1820" w:author="Ng, Thomas1" w:date="2020-09-03T12:59:00Z">
        <w:r w:rsidR="000F1565" w:rsidRPr="000F1565">
          <w:drawing>
            <wp:inline distT="0" distB="0" distL="0" distR="0" wp14:anchorId="17539C46" wp14:editId="25332CEB">
              <wp:extent cx="5943600" cy="477583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775835"/>
                      </a:xfrm>
                      <a:prstGeom prst="rect">
                        <a:avLst/>
                      </a:prstGeom>
                      <a:noFill/>
                      <a:ln>
                        <a:noFill/>
                      </a:ln>
                    </pic:spPr>
                  </pic:pic>
                </a:graphicData>
              </a:graphic>
            </wp:inline>
          </w:drawing>
        </w:r>
      </w:ins>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821" w:name="_Ref504571294"/>
      <w:bookmarkStart w:id="1822" w:name="_Toc45179027"/>
      <w:r>
        <w:t xml:space="preserve">Figure </w:t>
      </w:r>
      <w:r>
        <w:fldChar w:fldCharType="begin"/>
      </w:r>
      <w:r>
        <w:instrText xml:space="preserve"> SEQ Figure \* ARABIC </w:instrText>
      </w:r>
      <w:r>
        <w:fldChar w:fldCharType="separate"/>
      </w:r>
      <w:r w:rsidR="00106F05">
        <w:t>107</w:t>
      </w:r>
      <w:r>
        <w:fldChar w:fldCharType="end"/>
      </w:r>
      <w:bookmarkEnd w:id="1821"/>
      <w:r>
        <w:t>: Power-Down Sequencing</w:t>
      </w:r>
      <w:r w:rsidR="009145C6">
        <w:t xml:space="preserve"> – Normal Operation</w:t>
      </w:r>
      <w:bookmarkEnd w:id="1822"/>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823"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823"/>
    </w:p>
    <w:p w14:paraId="3DB86A4B" w14:textId="45CB9196" w:rsidR="00873D29" w:rsidRPr="00873D29" w:rsidRDefault="003D7D52" w:rsidP="003D7D52">
      <w:pPr>
        <w:ind w:left="0"/>
      </w:pPr>
      <w:del w:id="1824" w:author="Ng, Thomas1" w:date="2020-09-03T12:59:00Z">
        <w:r w:rsidRPr="003D7D52" w:rsidDel="000F1565">
          <w:rPr>
            <w:noProof/>
            <w:lang w:eastAsia="en-US"/>
          </w:rPr>
          <w:drawing>
            <wp:inline distT="0" distB="0" distL="0" distR="0" wp14:anchorId="2CE88B39" wp14:editId="6D33B3E0">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del>
      <w:ins w:id="1825" w:author="Ng, Thomas1" w:date="2020-09-03T12:59:00Z">
        <w:r w:rsidR="000F1565" w:rsidRPr="000F1565">
          <w:drawing>
            <wp:inline distT="0" distB="0" distL="0" distR="0" wp14:anchorId="7A871C39" wp14:editId="3CF7CB97">
              <wp:extent cx="5943600" cy="5516245"/>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516245"/>
                      </a:xfrm>
                      <a:prstGeom prst="rect">
                        <a:avLst/>
                      </a:prstGeom>
                      <a:noFill/>
                      <a:ln>
                        <a:noFill/>
                      </a:ln>
                    </pic:spPr>
                  </pic:pic>
                </a:graphicData>
              </a:graphic>
            </wp:inline>
          </w:drawing>
        </w:r>
      </w:ins>
    </w:p>
    <w:p w14:paraId="151E8332" w14:textId="77777777" w:rsidR="00334520" w:rsidRDefault="00334520" w:rsidP="00DD7DC2">
      <w:pPr>
        <w:ind w:left="0"/>
      </w:pPr>
    </w:p>
    <w:p w14:paraId="5D23461D" w14:textId="1FAFE299" w:rsidR="00DD7DC2" w:rsidRDefault="00DD7DC2" w:rsidP="00A212FB">
      <w:pPr>
        <w:pStyle w:val="Caption"/>
      </w:pPr>
      <w:bookmarkStart w:id="1826" w:name="_Toc45179111"/>
      <w:r>
        <w:t xml:space="preserve">Table </w:t>
      </w:r>
      <w:r>
        <w:fldChar w:fldCharType="begin"/>
      </w:r>
      <w:r>
        <w:instrText xml:space="preserve"> SEQ Table \* ARABIC </w:instrText>
      </w:r>
      <w:r>
        <w:fldChar w:fldCharType="separate"/>
      </w:r>
      <w:ins w:id="1827" w:author="Ng, Thomas1" w:date="2020-07-08T15:10:00Z">
        <w:r w:rsidR="00C16CBC">
          <w:t>44</w:t>
        </w:r>
      </w:ins>
      <w:del w:id="1828" w:author="Ng, Thomas1" w:date="2020-07-08T15:10:00Z">
        <w:r w:rsidR="00106F05" w:rsidDel="00C16CBC">
          <w:delText>43</w:delText>
        </w:r>
      </w:del>
      <w:r>
        <w:fldChar w:fldCharType="end"/>
      </w:r>
      <w:r>
        <w:t>: Power Sequencing Parameters</w:t>
      </w:r>
      <w:bookmarkEnd w:id="182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1829"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30" w:name="_Toc499633657"/>
      <w:bookmarkStart w:id="1831" w:name="_Toc496624262"/>
      <w:bookmarkStart w:id="1832" w:name="_Toc496795303"/>
      <w:bookmarkStart w:id="1833" w:name="_Toc496795370"/>
      <w:bookmarkStart w:id="1834" w:name="_Toc499036908"/>
      <w:bookmarkStart w:id="1835" w:name="_Toc499633658"/>
      <w:bookmarkEnd w:id="1830"/>
      <w:bookmarkEnd w:id="1831"/>
      <w:bookmarkEnd w:id="1832"/>
      <w:bookmarkEnd w:id="1833"/>
      <w:bookmarkEnd w:id="1834"/>
      <w:bookmarkEnd w:id="183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36" w:name="_Toc45178843"/>
      <w:r>
        <w:lastRenderedPageBreak/>
        <w:t xml:space="preserve">Digital I/O </w:t>
      </w:r>
      <w:r w:rsidR="003423DB">
        <w:t>S</w:t>
      </w:r>
      <w:r w:rsidR="00721B58">
        <w:t>pecifications</w:t>
      </w:r>
      <w:bookmarkEnd w:id="1836"/>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837" w:name="_Ref513703078"/>
      <w:bookmarkStart w:id="1838" w:name="_Toc45179112"/>
      <w:r>
        <w:t xml:space="preserve">Table </w:t>
      </w:r>
      <w:r>
        <w:fldChar w:fldCharType="begin"/>
      </w:r>
      <w:r>
        <w:instrText xml:space="preserve"> SEQ Table \* ARABIC </w:instrText>
      </w:r>
      <w:r>
        <w:fldChar w:fldCharType="separate"/>
      </w:r>
      <w:ins w:id="1839" w:author="Ng, Thomas1" w:date="2020-07-08T15:10:00Z">
        <w:r w:rsidR="00C16CBC">
          <w:t>45</w:t>
        </w:r>
      </w:ins>
      <w:del w:id="1840" w:author="Ng, Thomas1" w:date="2020-07-08T15:10:00Z">
        <w:r w:rsidR="00106F05" w:rsidDel="00C16CBC">
          <w:delText>44</w:delText>
        </w:r>
      </w:del>
      <w:r>
        <w:fldChar w:fldCharType="end"/>
      </w:r>
      <w:bookmarkEnd w:id="1837"/>
      <w:r>
        <w:t xml:space="preserve">: </w:t>
      </w:r>
      <w:r w:rsidR="003423DB">
        <w:t>Digital I/O DC specifications</w:t>
      </w:r>
      <w:bookmarkEnd w:id="183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841" w:name="_Toc45179113"/>
      <w:r>
        <w:t xml:space="preserve">Table </w:t>
      </w:r>
      <w:r>
        <w:fldChar w:fldCharType="begin"/>
      </w:r>
      <w:r>
        <w:instrText xml:space="preserve"> SEQ Table \* ARABIC </w:instrText>
      </w:r>
      <w:r>
        <w:fldChar w:fldCharType="separate"/>
      </w:r>
      <w:ins w:id="1842" w:author="Ng, Thomas1" w:date="2020-07-08T15:10:00Z">
        <w:r w:rsidR="00C16CBC">
          <w:t>46</w:t>
        </w:r>
      </w:ins>
      <w:del w:id="1843" w:author="Ng, Thomas1" w:date="2020-07-08T15:10:00Z">
        <w:r w:rsidR="00106F05" w:rsidDel="00C16CBC">
          <w:delText>45</w:delText>
        </w:r>
      </w:del>
      <w:r>
        <w:fldChar w:fldCharType="end"/>
      </w:r>
      <w:r>
        <w:t>: Digital I/O AC specifications</w:t>
      </w:r>
      <w:bookmarkEnd w:id="184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44" w:name="_Toc45178844"/>
      <w:r>
        <w:lastRenderedPageBreak/>
        <w:t>Management</w:t>
      </w:r>
      <w:r w:rsidR="00D90A7C">
        <w:t xml:space="preserve"> and Pre-OS Requirements</w:t>
      </w:r>
      <w:bookmarkEnd w:id="1844"/>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845" w:name="_Toc45179114"/>
      <w:r>
        <w:t xml:space="preserve">Table </w:t>
      </w:r>
      <w:r>
        <w:fldChar w:fldCharType="begin"/>
      </w:r>
      <w:r>
        <w:instrText xml:space="preserve"> SEQ Table \* ARABIC </w:instrText>
      </w:r>
      <w:r>
        <w:fldChar w:fldCharType="separate"/>
      </w:r>
      <w:ins w:id="1846" w:author="Ng, Thomas1" w:date="2020-07-08T15:10:00Z">
        <w:r w:rsidR="00C16CBC">
          <w:t>47</w:t>
        </w:r>
      </w:ins>
      <w:del w:id="1847" w:author="Ng, Thomas1" w:date="2020-07-08T15:10:00Z">
        <w:r w:rsidR="00106F05" w:rsidDel="00C16CBC">
          <w:delText>46</w:delText>
        </w:r>
      </w:del>
      <w:r>
        <w:fldChar w:fldCharType="end"/>
      </w:r>
      <w:r>
        <w:t>: OCP NIC 3.0 Management Implementation Definitions</w:t>
      </w:r>
      <w:bookmarkEnd w:id="184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48" w:name="_Toc504465690"/>
      <w:bookmarkStart w:id="1849" w:name="_Ref503879878"/>
      <w:bookmarkStart w:id="1850" w:name="_Toc45178845"/>
      <w:bookmarkEnd w:id="1848"/>
      <w:r>
        <w:t>Sideband Management Interface and Transport</w:t>
      </w:r>
      <w:bookmarkEnd w:id="1849"/>
      <w:bookmarkEnd w:id="1850"/>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851" w:name="_Ref501443319"/>
      <w:bookmarkStart w:id="1852" w:name="_Toc45179115"/>
      <w:r>
        <w:t xml:space="preserve">Table </w:t>
      </w:r>
      <w:r>
        <w:fldChar w:fldCharType="begin"/>
      </w:r>
      <w:r>
        <w:instrText xml:space="preserve"> SEQ Table \* ARABIC </w:instrText>
      </w:r>
      <w:r>
        <w:fldChar w:fldCharType="separate"/>
      </w:r>
      <w:ins w:id="1853" w:author="Ng, Thomas1" w:date="2020-07-08T15:10:00Z">
        <w:r w:rsidR="00C16CBC">
          <w:t>48</w:t>
        </w:r>
      </w:ins>
      <w:del w:id="1854" w:author="Ng, Thomas1" w:date="2020-07-08T15:10:00Z">
        <w:r w:rsidR="00106F05" w:rsidDel="00C16CBC">
          <w:delText>47</w:delText>
        </w:r>
      </w:del>
      <w:r>
        <w:fldChar w:fldCharType="end"/>
      </w:r>
      <w:bookmarkEnd w:id="1851"/>
      <w:r>
        <w:t>: Sideband Management Interface and Transport Requirements</w:t>
      </w:r>
      <w:bookmarkEnd w:id="185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1A7387EC" w:rsidR="00E228C6" w:rsidRDefault="00C542A9" w:rsidP="004523F8">
            <w:pPr>
              <w:ind w:left="0"/>
              <w:jc w:val="center"/>
            </w:pPr>
            <w:ins w:id="1855" w:author="Ng, Thomas1" w:date="2020-08-27T10:42:00Z">
              <w:r>
                <w:t>N/A</w:t>
              </w:r>
            </w:ins>
            <w:del w:id="1856" w:author="Ng, Thomas1" w:date="2020-08-27T10:42:00Z">
              <w:r w:rsidR="00E228C6" w:rsidDel="00C542A9">
                <w:delText>Optional</w:delText>
              </w:r>
            </w:del>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38EF8A80" w:rsidR="00E228C6" w:rsidRDefault="00C542A9" w:rsidP="004523F8">
            <w:pPr>
              <w:ind w:left="0"/>
              <w:jc w:val="center"/>
            </w:pPr>
            <w:commentRangeStart w:id="1857"/>
            <w:ins w:id="1858" w:author="Ng, Thomas1" w:date="2020-08-27T10:42:00Z">
              <w:r>
                <w:t>N/A</w:t>
              </w:r>
            </w:ins>
            <w:del w:id="1859" w:author="Ng, Thomas1" w:date="2020-08-27T10:42:00Z">
              <w:r w:rsidR="00E228C6" w:rsidDel="00C542A9">
                <w:delText>Optional</w:delText>
              </w:r>
            </w:del>
            <w:commentRangeEnd w:id="1857"/>
            <w:r w:rsidR="004D63FC">
              <w:rPr>
                <w:rStyle w:val="CommentReference"/>
              </w:rPr>
              <w:commentReference w:id="1857"/>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60" w:name="_Toc45178846"/>
      <w:r>
        <w:lastRenderedPageBreak/>
        <w:t>NC-SI Traffic</w:t>
      </w:r>
      <w:bookmarkEnd w:id="1860"/>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861" w:name="_Ref501443353"/>
      <w:bookmarkStart w:id="1862" w:name="_Toc45179116"/>
      <w:r>
        <w:t xml:space="preserve">Table </w:t>
      </w:r>
      <w:r>
        <w:fldChar w:fldCharType="begin"/>
      </w:r>
      <w:r>
        <w:instrText xml:space="preserve"> SEQ Table \* ARABIC </w:instrText>
      </w:r>
      <w:r>
        <w:fldChar w:fldCharType="separate"/>
      </w:r>
      <w:ins w:id="1863" w:author="Ng, Thomas1" w:date="2020-07-08T15:10:00Z">
        <w:r w:rsidR="00C16CBC">
          <w:t>49</w:t>
        </w:r>
      </w:ins>
      <w:del w:id="1864" w:author="Ng, Thomas1" w:date="2020-07-08T15:10:00Z">
        <w:r w:rsidR="00106F05" w:rsidDel="00C16CBC">
          <w:delText>48</w:delText>
        </w:r>
      </w:del>
      <w:r>
        <w:fldChar w:fldCharType="end"/>
      </w:r>
      <w:bookmarkEnd w:id="1861"/>
      <w:r>
        <w:t>: NC-SI Traffic Requirements</w:t>
      </w:r>
      <w:bookmarkEnd w:id="18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6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66" w:name="_Toc45178847"/>
      <w:r>
        <w:t>Management Controller (MC) MAC Address Provisioning</w:t>
      </w:r>
      <w:bookmarkEnd w:id="1865"/>
      <w:bookmarkEnd w:id="1866"/>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4"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867" w:name="_Ref501443603"/>
      <w:bookmarkStart w:id="1868" w:name="_Toc45179117"/>
      <w:r>
        <w:t xml:space="preserve">Table </w:t>
      </w:r>
      <w:r>
        <w:fldChar w:fldCharType="begin"/>
      </w:r>
      <w:r>
        <w:instrText xml:space="preserve"> SEQ Table \* ARABIC </w:instrText>
      </w:r>
      <w:r>
        <w:fldChar w:fldCharType="separate"/>
      </w:r>
      <w:ins w:id="1869" w:author="Ng, Thomas1" w:date="2020-07-08T15:10:00Z">
        <w:r w:rsidR="00C16CBC">
          <w:t>50</w:t>
        </w:r>
      </w:ins>
      <w:del w:id="1870" w:author="Ng, Thomas1" w:date="2020-07-08T15:10:00Z">
        <w:r w:rsidR="00106F05" w:rsidDel="00C16CBC">
          <w:delText>49</w:delText>
        </w:r>
      </w:del>
      <w:r>
        <w:fldChar w:fldCharType="end"/>
      </w:r>
      <w:bookmarkEnd w:id="1867"/>
      <w:r>
        <w:t>: MC MAC Address Provisioning Requirements</w:t>
      </w:r>
      <w:bookmarkEnd w:id="186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446E1">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446E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446E1">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7446E1">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7446E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7446E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446E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7446E1">
            <w:pPr>
              <w:pStyle w:val="ListParagraph"/>
            </w:pPr>
            <w:r w:rsidRPr="003F5EAC">
              <w:t>host_addr[i] = first_addr + i*num_ports*max_parts</w:t>
            </w:r>
            <w:r w:rsidR="003F5EAC">
              <w:t xml:space="preserve"> </w:t>
            </w:r>
          </w:p>
          <w:p w14:paraId="3E5C5E11" w14:textId="626EDEEC" w:rsidR="004227CA" w:rsidRDefault="004227CA" w:rsidP="007446E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7446E1">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7446E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7446E1">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7446E1">
            <w:pPr>
              <w:pStyle w:val="ListParagraph"/>
              <w:numPr>
                <w:ilvl w:val="0"/>
                <w:numId w:val="15"/>
              </w:numPr>
            </w:pPr>
            <w:r w:rsidRPr="003F5EAC">
              <w:rPr>
                <w:rFonts w:ascii="Courier New" w:hAnsi="Courier New" w:cs="Courier New"/>
              </w:rPr>
              <w:lastRenderedPageBreak/>
              <w:t>max_parts</w:t>
            </w:r>
            <w:r>
              <w:t xml:space="preserve"> – Maximum number of partitions on a port per host</w:t>
            </w:r>
          </w:p>
          <w:p w14:paraId="109753FC" w14:textId="77777777" w:rsidR="008444D3" w:rsidRDefault="008444D3" w:rsidP="007446E1">
            <w:pPr>
              <w:pStyle w:val="ListParagraph"/>
              <w:numPr>
                <w:ilvl w:val="0"/>
                <w:numId w:val="15"/>
              </w:numPr>
            </w:pPr>
            <w:r w:rsidRPr="003F5EAC">
              <w:rPr>
                <w:rFonts w:ascii="Courier New" w:hAnsi="Courier New" w:cs="Courier New"/>
              </w:rPr>
              <w:t>num_hosts</w:t>
            </w:r>
            <w:r>
              <w:t xml:space="preserve"> – Number of hosts supported by the NIC</w:t>
            </w:r>
          </w:p>
          <w:p w14:paraId="187D946F" w14:textId="77777777" w:rsidR="008444D3" w:rsidRDefault="008444D3" w:rsidP="007446E1">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7446E1">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7446E1">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7446E1">
            <w:pPr>
              <w:pStyle w:val="ListParagraph"/>
              <w:numPr>
                <w:ilvl w:val="0"/>
                <w:numId w:val="15"/>
              </w:numPr>
            </w:pPr>
            <w:bookmarkStart w:id="1871"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7446E1">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7446E1">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871"/>
          <w:p w14:paraId="54DFE7C3" w14:textId="77777777" w:rsidR="008444D3" w:rsidRDefault="008444D3" w:rsidP="008444D3">
            <w:pPr>
              <w:ind w:left="0"/>
            </w:pPr>
            <w:r>
              <w:t>Formula:</w:t>
            </w:r>
          </w:p>
          <w:p w14:paraId="1039ECDB" w14:textId="3AA5A9C7" w:rsidR="0042551F" w:rsidRPr="001514B0" w:rsidRDefault="0042551F" w:rsidP="007446E1">
            <w:pPr>
              <w:pStyle w:val="ListParagraph"/>
            </w:pPr>
            <w:bookmarkStart w:id="1872" w:name="_Hlk24796988"/>
            <w:r w:rsidRPr="001514B0">
              <w:t xml:space="preserve">host_addr[i][j] = first_addr + i*(max_parts+1)*num_ports + j </w:t>
            </w:r>
          </w:p>
          <w:p w14:paraId="4F9BD87F" w14:textId="5C9BEC9B" w:rsidR="0042551F" w:rsidRDefault="0042551F" w:rsidP="007446E1">
            <w:pPr>
              <w:pStyle w:val="ListParagraph"/>
            </w:pPr>
            <w:r w:rsidRPr="001514B0">
              <w:t>bmc_addr[i][j] = first_addr + i*(max_parts+1)*num_ports + max_parts*num_ports</w:t>
            </w:r>
            <w:r w:rsidR="001514B0">
              <w:t xml:space="preserve"> + j</w:t>
            </w:r>
            <w:bookmarkEnd w:id="1872"/>
          </w:p>
          <w:p w14:paraId="41ED008D" w14:textId="3F7D411F" w:rsidR="008444D3" w:rsidRDefault="008444D3" w:rsidP="007446E1">
            <w:pPr>
              <w:pStyle w:val="ListParagraph"/>
            </w:pPr>
            <w:bookmarkStart w:id="1873" w:name="_Hlk24797092"/>
            <w:r>
              <w:t>The assignment of MAC address used by i</w:t>
            </w:r>
            <w:r w:rsidRPr="003F5EAC">
              <w:rPr>
                <w:vertAlign w:val="superscript"/>
              </w:rPr>
              <w:t>th</w:t>
            </w:r>
            <w:r>
              <w:t xml:space="preserve"> host on port j for the partition k is out of the scope of this specification. </w:t>
            </w:r>
            <w:bookmarkEnd w:id="1873"/>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7446E1">
            <w:pPr>
              <w:pStyle w:val="ListParagraph"/>
              <w:numPr>
                <w:ilvl w:val="0"/>
                <w:numId w:val="12"/>
              </w:numPr>
            </w:pPr>
            <w:r>
              <w:t>NC-SI Control/RBT (</w:t>
            </w:r>
            <w:r w:rsidR="009A68B5">
              <w:t xml:space="preserve">DMTF </w:t>
            </w:r>
            <w:r>
              <w:t>DSP0222 compliant)</w:t>
            </w:r>
          </w:p>
          <w:p w14:paraId="764431A4" w14:textId="0899986B" w:rsidR="00E228C6" w:rsidRDefault="00E228C6" w:rsidP="007446E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74" w:name="_Ref532460231"/>
      <w:bookmarkStart w:id="1875" w:name="_Toc45178848"/>
      <w:bookmarkStart w:id="1876" w:name="_Ref504075071"/>
      <w:bookmarkStart w:id="1877" w:name="_Ref504075072"/>
      <w:r>
        <w:t xml:space="preserve">ASIC </w:t>
      </w:r>
      <w:r w:rsidR="00F73606">
        <w:t xml:space="preserve">Die </w:t>
      </w:r>
      <w:r w:rsidR="0046325A">
        <w:t>Temperature Reporting</w:t>
      </w:r>
      <w:bookmarkEnd w:id="1874"/>
      <w:bookmarkEnd w:id="1875"/>
    </w:p>
    <w:bookmarkEnd w:id="1876"/>
    <w:bookmarkEnd w:id="1877"/>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5ECD7F56" w:rsidR="00525DA6" w:rsidRDefault="00E13448" w:rsidP="00A41B12">
      <w:pPr>
        <w:ind w:left="0"/>
        <w:rPr>
          <w:ins w:id="1878" w:author="Ng, Thomas1" w:date="2020-07-08T15:04:00Z"/>
        </w:rPr>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ins w:id="1879" w:author="Ng, Thomas1" w:date="2020-08-20T13:19:00Z">
        <w:r w:rsidR="00682FBB">
          <w:t xml:space="preserve"> </w:t>
        </w:r>
      </w:ins>
      <w:r w:rsidR="00D83CB7" w:rsidRPr="00C476F2">
        <w:t>°</w:t>
      </w:r>
      <w:r w:rsidR="00D83CB7">
        <w:rPr>
          <w:rFonts w:hint="eastAsia"/>
        </w:rPr>
        <w:t>C</w:t>
      </w:r>
      <w:r w:rsidR="00D83CB7">
        <w:t>.</w:t>
      </w:r>
    </w:p>
    <w:p w14:paraId="0F8177D2" w14:textId="74DE5E72" w:rsidR="00C16CBC" w:rsidRDefault="00C16CBC" w:rsidP="00A41B12">
      <w:pPr>
        <w:ind w:left="0"/>
        <w:rPr>
          <w:ins w:id="1880" w:author="Ng, Thomas1" w:date="2020-07-08T15:04:00Z"/>
        </w:rPr>
      </w:pPr>
    </w:p>
    <w:p w14:paraId="64366CDD" w14:textId="036E3E45" w:rsidR="00C16CBC" w:rsidRDefault="00C16CBC" w:rsidP="00C16CBC">
      <w:pPr>
        <w:ind w:left="0"/>
        <w:rPr>
          <w:ins w:id="1881" w:author="Ng, Thomas1" w:date="2020-07-08T15:05:00Z"/>
        </w:rPr>
      </w:pPr>
      <w:ins w:id="1882" w:author="Ng, Thomas1" w:date="2020-07-08T15:05:00Z">
        <w:r>
          <w:t>As an example, the assumed hysteresis value for any threshold deassertion is 2</w:t>
        </w:r>
      </w:ins>
      <w:ins w:id="1883" w:author="Ng, Thomas1" w:date="2020-08-20T13:19:00Z">
        <w:r w:rsidR="00682FBB">
          <w:t xml:space="preserve"> </w:t>
        </w:r>
      </w:ins>
      <w:ins w:id="1884" w:author="Ng, Thomas1" w:date="2020-07-08T15:05:00Z">
        <w:r>
          <w:t>°C. For the three upper severity levels (Warning, Critical and Fatal), the thresholds shall be no less than the reporting accuracy of the temperature sensor (±3</w:t>
        </w:r>
      </w:ins>
      <w:ins w:id="1885" w:author="Ng, Thomas1" w:date="2020-08-20T13:19:00Z">
        <w:r w:rsidR="00682FBB">
          <w:t xml:space="preserve"> </w:t>
        </w:r>
      </w:ins>
      <w:ins w:id="1886" w:author="Ng, Thomas1" w:date="2020-07-08T15:05:00Z">
        <w:r>
          <w:t>°C) plus the hysteresis value. Therefore, the minimum temperature delta between thresholds should be 5</w:t>
        </w:r>
      </w:ins>
      <w:ins w:id="1887" w:author="Ng, Thomas1" w:date="2020-08-20T13:19:00Z">
        <w:r w:rsidR="00682FBB">
          <w:t xml:space="preserve"> </w:t>
        </w:r>
      </w:ins>
      <w:ins w:id="1888" w:author="Ng, Thomas1" w:date="2020-07-08T15:05:00Z">
        <w:r>
          <w:t xml:space="preserve">°C. Larger temperature deltas between severity levels are permitted. </w:t>
        </w:r>
      </w:ins>
    </w:p>
    <w:p w14:paraId="16FB3FAA" w14:textId="77777777" w:rsidR="00C16CBC" w:rsidRDefault="00C16CBC" w:rsidP="00C16CBC">
      <w:pPr>
        <w:ind w:left="0"/>
        <w:rPr>
          <w:ins w:id="1889" w:author="Ng, Thomas1" w:date="2020-07-08T15:05:00Z"/>
        </w:rPr>
      </w:pPr>
    </w:p>
    <w:p w14:paraId="5152BD8D" w14:textId="218B345A" w:rsidR="00C16CBC" w:rsidRDefault="00C16CBC" w:rsidP="007446E1">
      <w:pPr>
        <w:pStyle w:val="ListParagraph"/>
        <w:rPr>
          <w:ins w:id="1890" w:author="Ng, Thomas1" w:date="2020-07-08T15:08:00Z"/>
        </w:rPr>
      </w:pPr>
      <w:ins w:id="1891" w:author="Ng, Thomas1" w:date="2020-07-08T15:05:00Z">
        <w:r>
          <w:t xml:space="preserve">The Fatal threshold </w:t>
        </w:r>
      </w:ins>
      <w:ins w:id="1892" w:author="Ng, Thomas1" w:date="2020-07-08T15:07:00Z">
        <w:r>
          <w:t>should</w:t>
        </w:r>
      </w:ins>
      <w:ins w:id="1893" w:author="Ng, Thomas1" w:date="2020-07-08T15:05:00Z">
        <w:r>
          <w:t xml:space="preserve"> be set to the temperature at which the silicon </w:t>
        </w:r>
      </w:ins>
      <w:ins w:id="1894" w:author="Ng, Thomas1" w:date="2020-08-20T15:03:00Z">
        <w:r w:rsidR="00874BBE">
          <w:t>may</w:t>
        </w:r>
      </w:ins>
      <w:ins w:id="1895" w:author="Ng, Thomas1" w:date="2020-07-08T15:05:00Z">
        <w:r>
          <w:t xml:space="preserve"> experience permanent failures. </w:t>
        </w:r>
      </w:ins>
    </w:p>
    <w:p w14:paraId="30C7CD2A" w14:textId="77DE1985" w:rsidR="00C16CBC" w:rsidRDefault="00C16CBC" w:rsidP="007446E1">
      <w:pPr>
        <w:pStyle w:val="ListParagraph"/>
        <w:rPr>
          <w:ins w:id="1896" w:author="Ng, Thomas1" w:date="2020-07-08T15:05:00Z"/>
        </w:rPr>
      </w:pPr>
      <w:ins w:id="1897" w:author="Ng, Thomas1" w:date="2020-07-08T15:05:00Z">
        <w:r>
          <w:t xml:space="preserve">The Critical threshold </w:t>
        </w:r>
      </w:ins>
      <w:ins w:id="1898" w:author="Ng, Thomas1" w:date="2020-07-08T15:07:00Z">
        <w:r>
          <w:t xml:space="preserve">should </w:t>
        </w:r>
      </w:ins>
      <w:ins w:id="1899" w:author="Ng, Thomas1" w:date="2020-07-08T15:05:00Z">
        <w:r>
          <w:t>be set to the temperature at which degraded performance or transient errors may occur for the silicon. The life span of the product may be impacted. At minimum, the Critical threshold shall be at least 5</w:t>
        </w:r>
      </w:ins>
      <w:ins w:id="1900" w:author="Ng, Thomas1" w:date="2020-08-20T13:19:00Z">
        <w:r w:rsidR="005C7E20">
          <w:t xml:space="preserve"> </w:t>
        </w:r>
      </w:ins>
      <w:ins w:id="1901" w:author="Ng, Thomas1" w:date="2020-07-08T15:05:00Z">
        <w:r>
          <w:t xml:space="preserve">°C below Fatal. </w:t>
        </w:r>
      </w:ins>
    </w:p>
    <w:p w14:paraId="06244BA7" w14:textId="1E8601DF" w:rsidR="00C16CBC" w:rsidRDefault="00C16CBC" w:rsidP="007446E1">
      <w:pPr>
        <w:pStyle w:val="ListParagraph"/>
        <w:rPr>
          <w:ins w:id="1902" w:author="Ng, Thomas1" w:date="2020-07-08T15:05:00Z"/>
        </w:rPr>
      </w:pPr>
      <w:ins w:id="1903" w:author="Ng, Thomas1" w:date="2020-07-08T15:05:00Z">
        <w:r>
          <w:t xml:space="preserve">The Warning threshold </w:t>
        </w:r>
      </w:ins>
      <w:ins w:id="1904" w:author="Ng, Thomas1" w:date="2020-07-08T15:08:00Z">
        <w:r>
          <w:t xml:space="preserve">should </w:t>
        </w:r>
      </w:ins>
      <w:ins w:id="1905" w:author="Ng, Thomas1" w:date="2020-07-08T15:05:00Z">
        <w:r>
          <w:t>be set to at least 5</w:t>
        </w:r>
      </w:ins>
      <w:ins w:id="1906" w:author="Ng, Thomas1" w:date="2020-08-20T13:19:00Z">
        <w:r w:rsidR="005C7E20">
          <w:t xml:space="preserve"> </w:t>
        </w:r>
      </w:ins>
      <w:ins w:id="1907" w:author="Ng, Thomas1" w:date="2020-07-08T15:05:00Z">
        <w:r>
          <w:t>°C below Critical and set accordingly to the NIC vendor to give an early indication that the server needs to take remedial action to increase cooling capacity.</w:t>
        </w:r>
      </w:ins>
    </w:p>
    <w:p w14:paraId="1E6FB7A5" w14:textId="69E1BAA0" w:rsidR="00C16CBC" w:rsidRDefault="00C16CBC" w:rsidP="00C16CBC">
      <w:pPr>
        <w:ind w:left="0"/>
        <w:rPr>
          <w:ins w:id="1908" w:author="Ng, Thomas1" w:date="2020-07-08T15:09:00Z"/>
        </w:rPr>
      </w:pPr>
      <w:ins w:id="1909" w:author="Ng, Thomas1" w:date="2020-07-08T15:05:00Z">
        <w:r>
          <w:t>To illustrate this concept, the following example shows a silicon device with an operating Tj of 105</w:t>
        </w:r>
      </w:ins>
      <w:ins w:id="1910" w:author="Ng, Thomas1" w:date="2020-08-20T13:19:00Z">
        <w:r w:rsidR="005C7E20">
          <w:t xml:space="preserve"> </w:t>
        </w:r>
      </w:ins>
      <w:ins w:id="1911" w:author="Ng, Thomas1" w:date="2020-07-08T15:05:00Z">
        <w:r>
          <w:t>°C per the device datasheet and card temperature reporting accuracy of ±3</w:t>
        </w:r>
      </w:ins>
      <w:ins w:id="1912" w:author="Ng, Thomas1" w:date="2020-08-20T13:19:00Z">
        <w:r w:rsidR="005C7E20">
          <w:t xml:space="preserve"> </w:t>
        </w:r>
      </w:ins>
      <w:ins w:id="1913" w:author="Ng, Thomas1" w:date="2020-07-08T15:05:00Z">
        <w:r>
          <w:t>°C. The Upper Fatal threshold is fix to the upper device temperature before immediate physical damage is incurred. This threshold values can be adjusted when the card temperature sensor reporting accuracy is better than ±3</w:t>
        </w:r>
      </w:ins>
      <w:ins w:id="1914" w:author="Ng, Thomas1" w:date="2020-08-20T13:19:00Z">
        <w:r w:rsidR="005C7E20">
          <w:t xml:space="preserve"> </w:t>
        </w:r>
      </w:ins>
      <w:ins w:id="1915" w:author="Ng, Thomas1" w:date="2020-07-08T15:05:00Z">
        <w:r>
          <w:t>°C.</w:t>
        </w:r>
      </w:ins>
    </w:p>
    <w:p w14:paraId="02ABF0C1" w14:textId="779B337D" w:rsidR="00C16CBC" w:rsidRDefault="00C16CBC" w:rsidP="00C16CBC">
      <w:pPr>
        <w:pStyle w:val="Caption"/>
        <w:rPr>
          <w:ins w:id="1916" w:author="Ng, Thomas1" w:date="2020-07-08T15:09:00Z"/>
        </w:rPr>
      </w:pPr>
      <w:ins w:id="1917" w:author="Ng, Thomas1" w:date="2020-07-08T15:09:00Z">
        <w:r>
          <w:br/>
        </w:r>
      </w:ins>
      <w:bookmarkStart w:id="1918" w:name="_Toc45179118"/>
      <w:ins w:id="1919" w:author="Ng, Thomas1" w:date="2020-07-08T15:10:00Z">
        <w:r>
          <w:t xml:space="preserve">Table </w:t>
        </w:r>
        <w:r>
          <w:fldChar w:fldCharType="begin"/>
        </w:r>
        <w:r>
          <w:instrText xml:space="preserve"> SEQ Table \* ARABIC </w:instrText>
        </w:r>
      </w:ins>
      <w:r>
        <w:fldChar w:fldCharType="separate"/>
      </w:r>
      <w:ins w:id="1920" w:author="Ng, Thomas1" w:date="2020-07-08T15:10:00Z">
        <w:r>
          <w:t>51</w:t>
        </w:r>
        <w:r>
          <w:fldChar w:fldCharType="end"/>
        </w:r>
      </w:ins>
      <w:ins w:id="1921" w:author="Ng, Thomas1" w:date="2020-07-08T15:09:00Z">
        <w:r w:rsidRPr="00C16CBC">
          <w:rPr>
            <w:bCs w:val="0"/>
          </w:rPr>
          <w:t>:</w:t>
        </w:r>
        <w:r>
          <w:t xml:space="preserve"> Threshold Severity Level vs Example Threshold Values</w:t>
        </w:r>
        <w:bookmarkEnd w:id="1918"/>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922"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923" w:author="Ng, Thomas1" w:date="2020-07-08T15:09:00Z"/>
                <w:b/>
                <w:bCs/>
              </w:rPr>
            </w:pPr>
            <w:ins w:id="1924"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925" w:author="Ng, Thomas1" w:date="2020-07-08T15:09:00Z"/>
                <w:b/>
                <w:bCs/>
              </w:rPr>
            </w:pPr>
            <w:ins w:id="1926" w:author="Ng, Thomas1" w:date="2020-07-08T15:09:00Z">
              <w:r>
                <w:rPr>
                  <w:b/>
                  <w:bCs/>
                </w:rPr>
                <w:t>Example Threshold Value (°C)</w:t>
              </w:r>
            </w:ins>
          </w:p>
        </w:tc>
      </w:tr>
      <w:tr w:rsidR="00C16CBC" w14:paraId="7BF5B269" w14:textId="77777777" w:rsidTr="00C16CBC">
        <w:trPr>
          <w:ins w:id="192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928" w:author="Ng, Thomas1" w:date="2020-07-08T15:09:00Z"/>
              </w:rPr>
            </w:pPr>
            <w:ins w:id="1929"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930" w:author="Ng, Thomas1" w:date="2020-07-08T15:09:00Z"/>
              </w:rPr>
            </w:pPr>
            <w:ins w:id="1931" w:author="Ng, Thomas1" w:date="2020-07-08T15:09:00Z">
              <w:r>
                <w:t>115</w:t>
              </w:r>
            </w:ins>
          </w:p>
        </w:tc>
      </w:tr>
      <w:tr w:rsidR="00C16CBC" w14:paraId="697ACF09" w14:textId="77777777" w:rsidTr="00C16CBC">
        <w:trPr>
          <w:ins w:id="1932"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933" w:author="Ng, Thomas1" w:date="2020-07-08T15:09:00Z"/>
              </w:rPr>
            </w:pPr>
            <w:ins w:id="1934"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935" w:author="Ng, Thomas1" w:date="2020-07-08T15:09:00Z"/>
              </w:rPr>
            </w:pPr>
            <w:ins w:id="1936" w:author="Ng, Thomas1" w:date="2020-07-08T15:09:00Z">
              <w:r>
                <w:t>105</w:t>
              </w:r>
            </w:ins>
          </w:p>
        </w:tc>
      </w:tr>
      <w:tr w:rsidR="00C16CBC" w14:paraId="7EED56DC" w14:textId="77777777" w:rsidTr="00C16CBC">
        <w:trPr>
          <w:ins w:id="1937"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938" w:author="Ng, Thomas1" w:date="2020-07-08T15:09:00Z"/>
              </w:rPr>
            </w:pPr>
            <w:ins w:id="1939"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940" w:author="Ng, Thomas1" w:date="2020-07-08T15:09:00Z"/>
              </w:rPr>
            </w:pPr>
            <w:ins w:id="1941" w:author="Ng, Thomas1" w:date="2020-07-08T15:09:00Z">
              <w:r>
                <w:t>100</w:t>
              </w:r>
            </w:ins>
          </w:p>
        </w:tc>
      </w:tr>
    </w:tbl>
    <w:p w14:paraId="722A342C" w14:textId="77777777" w:rsidR="00C16CBC" w:rsidRDefault="00C16CBC" w:rsidP="00C16CBC">
      <w:pPr>
        <w:rPr>
          <w:ins w:id="1942" w:author="Ng, Thomas1" w:date="2020-07-08T15:09:00Z"/>
          <w:rFonts w:ascii="Calibri" w:hAnsi="Calibri" w:cs="Calibri"/>
        </w:rPr>
      </w:pPr>
    </w:p>
    <w:p w14:paraId="706A0EE2" w14:textId="37E4DE29" w:rsidR="00C16CBC" w:rsidRDefault="00C16CBC" w:rsidP="00C16CBC">
      <w:pPr>
        <w:ind w:left="0"/>
      </w:pPr>
      <w:ins w:id="1943"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944" w:name="_Ref501443691"/>
      <w:bookmarkStart w:id="1945" w:name="_Toc45179119"/>
      <w:r>
        <w:t xml:space="preserve">Table </w:t>
      </w:r>
      <w:r>
        <w:fldChar w:fldCharType="begin"/>
      </w:r>
      <w:r>
        <w:instrText xml:space="preserve"> SEQ Table \* ARABIC </w:instrText>
      </w:r>
      <w:r>
        <w:fldChar w:fldCharType="separate"/>
      </w:r>
      <w:ins w:id="1946" w:author="Ng, Thomas1" w:date="2020-07-08T15:10:00Z">
        <w:r w:rsidR="00C16CBC">
          <w:t>52</w:t>
        </w:r>
      </w:ins>
      <w:del w:id="1947" w:author="Ng, Thomas1" w:date="2020-07-08T15:10:00Z">
        <w:r w:rsidR="00106F05" w:rsidDel="00C16CBC">
          <w:delText>50</w:delText>
        </w:r>
      </w:del>
      <w:r>
        <w:fldChar w:fldCharType="end"/>
      </w:r>
      <w:bookmarkEnd w:id="1944"/>
      <w:r>
        <w:t>: Temperature Reporting Requirements</w:t>
      </w:r>
      <w:bookmarkEnd w:id="194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lastRenderedPageBreak/>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948" w:name="_Toc45178849"/>
      <w:r>
        <w:t>Power Consumption Reporting</w:t>
      </w:r>
      <w:bookmarkEnd w:id="1948"/>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949" w:name="_Ref501443915"/>
      <w:bookmarkStart w:id="1950" w:name="_Toc45179120"/>
      <w:r>
        <w:t xml:space="preserve">Table </w:t>
      </w:r>
      <w:r>
        <w:fldChar w:fldCharType="begin"/>
      </w:r>
      <w:r>
        <w:instrText xml:space="preserve"> SEQ Table \* ARABIC </w:instrText>
      </w:r>
      <w:r>
        <w:fldChar w:fldCharType="separate"/>
      </w:r>
      <w:ins w:id="1951" w:author="Ng, Thomas1" w:date="2020-07-08T15:10:00Z">
        <w:r w:rsidR="00C16CBC">
          <w:t>53</w:t>
        </w:r>
      </w:ins>
      <w:del w:id="1952" w:author="Ng, Thomas1" w:date="2020-07-08T15:10:00Z">
        <w:r w:rsidR="00106F05" w:rsidDel="00C16CBC">
          <w:delText>51</w:delText>
        </w:r>
      </w:del>
      <w:r>
        <w:fldChar w:fldCharType="end"/>
      </w:r>
      <w:bookmarkEnd w:id="1949"/>
      <w:r>
        <w:t>: Power Consumption Reporting Requirements</w:t>
      </w:r>
      <w:bookmarkEnd w:id="1950"/>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953" w:name="_Toc503172879"/>
      <w:bookmarkStart w:id="1954" w:name="_Toc503172880"/>
      <w:bookmarkStart w:id="1955" w:name="_Toc503172881"/>
      <w:bookmarkStart w:id="1956" w:name="_Toc501448151"/>
      <w:bookmarkStart w:id="1957" w:name="_Ref504075073"/>
      <w:bookmarkStart w:id="1958" w:name="_Ref2162308"/>
      <w:bookmarkStart w:id="1959" w:name="_Toc45178850"/>
      <w:bookmarkEnd w:id="1953"/>
      <w:bookmarkEnd w:id="1954"/>
      <w:bookmarkEnd w:id="1955"/>
      <w:r>
        <w:t xml:space="preserve">Pluggable </w:t>
      </w:r>
      <w:r w:rsidR="00AD67EB">
        <w:t xml:space="preserve">Transceiver </w:t>
      </w:r>
      <w:r>
        <w:t xml:space="preserve">Module Status </w:t>
      </w:r>
      <w:r w:rsidR="00AD67EB">
        <w:t xml:space="preserve">and Temperature </w:t>
      </w:r>
      <w:r>
        <w:t>Reporting</w:t>
      </w:r>
      <w:bookmarkEnd w:id="1956"/>
      <w:bookmarkEnd w:id="1957"/>
      <w:bookmarkEnd w:id="1958"/>
      <w:bookmarkEnd w:id="1959"/>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w:t>
      </w:r>
      <w:r w:rsidRPr="000A08ED">
        <w:lastRenderedPageBreak/>
        <w:t xml:space="preserve">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960" w:name="_Ref501444189"/>
      <w:bookmarkStart w:id="1961" w:name="_Toc45179121"/>
      <w:r>
        <w:t xml:space="preserve">Table </w:t>
      </w:r>
      <w:r>
        <w:fldChar w:fldCharType="begin"/>
      </w:r>
      <w:r>
        <w:instrText xml:space="preserve"> SEQ Table \* ARABIC </w:instrText>
      </w:r>
      <w:r>
        <w:fldChar w:fldCharType="separate"/>
      </w:r>
      <w:ins w:id="1962" w:author="Ng, Thomas1" w:date="2020-07-08T15:10:00Z">
        <w:r w:rsidR="00C16CBC">
          <w:t>54</w:t>
        </w:r>
      </w:ins>
      <w:del w:id="1963" w:author="Ng, Thomas1" w:date="2020-07-08T15:10:00Z">
        <w:r w:rsidR="00106F05" w:rsidDel="00C16CBC">
          <w:delText>52</w:delText>
        </w:r>
      </w:del>
      <w:r>
        <w:fldChar w:fldCharType="end"/>
      </w:r>
      <w:bookmarkEnd w:id="1960"/>
      <w:r>
        <w:t>: Pluggable Module Status Reporting Requirements</w:t>
      </w:r>
      <w:bookmarkEnd w:id="196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964" w:name="_Toc501448152"/>
      <w:bookmarkStart w:id="1965" w:name="_Ref503879888"/>
      <w:bookmarkStart w:id="1966" w:name="_Toc45178851"/>
      <w:r>
        <w:t xml:space="preserve">Management and Pre-OS </w:t>
      </w:r>
      <w:r w:rsidR="007E25E8">
        <w:t xml:space="preserve">Firmware </w:t>
      </w:r>
      <w:r w:rsidR="00FD0C3E">
        <w:t xml:space="preserve">Inventory and </w:t>
      </w:r>
      <w:r w:rsidR="007E25E8">
        <w:t>Update</w:t>
      </w:r>
      <w:bookmarkEnd w:id="1964"/>
      <w:bookmarkEnd w:id="1965"/>
      <w:bookmarkEnd w:id="1966"/>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967" w:name="_Ref501444285"/>
      <w:bookmarkStart w:id="1968" w:name="_Toc45179122"/>
      <w:r>
        <w:t xml:space="preserve">Table </w:t>
      </w:r>
      <w:r>
        <w:fldChar w:fldCharType="begin"/>
      </w:r>
      <w:r>
        <w:instrText xml:space="preserve"> SEQ Table \* ARABIC </w:instrText>
      </w:r>
      <w:r>
        <w:fldChar w:fldCharType="separate"/>
      </w:r>
      <w:ins w:id="1969" w:author="Ng, Thomas1" w:date="2020-07-08T15:10:00Z">
        <w:r w:rsidR="00C16CBC">
          <w:t>55</w:t>
        </w:r>
      </w:ins>
      <w:del w:id="1970" w:author="Ng, Thomas1" w:date="2020-07-08T15:10:00Z">
        <w:r w:rsidR="00106F05" w:rsidDel="00C16CBC">
          <w:delText>53</w:delText>
        </w:r>
      </w:del>
      <w:r>
        <w:fldChar w:fldCharType="end"/>
      </w:r>
      <w:bookmarkEnd w:id="1967"/>
      <w:r>
        <w:t xml:space="preserve">: </w:t>
      </w:r>
      <w:r w:rsidR="00AD67EB">
        <w:t xml:space="preserve">Management and Pre-OS </w:t>
      </w:r>
      <w:r>
        <w:t>Firmware</w:t>
      </w:r>
      <w:r w:rsidR="00AD67EB">
        <w:t xml:space="preserve"> Inventory and</w:t>
      </w:r>
      <w:r>
        <w:t xml:space="preserve"> Update Requirements</w:t>
      </w:r>
      <w:bookmarkEnd w:id="196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971" w:name="_Toc502738020"/>
      <w:bookmarkStart w:id="1972" w:name="_Toc45178852"/>
      <w:r>
        <w:t>Secure Firmware</w:t>
      </w:r>
      <w:bookmarkEnd w:id="1971"/>
      <w:bookmarkEnd w:id="197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446E1">
      <w:pPr>
        <w:pStyle w:val="ListParagraph"/>
      </w:pPr>
      <w:r>
        <w:t>Signed Firmware Updates</w:t>
      </w:r>
    </w:p>
    <w:p w14:paraId="168F7951" w14:textId="77777777" w:rsidR="00E7671B" w:rsidRDefault="00E7671B" w:rsidP="007446E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446E1">
      <w:pPr>
        <w:pStyle w:val="ListParagraph"/>
      </w:pPr>
      <w:r>
        <w:lastRenderedPageBreak/>
        <w:t>Ensure authentication mechanisms cannot be bypassed. Refer to NIST 800-193 Section 4.2 Protection.</w:t>
      </w:r>
    </w:p>
    <w:p w14:paraId="31D17F92" w14:textId="3EBDDEF3" w:rsidR="00E7671B" w:rsidRDefault="00E7671B" w:rsidP="007446E1">
      <w:pPr>
        <w:pStyle w:val="ListParagraph"/>
      </w:pPr>
      <w:r>
        <w:t>Secure Boot</w:t>
      </w:r>
    </w:p>
    <w:p w14:paraId="22E90AAA" w14:textId="77777777" w:rsidR="00E7671B" w:rsidRDefault="00E7671B" w:rsidP="007446E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446E1">
      <w:pPr>
        <w:pStyle w:val="ListParagraph"/>
      </w:pPr>
      <w:r>
        <w:t>Recovery mechanism in case of boot failure: NIST 800-193 Section 4.4 Recovery</w:t>
      </w:r>
    </w:p>
    <w:p w14:paraId="29E7F421" w14:textId="77777777" w:rsidR="002B5E76" w:rsidRDefault="002B5E76" w:rsidP="00B152C0">
      <w:pPr>
        <w:pStyle w:val="Heading3"/>
      </w:pPr>
      <w:bookmarkStart w:id="1973" w:name="_Toc503883017"/>
      <w:bookmarkStart w:id="1974" w:name="_Toc503943901"/>
      <w:bookmarkStart w:id="1975" w:name="_Toc503951068"/>
      <w:bookmarkStart w:id="1976" w:name="_Toc45178853"/>
      <w:bookmarkEnd w:id="1973"/>
      <w:bookmarkEnd w:id="1974"/>
      <w:bookmarkEnd w:id="1975"/>
      <w:r>
        <w:t>Firmware Inventory</w:t>
      </w:r>
      <w:bookmarkEnd w:id="197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977" w:name="_Toc45178854"/>
      <w:r>
        <w:t>Firmware Inventory and Update in Multi-Host Environments</w:t>
      </w:r>
      <w:bookmarkEnd w:id="197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2C4BE2">
      <w:pPr>
        <w:pStyle w:val="Heading2"/>
      </w:pPr>
      <w:bookmarkStart w:id="1978" w:name="_Toc14770417"/>
      <w:bookmarkStart w:id="1979" w:name="_Toc495251200"/>
      <w:bookmarkStart w:id="1980" w:name="_Toc495251201"/>
      <w:bookmarkStart w:id="1981" w:name="_Toc495251202"/>
      <w:bookmarkStart w:id="1982" w:name="_Toc495251203"/>
      <w:bookmarkStart w:id="1983" w:name="_Toc495251204"/>
      <w:bookmarkStart w:id="1984" w:name="_Toc495251205"/>
      <w:bookmarkStart w:id="1985" w:name="_Toc495251206"/>
      <w:bookmarkStart w:id="1986" w:name="_Toc495251207"/>
      <w:bookmarkStart w:id="1987" w:name="_Toc495251238"/>
      <w:bookmarkStart w:id="1988" w:name="_Toc495251239"/>
      <w:bookmarkStart w:id="1989" w:name="_Toc495251240"/>
      <w:bookmarkStart w:id="1990" w:name="_Toc495251253"/>
      <w:bookmarkStart w:id="1991" w:name="_Toc495251254"/>
      <w:bookmarkStart w:id="1992" w:name="_Toc495251267"/>
      <w:bookmarkStart w:id="1993" w:name="_Toc495251268"/>
      <w:bookmarkStart w:id="1994" w:name="_Toc495251269"/>
      <w:bookmarkStart w:id="1995" w:name="_Toc495251270"/>
      <w:bookmarkStart w:id="1996" w:name="_Toc495251271"/>
      <w:bookmarkStart w:id="1997" w:name="_Toc495251272"/>
      <w:bookmarkStart w:id="1998" w:name="_Toc495251303"/>
      <w:bookmarkStart w:id="1999" w:name="_Toc495251304"/>
      <w:bookmarkStart w:id="2000" w:name="_Toc495251305"/>
      <w:bookmarkStart w:id="2001" w:name="_Toc495251332"/>
      <w:bookmarkStart w:id="2002" w:name="_Toc495251333"/>
      <w:bookmarkStart w:id="2003" w:name="_Toc495251334"/>
      <w:bookmarkStart w:id="2004" w:name="_Toc495251359"/>
      <w:bookmarkStart w:id="2005" w:name="_Toc428575814"/>
      <w:bookmarkStart w:id="2006" w:name="_Toc428576123"/>
      <w:bookmarkStart w:id="2007" w:name="_Toc428656212"/>
      <w:bookmarkStart w:id="2008" w:name="_Toc428660332"/>
      <w:bookmarkStart w:id="2009" w:name="_Toc429141393"/>
      <w:bookmarkStart w:id="2010" w:name="_Toc428575815"/>
      <w:bookmarkStart w:id="2011" w:name="_Toc428576124"/>
      <w:bookmarkStart w:id="2012" w:name="_Toc428656213"/>
      <w:bookmarkStart w:id="2013" w:name="_Toc428660333"/>
      <w:bookmarkStart w:id="2014" w:name="_Toc429141394"/>
      <w:bookmarkStart w:id="2015" w:name="_Toc428575816"/>
      <w:bookmarkStart w:id="2016" w:name="_Toc428576125"/>
      <w:bookmarkStart w:id="2017" w:name="_Toc428656214"/>
      <w:bookmarkStart w:id="2018" w:name="_Toc428660334"/>
      <w:bookmarkStart w:id="2019" w:name="_Toc429141395"/>
      <w:bookmarkStart w:id="2020" w:name="_Toc495251360"/>
      <w:bookmarkStart w:id="2021" w:name="_Toc374111373"/>
      <w:bookmarkStart w:id="2022" w:name="_Toc386661052"/>
      <w:bookmarkStart w:id="2023" w:name="_Toc387835786"/>
      <w:bookmarkStart w:id="2024" w:name="_Toc387931879"/>
      <w:bookmarkStart w:id="2025" w:name="_Toc388017475"/>
      <w:bookmarkStart w:id="2026" w:name="_Toc388021846"/>
      <w:bookmarkStart w:id="2027" w:name="_Toc388030358"/>
      <w:bookmarkStart w:id="2028" w:name="_Toc388032356"/>
      <w:bookmarkStart w:id="2029" w:name="_Toc388042515"/>
      <w:bookmarkStart w:id="2030" w:name="_Toc388044512"/>
      <w:bookmarkStart w:id="2031" w:name="_Toc388046507"/>
      <w:bookmarkStart w:id="2032" w:name="_Toc388172782"/>
      <w:bookmarkStart w:id="2033" w:name="_Toc388193066"/>
      <w:bookmarkStart w:id="2034" w:name="_Toc388195063"/>
      <w:bookmarkStart w:id="2035" w:name="_Toc388197061"/>
      <w:bookmarkStart w:id="2036" w:name="_Toc388199058"/>
      <w:bookmarkStart w:id="2037" w:name="_Toc388200989"/>
      <w:bookmarkStart w:id="2038" w:name="_Toc388202986"/>
      <w:bookmarkStart w:id="2039" w:name="_Toc388204989"/>
      <w:bookmarkStart w:id="2040" w:name="_Toc388206994"/>
      <w:bookmarkStart w:id="2041" w:name="_Toc388209003"/>
      <w:bookmarkStart w:id="2042" w:name="_Toc388213565"/>
      <w:bookmarkStart w:id="2043" w:name="_Toc388218017"/>
      <w:bookmarkStart w:id="2044" w:name="_Toc388220026"/>
      <w:bookmarkStart w:id="2045" w:name="_Toc388222036"/>
      <w:bookmarkStart w:id="2046" w:name="_Toc386661053"/>
      <w:bookmarkStart w:id="2047" w:name="_Toc387835787"/>
      <w:bookmarkStart w:id="2048" w:name="_Toc387931880"/>
      <w:bookmarkStart w:id="2049" w:name="_Toc388017476"/>
      <w:bookmarkStart w:id="2050" w:name="_Toc388021847"/>
      <w:bookmarkStart w:id="2051" w:name="_Toc388030359"/>
      <w:bookmarkStart w:id="2052" w:name="_Toc388032357"/>
      <w:bookmarkStart w:id="2053" w:name="_Toc388042516"/>
      <w:bookmarkStart w:id="2054" w:name="_Toc388044513"/>
      <w:bookmarkStart w:id="2055" w:name="_Toc388046508"/>
      <w:bookmarkStart w:id="2056" w:name="_Toc388172783"/>
      <w:bookmarkStart w:id="2057" w:name="_Toc388193067"/>
      <w:bookmarkStart w:id="2058" w:name="_Toc388195064"/>
      <w:bookmarkStart w:id="2059" w:name="_Toc388197062"/>
      <w:bookmarkStart w:id="2060" w:name="_Toc388199059"/>
      <w:bookmarkStart w:id="2061" w:name="_Toc388200990"/>
      <w:bookmarkStart w:id="2062" w:name="_Toc388202987"/>
      <w:bookmarkStart w:id="2063" w:name="_Toc388204990"/>
      <w:bookmarkStart w:id="2064" w:name="_Toc388206995"/>
      <w:bookmarkStart w:id="2065" w:name="_Toc388209004"/>
      <w:bookmarkStart w:id="2066" w:name="_Toc388213566"/>
      <w:bookmarkStart w:id="2067" w:name="_Toc388218018"/>
      <w:bookmarkStart w:id="2068" w:name="_Toc388220027"/>
      <w:bookmarkStart w:id="2069" w:name="_Toc388222037"/>
      <w:bookmarkStart w:id="2070" w:name="_Toc386661054"/>
      <w:bookmarkStart w:id="2071" w:name="_Toc387835788"/>
      <w:bookmarkStart w:id="2072" w:name="_Toc387931881"/>
      <w:bookmarkStart w:id="2073" w:name="_Toc388017477"/>
      <w:bookmarkStart w:id="2074" w:name="_Toc388021848"/>
      <w:bookmarkStart w:id="2075" w:name="_Toc388030360"/>
      <w:bookmarkStart w:id="2076" w:name="_Toc388032358"/>
      <w:bookmarkStart w:id="2077" w:name="_Toc388042517"/>
      <w:bookmarkStart w:id="2078" w:name="_Toc388044514"/>
      <w:bookmarkStart w:id="2079" w:name="_Toc388046509"/>
      <w:bookmarkStart w:id="2080" w:name="_Toc388172784"/>
      <w:bookmarkStart w:id="2081" w:name="_Toc388193068"/>
      <w:bookmarkStart w:id="2082" w:name="_Toc388195065"/>
      <w:bookmarkStart w:id="2083" w:name="_Toc388197063"/>
      <w:bookmarkStart w:id="2084" w:name="_Toc388199060"/>
      <w:bookmarkStart w:id="2085" w:name="_Toc388200991"/>
      <w:bookmarkStart w:id="2086" w:name="_Toc388202988"/>
      <w:bookmarkStart w:id="2087" w:name="_Toc388204991"/>
      <w:bookmarkStart w:id="2088" w:name="_Toc388206996"/>
      <w:bookmarkStart w:id="2089" w:name="_Toc388209005"/>
      <w:bookmarkStart w:id="2090" w:name="_Toc388213567"/>
      <w:bookmarkStart w:id="2091" w:name="_Toc388218019"/>
      <w:bookmarkStart w:id="2092" w:name="_Toc388220028"/>
      <w:bookmarkStart w:id="2093" w:name="_Toc388222038"/>
      <w:bookmarkStart w:id="2094" w:name="_Toc386661055"/>
      <w:bookmarkStart w:id="2095" w:name="_Toc387835789"/>
      <w:bookmarkStart w:id="2096" w:name="_Toc387931882"/>
      <w:bookmarkStart w:id="2097" w:name="_Toc388017478"/>
      <w:bookmarkStart w:id="2098" w:name="_Toc388021849"/>
      <w:bookmarkStart w:id="2099" w:name="_Toc388030361"/>
      <w:bookmarkStart w:id="2100" w:name="_Toc388032359"/>
      <w:bookmarkStart w:id="2101" w:name="_Toc388042518"/>
      <w:bookmarkStart w:id="2102" w:name="_Toc388044515"/>
      <w:bookmarkStart w:id="2103" w:name="_Toc388046510"/>
      <w:bookmarkStart w:id="2104" w:name="_Toc388172785"/>
      <w:bookmarkStart w:id="2105" w:name="_Toc388193069"/>
      <w:bookmarkStart w:id="2106" w:name="_Toc388195066"/>
      <w:bookmarkStart w:id="2107" w:name="_Toc388197064"/>
      <w:bookmarkStart w:id="2108" w:name="_Toc388199061"/>
      <w:bookmarkStart w:id="2109" w:name="_Toc388200992"/>
      <w:bookmarkStart w:id="2110" w:name="_Toc388202989"/>
      <w:bookmarkStart w:id="2111" w:name="_Toc388204992"/>
      <w:bookmarkStart w:id="2112" w:name="_Toc388206997"/>
      <w:bookmarkStart w:id="2113" w:name="_Toc388209006"/>
      <w:bookmarkStart w:id="2114" w:name="_Toc388213568"/>
      <w:bookmarkStart w:id="2115" w:name="_Toc388218020"/>
      <w:bookmarkStart w:id="2116" w:name="_Toc388220029"/>
      <w:bookmarkStart w:id="2117" w:name="_Toc388222039"/>
      <w:bookmarkStart w:id="2118" w:name="_Toc386661056"/>
      <w:bookmarkStart w:id="2119" w:name="_Toc387835790"/>
      <w:bookmarkStart w:id="2120" w:name="_Toc387931883"/>
      <w:bookmarkStart w:id="2121" w:name="_Toc388017479"/>
      <w:bookmarkStart w:id="2122" w:name="_Toc388021850"/>
      <w:bookmarkStart w:id="2123" w:name="_Toc388030362"/>
      <w:bookmarkStart w:id="2124" w:name="_Toc388032360"/>
      <w:bookmarkStart w:id="2125" w:name="_Toc388042519"/>
      <w:bookmarkStart w:id="2126" w:name="_Toc388044516"/>
      <w:bookmarkStart w:id="2127" w:name="_Toc388046511"/>
      <w:bookmarkStart w:id="2128" w:name="_Toc388172786"/>
      <w:bookmarkStart w:id="2129" w:name="_Toc388193070"/>
      <w:bookmarkStart w:id="2130" w:name="_Toc388195067"/>
      <w:bookmarkStart w:id="2131" w:name="_Toc388197065"/>
      <w:bookmarkStart w:id="2132" w:name="_Toc388199062"/>
      <w:bookmarkStart w:id="2133" w:name="_Toc388200993"/>
      <w:bookmarkStart w:id="2134" w:name="_Toc388202990"/>
      <w:bookmarkStart w:id="2135" w:name="_Toc388204993"/>
      <w:bookmarkStart w:id="2136" w:name="_Toc388206998"/>
      <w:bookmarkStart w:id="2137" w:name="_Toc388209007"/>
      <w:bookmarkStart w:id="2138" w:name="_Toc388213569"/>
      <w:bookmarkStart w:id="2139" w:name="_Toc388218021"/>
      <w:bookmarkStart w:id="2140" w:name="_Toc388220030"/>
      <w:bookmarkStart w:id="2141" w:name="_Toc388222040"/>
      <w:bookmarkStart w:id="2142" w:name="_Toc386661057"/>
      <w:bookmarkStart w:id="2143" w:name="_Toc387835791"/>
      <w:bookmarkStart w:id="2144" w:name="_Toc387931884"/>
      <w:bookmarkStart w:id="2145" w:name="_Toc388017480"/>
      <w:bookmarkStart w:id="2146" w:name="_Toc388021851"/>
      <w:bookmarkStart w:id="2147" w:name="_Toc388030363"/>
      <w:bookmarkStart w:id="2148" w:name="_Toc388032361"/>
      <w:bookmarkStart w:id="2149" w:name="_Toc388042520"/>
      <w:bookmarkStart w:id="2150" w:name="_Toc388044517"/>
      <w:bookmarkStart w:id="2151" w:name="_Toc388046512"/>
      <w:bookmarkStart w:id="2152" w:name="_Toc388172787"/>
      <w:bookmarkStart w:id="2153" w:name="_Toc388193071"/>
      <w:bookmarkStart w:id="2154" w:name="_Toc388195068"/>
      <w:bookmarkStart w:id="2155" w:name="_Toc388197066"/>
      <w:bookmarkStart w:id="2156" w:name="_Toc388199063"/>
      <w:bookmarkStart w:id="2157" w:name="_Toc388200994"/>
      <w:bookmarkStart w:id="2158" w:name="_Toc388202991"/>
      <w:bookmarkStart w:id="2159" w:name="_Toc388204994"/>
      <w:bookmarkStart w:id="2160" w:name="_Toc388206999"/>
      <w:bookmarkStart w:id="2161" w:name="_Toc388209008"/>
      <w:bookmarkStart w:id="2162" w:name="_Toc388213570"/>
      <w:bookmarkStart w:id="2163" w:name="_Toc388218022"/>
      <w:bookmarkStart w:id="2164" w:name="_Toc388220031"/>
      <w:bookmarkStart w:id="2165" w:name="_Toc388222041"/>
      <w:bookmarkStart w:id="2166" w:name="_Toc386661058"/>
      <w:bookmarkStart w:id="2167" w:name="_Toc387835792"/>
      <w:bookmarkStart w:id="2168" w:name="_Toc387931885"/>
      <w:bookmarkStart w:id="2169" w:name="_Toc388017481"/>
      <w:bookmarkStart w:id="2170" w:name="_Toc388021852"/>
      <w:bookmarkStart w:id="2171" w:name="_Toc388030364"/>
      <w:bookmarkStart w:id="2172" w:name="_Toc388032362"/>
      <w:bookmarkStart w:id="2173" w:name="_Toc388042521"/>
      <w:bookmarkStart w:id="2174" w:name="_Toc388044518"/>
      <w:bookmarkStart w:id="2175" w:name="_Toc388046513"/>
      <w:bookmarkStart w:id="2176" w:name="_Toc388172788"/>
      <w:bookmarkStart w:id="2177" w:name="_Toc388193072"/>
      <w:bookmarkStart w:id="2178" w:name="_Toc388195069"/>
      <w:bookmarkStart w:id="2179" w:name="_Toc388197067"/>
      <w:bookmarkStart w:id="2180" w:name="_Toc388199064"/>
      <w:bookmarkStart w:id="2181" w:name="_Toc388200995"/>
      <w:bookmarkStart w:id="2182" w:name="_Toc388202992"/>
      <w:bookmarkStart w:id="2183" w:name="_Toc388204995"/>
      <w:bookmarkStart w:id="2184" w:name="_Toc388207000"/>
      <w:bookmarkStart w:id="2185" w:name="_Toc388209009"/>
      <w:bookmarkStart w:id="2186" w:name="_Toc388213571"/>
      <w:bookmarkStart w:id="2187" w:name="_Toc388218023"/>
      <w:bookmarkStart w:id="2188" w:name="_Toc388220032"/>
      <w:bookmarkStart w:id="2189" w:name="_Toc388222042"/>
      <w:bookmarkStart w:id="2190" w:name="_Toc386661059"/>
      <w:bookmarkStart w:id="2191" w:name="_Toc387835793"/>
      <w:bookmarkStart w:id="2192" w:name="_Toc387931886"/>
      <w:bookmarkStart w:id="2193" w:name="_Toc388017482"/>
      <w:bookmarkStart w:id="2194" w:name="_Toc388021853"/>
      <w:bookmarkStart w:id="2195" w:name="_Toc388030365"/>
      <w:bookmarkStart w:id="2196" w:name="_Toc388032363"/>
      <w:bookmarkStart w:id="2197" w:name="_Toc388042522"/>
      <w:bookmarkStart w:id="2198" w:name="_Toc388044519"/>
      <w:bookmarkStart w:id="2199" w:name="_Toc388046514"/>
      <w:bookmarkStart w:id="2200" w:name="_Toc388172789"/>
      <w:bookmarkStart w:id="2201" w:name="_Toc388193073"/>
      <w:bookmarkStart w:id="2202" w:name="_Toc388195070"/>
      <w:bookmarkStart w:id="2203" w:name="_Toc388197068"/>
      <w:bookmarkStart w:id="2204" w:name="_Toc388199065"/>
      <w:bookmarkStart w:id="2205" w:name="_Toc388200996"/>
      <w:bookmarkStart w:id="2206" w:name="_Toc388202993"/>
      <w:bookmarkStart w:id="2207" w:name="_Toc388204996"/>
      <w:bookmarkStart w:id="2208" w:name="_Toc388207001"/>
      <w:bookmarkStart w:id="2209" w:name="_Toc388209010"/>
      <w:bookmarkStart w:id="2210" w:name="_Toc388213572"/>
      <w:bookmarkStart w:id="2211" w:name="_Toc388218024"/>
      <w:bookmarkStart w:id="2212" w:name="_Toc388220033"/>
      <w:bookmarkStart w:id="2213" w:name="_Toc388222043"/>
      <w:bookmarkStart w:id="2214" w:name="_Toc386661060"/>
      <w:bookmarkStart w:id="2215" w:name="_Toc387835794"/>
      <w:bookmarkStart w:id="2216" w:name="_Toc387931887"/>
      <w:bookmarkStart w:id="2217" w:name="_Toc388017483"/>
      <w:bookmarkStart w:id="2218" w:name="_Toc388021854"/>
      <w:bookmarkStart w:id="2219" w:name="_Toc388030366"/>
      <w:bookmarkStart w:id="2220" w:name="_Toc388032364"/>
      <w:bookmarkStart w:id="2221" w:name="_Toc388042523"/>
      <w:bookmarkStart w:id="2222" w:name="_Toc388044520"/>
      <w:bookmarkStart w:id="2223" w:name="_Toc388046515"/>
      <w:bookmarkStart w:id="2224" w:name="_Toc388172790"/>
      <w:bookmarkStart w:id="2225" w:name="_Toc388193074"/>
      <w:bookmarkStart w:id="2226" w:name="_Toc388195071"/>
      <w:bookmarkStart w:id="2227" w:name="_Toc388197069"/>
      <w:bookmarkStart w:id="2228" w:name="_Toc388199066"/>
      <w:bookmarkStart w:id="2229" w:name="_Toc388200997"/>
      <w:bookmarkStart w:id="2230" w:name="_Toc388202994"/>
      <w:bookmarkStart w:id="2231" w:name="_Toc388204997"/>
      <w:bookmarkStart w:id="2232" w:name="_Toc388207002"/>
      <w:bookmarkStart w:id="2233" w:name="_Toc388209011"/>
      <w:bookmarkStart w:id="2234" w:name="_Toc388213573"/>
      <w:bookmarkStart w:id="2235" w:name="_Toc388218025"/>
      <w:bookmarkStart w:id="2236" w:name="_Toc388220034"/>
      <w:bookmarkStart w:id="2237" w:name="_Toc388222044"/>
      <w:bookmarkStart w:id="2238" w:name="_Toc386661061"/>
      <w:bookmarkStart w:id="2239" w:name="_Toc387835795"/>
      <w:bookmarkStart w:id="2240" w:name="_Toc387931888"/>
      <w:bookmarkStart w:id="2241" w:name="_Toc388017484"/>
      <w:bookmarkStart w:id="2242" w:name="_Toc388021855"/>
      <w:bookmarkStart w:id="2243" w:name="_Toc388030367"/>
      <w:bookmarkStart w:id="2244" w:name="_Toc388032365"/>
      <w:bookmarkStart w:id="2245" w:name="_Toc388042524"/>
      <w:bookmarkStart w:id="2246" w:name="_Toc388044521"/>
      <w:bookmarkStart w:id="2247" w:name="_Toc388046516"/>
      <w:bookmarkStart w:id="2248" w:name="_Toc388172791"/>
      <w:bookmarkStart w:id="2249" w:name="_Toc388193075"/>
      <w:bookmarkStart w:id="2250" w:name="_Toc388195072"/>
      <w:bookmarkStart w:id="2251" w:name="_Toc388197070"/>
      <w:bookmarkStart w:id="2252" w:name="_Toc388199067"/>
      <w:bookmarkStart w:id="2253" w:name="_Toc388200998"/>
      <w:bookmarkStart w:id="2254" w:name="_Toc388202995"/>
      <w:bookmarkStart w:id="2255" w:name="_Toc388204998"/>
      <w:bookmarkStart w:id="2256" w:name="_Toc388207003"/>
      <w:bookmarkStart w:id="2257" w:name="_Toc388209012"/>
      <w:bookmarkStart w:id="2258" w:name="_Toc388213574"/>
      <w:bookmarkStart w:id="2259" w:name="_Toc388218026"/>
      <w:bookmarkStart w:id="2260" w:name="_Toc388220035"/>
      <w:bookmarkStart w:id="2261" w:name="_Toc388222045"/>
      <w:bookmarkStart w:id="2262" w:name="_Toc386661062"/>
      <w:bookmarkStart w:id="2263" w:name="_Toc387835796"/>
      <w:bookmarkStart w:id="2264" w:name="_Toc387931889"/>
      <w:bookmarkStart w:id="2265" w:name="_Toc388017485"/>
      <w:bookmarkStart w:id="2266" w:name="_Toc388021856"/>
      <w:bookmarkStart w:id="2267" w:name="_Toc388030368"/>
      <w:bookmarkStart w:id="2268" w:name="_Toc388032366"/>
      <w:bookmarkStart w:id="2269" w:name="_Toc388042525"/>
      <w:bookmarkStart w:id="2270" w:name="_Toc388044522"/>
      <w:bookmarkStart w:id="2271" w:name="_Toc388046517"/>
      <w:bookmarkStart w:id="2272" w:name="_Toc388172792"/>
      <w:bookmarkStart w:id="2273" w:name="_Toc388193076"/>
      <w:bookmarkStart w:id="2274" w:name="_Toc388195073"/>
      <w:bookmarkStart w:id="2275" w:name="_Toc388197071"/>
      <w:bookmarkStart w:id="2276" w:name="_Toc388199068"/>
      <w:bookmarkStart w:id="2277" w:name="_Toc388200999"/>
      <w:bookmarkStart w:id="2278" w:name="_Toc388202996"/>
      <w:bookmarkStart w:id="2279" w:name="_Toc388204999"/>
      <w:bookmarkStart w:id="2280" w:name="_Toc388207004"/>
      <w:bookmarkStart w:id="2281" w:name="_Toc388209013"/>
      <w:bookmarkStart w:id="2282" w:name="_Toc388213575"/>
      <w:bookmarkStart w:id="2283" w:name="_Toc388218027"/>
      <w:bookmarkStart w:id="2284" w:name="_Toc388220036"/>
      <w:bookmarkStart w:id="2285" w:name="_Toc388222046"/>
      <w:bookmarkStart w:id="2286" w:name="_Toc386661063"/>
      <w:bookmarkStart w:id="2287" w:name="_Toc387835797"/>
      <w:bookmarkStart w:id="2288" w:name="_Toc387931890"/>
      <w:bookmarkStart w:id="2289" w:name="_Toc388017486"/>
      <w:bookmarkStart w:id="2290" w:name="_Toc388021857"/>
      <w:bookmarkStart w:id="2291" w:name="_Toc388030369"/>
      <w:bookmarkStart w:id="2292" w:name="_Toc388032367"/>
      <w:bookmarkStart w:id="2293" w:name="_Toc388042526"/>
      <w:bookmarkStart w:id="2294" w:name="_Toc388044523"/>
      <w:bookmarkStart w:id="2295" w:name="_Toc388046518"/>
      <w:bookmarkStart w:id="2296" w:name="_Toc388172793"/>
      <w:bookmarkStart w:id="2297" w:name="_Toc388193077"/>
      <w:bookmarkStart w:id="2298" w:name="_Toc388195074"/>
      <w:bookmarkStart w:id="2299" w:name="_Toc388197072"/>
      <w:bookmarkStart w:id="2300" w:name="_Toc388199069"/>
      <w:bookmarkStart w:id="2301" w:name="_Toc388201000"/>
      <w:bookmarkStart w:id="2302" w:name="_Toc388202997"/>
      <w:bookmarkStart w:id="2303" w:name="_Toc388205000"/>
      <w:bookmarkStart w:id="2304" w:name="_Toc388207005"/>
      <w:bookmarkStart w:id="2305" w:name="_Toc388209014"/>
      <w:bookmarkStart w:id="2306" w:name="_Toc388213576"/>
      <w:bookmarkStart w:id="2307" w:name="_Toc388218028"/>
      <w:bookmarkStart w:id="2308" w:name="_Toc388220037"/>
      <w:bookmarkStart w:id="2309" w:name="_Toc388222047"/>
      <w:bookmarkStart w:id="2310" w:name="_Toc386661064"/>
      <w:bookmarkStart w:id="2311" w:name="_Toc387835798"/>
      <w:bookmarkStart w:id="2312" w:name="_Toc387931891"/>
      <w:bookmarkStart w:id="2313" w:name="_Toc388017487"/>
      <w:bookmarkStart w:id="2314" w:name="_Toc388021858"/>
      <w:bookmarkStart w:id="2315" w:name="_Toc388030370"/>
      <w:bookmarkStart w:id="2316" w:name="_Toc388032368"/>
      <w:bookmarkStart w:id="2317" w:name="_Toc388042527"/>
      <w:bookmarkStart w:id="2318" w:name="_Toc388044524"/>
      <w:bookmarkStart w:id="2319" w:name="_Toc388046519"/>
      <w:bookmarkStart w:id="2320" w:name="_Toc388172794"/>
      <w:bookmarkStart w:id="2321" w:name="_Toc388193078"/>
      <w:bookmarkStart w:id="2322" w:name="_Toc388195075"/>
      <w:bookmarkStart w:id="2323" w:name="_Toc388197073"/>
      <w:bookmarkStart w:id="2324" w:name="_Toc388199070"/>
      <w:bookmarkStart w:id="2325" w:name="_Toc388201001"/>
      <w:bookmarkStart w:id="2326" w:name="_Toc388202998"/>
      <w:bookmarkStart w:id="2327" w:name="_Toc388205001"/>
      <w:bookmarkStart w:id="2328" w:name="_Toc388207006"/>
      <w:bookmarkStart w:id="2329" w:name="_Toc388209015"/>
      <w:bookmarkStart w:id="2330" w:name="_Toc388213577"/>
      <w:bookmarkStart w:id="2331" w:name="_Toc388218029"/>
      <w:bookmarkStart w:id="2332" w:name="_Toc388220038"/>
      <w:bookmarkStart w:id="2333" w:name="_Toc388222048"/>
      <w:bookmarkStart w:id="2334" w:name="_Toc386661065"/>
      <w:bookmarkStart w:id="2335" w:name="_Toc387835799"/>
      <w:bookmarkStart w:id="2336" w:name="_Toc387931892"/>
      <w:bookmarkStart w:id="2337" w:name="_Toc388017488"/>
      <w:bookmarkStart w:id="2338" w:name="_Toc388021859"/>
      <w:bookmarkStart w:id="2339" w:name="_Toc388030371"/>
      <w:bookmarkStart w:id="2340" w:name="_Toc388032369"/>
      <w:bookmarkStart w:id="2341" w:name="_Toc388042528"/>
      <w:bookmarkStart w:id="2342" w:name="_Toc388044525"/>
      <w:bookmarkStart w:id="2343" w:name="_Toc388046520"/>
      <w:bookmarkStart w:id="2344" w:name="_Toc388172795"/>
      <w:bookmarkStart w:id="2345" w:name="_Toc388193079"/>
      <w:bookmarkStart w:id="2346" w:name="_Toc388195076"/>
      <w:bookmarkStart w:id="2347" w:name="_Toc388197074"/>
      <w:bookmarkStart w:id="2348" w:name="_Toc388199071"/>
      <w:bookmarkStart w:id="2349" w:name="_Toc388201002"/>
      <w:bookmarkStart w:id="2350" w:name="_Toc388202999"/>
      <w:bookmarkStart w:id="2351" w:name="_Toc388205002"/>
      <w:bookmarkStart w:id="2352" w:name="_Toc388207007"/>
      <w:bookmarkStart w:id="2353" w:name="_Toc388209016"/>
      <w:bookmarkStart w:id="2354" w:name="_Toc388213578"/>
      <w:bookmarkStart w:id="2355" w:name="_Toc388218030"/>
      <w:bookmarkStart w:id="2356" w:name="_Toc388220039"/>
      <w:bookmarkStart w:id="2357" w:name="_Toc388222049"/>
      <w:bookmarkStart w:id="2358" w:name="_Toc386661066"/>
      <w:bookmarkStart w:id="2359" w:name="_Toc387835800"/>
      <w:bookmarkStart w:id="2360" w:name="_Toc387931893"/>
      <w:bookmarkStart w:id="2361" w:name="_Toc388017489"/>
      <w:bookmarkStart w:id="2362" w:name="_Toc388021860"/>
      <w:bookmarkStart w:id="2363" w:name="_Toc388030372"/>
      <w:bookmarkStart w:id="2364" w:name="_Toc388032370"/>
      <w:bookmarkStart w:id="2365" w:name="_Toc388042529"/>
      <w:bookmarkStart w:id="2366" w:name="_Toc388044526"/>
      <w:bookmarkStart w:id="2367" w:name="_Toc388046521"/>
      <w:bookmarkStart w:id="2368" w:name="_Toc388172796"/>
      <w:bookmarkStart w:id="2369" w:name="_Toc388193080"/>
      <w:bookmarkStart w:id="2370" w:name="_Toc388195077"/>
      <w:bookmarkStart w:id="2371" w:name="_Toc388197075"/>
      <w:bookmarkStart w:id="2372" w:name="_Toc388199072"/>
      <w:bookmarkStart w:id="2373" w:name="_Toc388201003"/>
      <w:bookmarkStart w:id="2374" w:name="_Toc388203000"/>
      <w:bookmarkStart w:id="2375" w:name="_Toc388205003"/>
      <w:bookmarkStart w:id="2376" w:name="_Toc388207008"/>
      <w:bookmarkStart w:id="2377" w:name="_Toc388209017"/>
      <w:bookmarkStart w:id="2378" w:name="_Toc388213579"/>
      <w:bookmarkStart w:id="2379" w:name="_Toc388218031"/>
      <w:bookmarkStart w:id="2380" w:name="_Toc388220040"/>
      <w:bookmarkStart w:id="2381" w:name="_Toc388222050"/>
      <w:bookmarkStart w:id="2382" w:name="_Toc386661687"/>
      <w:bookmarkStart w:id="2383" w:name="_Toc387836421"/>
      <w:bookmarkStart w:id="2384" w:name="_Toc387932514"/>
      <w:bookmarkStart w:id="2385" w:name="_Toc388018110"/>
      <w:bookmarkStart w:id="2386" w:name="_Toc388022481"/>
      <w:bookmarkStart w:id="2387" w:name="_Toc388030993"/>
      <w:bookmarkStart w:id="2388" w:name="_Toc388032991"/>
      <w:bookmarkStart w:id="2389" w:name="_Toc388043150"/>
      <w:bookmarkStart w:id="2390" w:name="_Toc388045147"/>
      <w:bookmarkStart w:id="2391" w:name="_Toc388047142"/>
      <w:bookmarkStart w:id="2392" w:name="_Toc388173417"/>
      <w:bookmarkStart w:id="2393" w:name="_Toc388193701"/>
      <w:bookmarkStart w:id="2394" w:name="_Toc388195698"/>
      <w:bookmarkStart w:id="2395" w:name="_Toc388197696"/>
      <w:bookmarkStart w:id="2396" w:name="_Toc388199693"/>
      <w:bookmarkStart w:id="2397" w:name="_Toc388201624"/>
      <w:bookmarkStart w:id="2398" w:name="_Toc388203621"/>
      <w:bookmarkStart w:id="2399" w:name="_Toc388205624"/>
      <w:bookmarkStart w:id="2400" w:name="_Toc388207629"/>
      <w:bookmarkStart w:id="2401" w:name="_Toc388209638"/>
      <w:bookmarkStart w:id="2402" w:name="_Toc388214200"/>
      <w:bookmarkStart w:id="2403" w:name="_Toc388218652"/>
      <w:bookmarkStart w:id="2404" w:name="_Toc388220661"/>
      <w:bookmarkStart w:id="2405" w:name="_Toc388222671"/>
      <w:bookmarkStart w:id="2406" w:name="_Toc386661688"/>
      <w:bookmarkStart w:id="2407" w:name="_Toc387836422"/>
      <w:bookmarkStart w:id="2408" w:name="_Toc387932515"/>
      <w:bookmarkStart w:id="2409" w:name="_Toc388018111"/>
      <w:bookmarkStart w:id="2410" w:name="_Toc388022482"/>
      <w:bookmarkStart w:id="2411" w:name="_Toc388030994"/>
      <w:bookmarkStart w:id="2412" w:name="_Toc388032992"/>
      <w:bookmarkStart w:id="2413" w:name="_Toc388043151"/>
      <w:bookmarkStart w:id="2414" w:name="_Toc388045148"/>
      <w:bookmarkStart w:id="2415" w:name="_Toc388047143"/>
      <w:bookmarkStart w:id="2416" w:name="_Toc388173418"/>
      <w:bookmarkStart w:id="2417" w:name="_Toc388193702"/>
      <w:bookmarkStart w:id="2418" w:name="_Toc388195699"/>
      <w:bookmarkStart w:id="2419" w:name="_Toc388197697"/>
      <w:bookmarkStart w:id="2420" w:name="_Toc388199694"/>
      <w:bookmarkStart w:id="2421" w:name="_Toc388201625"/>
      <w:bookmarkStart w:id="2422" w:name="_Toc388203622"/>
      <w:bookmarkStart w:id="2423" w:name="_Toc388205625"/>
      <w:bookmarkStart w:id="2424" w:name="_Toc388207630"/>
      <w:bookmarkStart w:id="2425" w:name="_Toc388209639"/>
      <w:bookmarkStart w:id="2426" w:name="_Toc388214201"/>
      <w:bookmarkStart w:id="2427" w:name="_Toc388218653"/>
      <w:bookmarkStart w:id="2428" w:name="_Toc388220662"/>
      <w:bookmarkStart w:id="2429" w:name="_Toc388222672"/>
      <w:bookmarkStart w:id="2430" w:name="_Toc386661689"/>
      <w:bookmarkStart w:id="2431" w:name="_Toc387836423"/>
      <w:bookmarkStart w:id="2432" w:name="_Toc387932516"/>
      <w:bookmarkStart w:id="2433" w:name="_Toc388018112"/>
      <w:bookmarkStart w:id="2434" w:name="_Toc388022483"/>
      <w:bookmarkStart w:id="2435" w:name="_Toc388030995"/>
      <w:bookmarkStart w:id="2436" w:name="_Toc388032993"/>
      <w:bookmarkStart w:id="2437" w:name="_Toc388043152"/>
      <w:bookmarkStart w:id="2438" w:name="_Toc388045149"/>
      <w:bookmarkStart w:id="2439" w:name="_Toc388047144"/>
      <w:bookmarkStart w:id="2440" w:name="_Toc388173419"/>
      <w:bookmarkStart w:id="2441" w:name="_Toc388193703"/>
      <w:bookmarkStart w:id="2442" w:name="_Toc388195700"/>
      <w:bookmarkStart w:id="2443" w:name="_Toc388197698"/>
      <w:bookmarkStart w:id="2444" w:name="_Toc388199695"/>
      <w:bookmarkStart w:id="2445" w:name="_Toc388201626"/>
      <w:bookmarkStart w:id="2446" w:name="_Toc388203623"/>
      <w:bookmarkStart w:id="2447" w:name="_Toc388205626"/>
      <w:bookmarkStart w:id="2448" w:name="_Toc388207631"/>
      <w:bookmarkStart w:id="2449" w:name="_Toc388209640"/>
      <w:bookmarkStart w:id="2450" w:name="_Toc388214202"/>
      <w:bookmarkStart w:id="2451" w:name="_Toc388218654"/>
      <w:bookmarkStart w:id="2452" w:name="_Toc388220663"/>
      <w:bookmarkStart w:id="2453" w:name="_Toc388222673"/>
      <w:bookmarkStart w:id="2454" w:name="_Toc386661721"/>
      <w:bookmarkStart w:id="2455" w:name="_Toc387836455"/>
      <w:bookmarkStart w:id="2456" w:name="_Toc387932548"/>
      <w:bookmarkStart w:id="2457" w:name="_Toc388018144"/>
      <w:bookmarkStart w:id="2458" w:name="_Toc388022515"/>
      <w:bookmarkStart w:id="2459" w:name="_Toc388031027"/>
      <w:bookmarkStart w:id="2460" w:name="_Toc388033025"/>
      <w:bookmarkStart w:id="2461" w:name="_Toc388043184"/>
      <w:bookmarkStart w:id="2462" w:name="_Toc388045181"/>
      <w:bookmarkStart w:id="2463" w:name="_Toc388047176"/>
      <w:bookmarkStart w:id="2464" w:name="_Toc388173451"/>
      <w:bookmarkStart w:id="2465" w:name="_Toc388193735"/>
      <w:bookmarkStart w:id="2466" w:name="_Toc388195732"/>
      <w:bookmarkStart w:id="2467" w:name="_Toc388197730"/>
      <w:bookmarkStart w:id="2468" w:name="_Toc388199727"/>
      <w:bookmarkStart w:id="2469" w:name="_Toc388201658"/>
      <w:bookmarkStart w:id="2470" w:name="_Toc388203655"/>
      <w:bookmarkStart w:id="2471" w:name="_Toc388205658"/>
      <w:bookmarkStart w:id="2472" w:name="_Toc388207663"/>
      <w:bookmarkStart w:id="2473" w:name="_Toc388209672"/>
      <w:bookmarkStart w:id="2474" w:name="_Toc388214234"/>
      <w:bookmarkStart w:id="2475" w:name="_Toc388218686"/>
      <w:bookmarkStart w:id="2476" w:name="_Toc388220695"/>
      <w:bookmarkStart w:id="2477" w:name="_Toc388222705"/>
      <w:bookmarkStart w:id="2478" w:name="_Toc495251361"/>
      <w:bookmarkStart w:id="2479" w:name="_Toc495251362"/>
      <w:bookmarkStart w:id="2480" w:name="_Toc495251363"/>
      <w:bookmarkStart w:id="2481" w:name="_Toc495251364"/>
      <w:bookmarkStart w:id="2482" w:name="_Toc495251365"/>
      <w:bookmarkStart w:id="2483" w:name="_Toc495251366"/>
      <w:bookmarkStart w:id="2484" w:name="_Toc390858024"/>
      <w:bookmarkStart w:id="2485" w:name="_Toc495251987"/>
      <w:bookmarkStart w:id="2486" w:name="_Toc495251988"/>
      <w:bookmarkStart w:id="2487" w:name="_Toc495251989"/>
      <w:bookmarkStart w:id="2488" w:name="_Toc495251990"/>
      <w:bookmarkStart w:id="2489" w:name="_Toc495251991"/>
      <w:bookmarkStart w:id="2490" w:name="_Toc495251992"/>
      <w:bookmarkStart w:id="2491" w:name="_Toc495251993"/>
      <w:bookmarkStart w:id="2492" w:name="_Toc495251994"/>
      <w:bookmarkStart w:id="2493" w:name="_Toc495251995"/>
      <w:bookmarkStart w:id="2494" w:name="_Toc495251996"/>
      <w:bookmarkStart w:id="2495" w:name="_Toc495251997"/>
      <w:bookmarkStart w:id="2496" w:name="_Toc495251998"/>
      <w:bookmarkStart w:id="2497" w:name="_Toc495251999"/>
      <w:bookmarkStart w:id="2498" w:name="_Toc495252000"/>
      <w:bookmarkStart w:id="2499" w:name="_Toc495252001"/>
      <w:bookmarkStart w:id="2500" w:name="_Toc495252002"/>
      <w:bookmarkStart w:id="2501" w:name="_Toc495252623"/>
      <w:bookmarkStart w:id="2502" w:name="_Toc495252624"/>
      <w:bookmarkStart w:id="2503" w:name="_Toc495252625"/>
      <w:bookmarkStart w:id="2504" w:name="_Toc495252626"/>
      <w:bookmarkStart w:id="2505" w:name="_Toc495252627"/>
      <w:bookmarkStart w:id="2506" w:name="_Toc495252628"/>
      <w:bookmarkStart w:id="2507" w:name="_Toc495252629"/>
      <w:bookmarkStart w:id="2508" w:name="_Toc495252630"/>
      <w:bookmarkStart w:id="2509" w:name="_Toc495252631"/>
      <w:bookmarkStart w:id="2510" w:name="_Toc495252632"/>
      <w:bookmarkStart w:id="2511" w:name="_Toc495252633"/>
      <w:bookmarkStart w:id="2512" w:name="_Toc495252634"/>
      <w:bookmarkStart w:id="2513" w:name="_Toc495252635"/>
      <w:bookmarkStart w:id="2514" w:name="_Toc495252806"/>
      <w:bookmarkStart w:id="2515" w:name="_Toc495252807"/>
      <w:bookmarkStart w:id="2516" w:name="_Toc390858650"/>
      <w:bookmarkStart w:id="2517" w:name="_Toc374111379"/>
      <w:bookmarkStart w:id="2518" w:name="_Toc374111380"/>
      <w:bookmarkStart w:id="2519" w:name="_Toc495252808"/>
      <w:bookmarkStart w:id="2520" w:name="_Toc495252809"/>
      <w:bookmarkStart w:id="2521" w:name="_Toc495252810"/>
      <w:bookmarkStart w:id="2522" w:name="_Toc495252811"/>
      <w:bookmarkStart w:id="2523" w:name="_Toc495252922"/>
      <w:bookmarkStart w:id="2524" w:name="_Toc495252926"/>
      <w:bookmarkStart w:id="2525" w:name="_Toc495252980"/>
      <w:bookmarkStart w:id="2526" w:name="_Toc495252981"/>
      <w:bookmarkStart w:id="2527" w:name="_Toc495253056"/>
      <w:bookmarkStart w:id="2528" w:name="_Toc390556306"/>
      <w:bookmarkStart w:id="2529" w:name="_Toc390858697"/>
      <w:bookmarkStart w:id="2530" w:name="_Toc387836459"/>
      <w:bookmarkStart w:id="2531" w:name="_Toc387932552"/>
      <w:bookmarkStart w:id="2532" w:name="_Toc388018148"/>
      <w:bookmarkStart w:id="2533" w:name="_Toc388022519"/>
      <w:bookmarkStart w:id="2534" w:name="_Toc388031031"/>
      <w:bookmarkStart w:id="2535" w:name="_Toc388033029"/>
      <w:bookmarkStart w:id="2536" w:name="_Toc388043188"/>
      <w:bookmarkStart w:id="2537" w:name="_Toc388045185"/>
      <w:bookmarkStart w:id="2538" w:name="_Toc388047180"/>
      <w:bookmarkStart w:id="2539" w:name="_Toc388173455"/>
      <w:bookmarkStart w:id="2540" w:name="_Toc388193740"/>
      <w:bookmarkStart w:id="2541" w:name="_Toc388195737"/>
      <w:bookmarkStart w:id="2542" w:name="_Toc388197735"/>
      <w:bookmarkStart w:id="2543" w:name="_Toc388199732"/>
      <w:bookmarkStart w:id="2544" w:name="_Toc388201663"/>
      <w:bookmarkStart w:id="2545" w:name="_Toc388203660"/>
      <w:bookmarkStart w:id="2546" w:name="_Toc388205663"/>
      <w:bookmarkStart w:id="2547" w:name="_Toc388207668"/>
      <w:bookmarkStart w:id="2548" w:name="_Toc388209677"/>
      <w:bookmarkStart w:id="2549" w:name="_Toc388214239"/>
      <w:bookmarkStart w:id="2550" w:name="_Toc388218691"/>
      <w:bookmarkStart w:id="2551" w:name="_Toc388220700"/>
      <w:bookmarkStart w:id="2552" w:name="_Toc388222710"/>
      <w:bookmarkStart w:id="2553" w:name="_Toc387836460"/>
      <w:bookmarkStart w:id="2554" w:name="_Toc387932553"/>
      <w:bookmarkStart w:id="2555" w:name="_Toc388018149"/>
      <w:bookmarkStart w:id="2556" w:name="_Toc388022520"/>
      <w:bookmarkStart w:id="2557" w:name="_Toc388031032"/>
      <w:bookmarkStart w:id="2558" w:name="_Toc388033030"/>
      <w:bookmarkStart w:id="2559" w:name="_Toc388043189"/>
      <w:bookmarkStart w:id="2560" w:name="_Toc388045186"/>
      <w:bookmarkStart w:id="2561" w:name="_Toc388047181"/>
      <w:bookmarkStart w:id="2562" w:name="_Toc388173456"/>
      <w:bookmarkStart w:id="2563" w:name="_Toc388193741"/>
      <w:bookmarkStart w:id="2564" w:name="_Toc388195738"/>
      <w:bookmarkStart w:id="2565" w:name="_Toc388197736"/>
      <w:bookmarkStart w:id="2566" w:name="_Toc388199733"/>
      <w:bookmarkStart w:id="2567" w:name="_Toc388201664"/>
      <w:bookmarkStart w:id="2568" w:name="_Toc388203661"/>
      <w:bookmarkStart w:id="2569" w:name="_Toc388205664"/>
      <w:bookmarkStart w:id="2570" w:name="_Toc388207669"/>
      <w:bookmarkStart w:id="2571" w:name="_Toc388209678"/>
      <w:bookmarkStart w:id="2572" w:name="_Toc388214240"/>
      <w:bookmarkStart w:id="2573" w:name="_Toc388218692"/>
      <w:bookmarkStart w:id="2574" w:name="_Toc388220701"/>
      <w:bookmarkStart w:id="2575" w:name="_Toc388222711"/>
      <w:bookmarkStart w:id="2576" w:name="_Toc387836461"/>
      <w:bookmarkStart w:id="2577" w:name="_Toc387932554"/>
      <w:bookmarkStart w:id="2578" w:name="_Toc388018150"/>
      <w:bookmarkStart w:id="2579" w:name="_Toc388022521"/>
      <w:bookmarkStart w:id="2580" w:name="_Toc388031033"/>
      <w:bookmarkStart w:id="2581" w:name="_Toc388033031"/>
      <w:bookmarkStart w:id="2582" w:name="_Toc388043190"/>
      <w:bookmarkStart w:id="2583" w:name="_Toc388045187"/>
      <w:bookmarkStart w:id="2584" w:name="_Toc388047182"/>
      <w:bookmarkStart w:id="2585" w:name="_Toc388173457"/>
      <w:bookmarkStart w:id="2586" w:name="_Toc388193742"/>
      <w:bookmarkStart w:id="2587" w:name="_Toc388195739"/>
      <w:bookmarkStart w:id="2588" w:name="_Toc388197737"/>
      <w:bookmarkStart w:id="2589" w:name="_Toc388199734"/>
      <w:bookmarkStart w:id="2590" w:name="_Toc388201665"/>
      <w:bookmarkStart w:id="2591" w:name="_Toc388203662"/>
      <w:bookmarkStart w:id="2592" w:name="_Toc388205665"/>
      <w:bookmarkStart w:id="2593" w:name="_Toc388207670"/>
      <w:bookmarkStart w:id="2594" w:name="_Toc388209679"/>
      <w:bookmarkStart w:id="2595" w:name="_Toc388214241"/>
      <w:bookmarkStart w:id="2596" w:name="_Toc388218693"/>
      <w:bookmarkStart w:id="2597" w:name="_Toc388220702"/>
      <w:bookmarkStart w:id="2598" w:name="_Toc388222712"/>
      <w:bookmarkStart w:id="2599" w:name="_Toc374111383"/>
      <w:bookmarkStart w:id="2600" w:name="_Toc387836462"/>
      <w:bookmarkStart w:id="2601" w:name="_Toc387932555"/>
      <w:bookmarkStart w:id="2602" w:name="_Toc388018151"/>
      <w:bookmarkStart w:id="2603" w:name="_Toc388022522"/>
      <w:bookmarkStart w:id="2604" w:name="_Toc388031034"/>
      <w:bookmarkStart w:id="2605" w:name="_Toc388033032"/>
      <w:bookmarkStart w:id="2606" w:name="_Toc388043191"/>
      <w:bookmarkStart w:id="2607" w:name="_Toc388045188"/>
      <w:bookmarkStart w:id="2608" w:name="_Toc388047183"/>
      <w:bookmarkStart w:id="2609" w:name="_Toc388173458"/>
      <w:bookmarkStart w:id="2610" w:name="_Toc388193743"/>
      <w:bookmarkStart w:id="2611" w:name="_Toc388195740"/>
      <w:bookmarkStart w:id="2612" w:name="_Toc388197738"/>
      <w:bookmarkStart w:id="2613" w:name="_Toc388199735"/>
      <w:bookmarkStart w:id="2614" w:name="_Toc388201666"/>
      <w:bookmarkStart w:id="2615" w:name="_Toc388203663"/>
      <w:bookmarkStart w:id="2616" w:name="_Toc388205666"/>
      <w:bookmarkStart w:id="2617" w:name="_Toc388207671"/>
      <w:bookmarkStart w:id="2618" w:name="_Toc388209680"/>
      <w:bookmarkStart w:id="2619" w:name="_Toc388214242"/>
      <w:bookmarkStart w:id="2620" w:name="_Toc388218694"/>
      <w:bookmarkStart w:id="2621" w:name="_Toc388220703"/>
      <w:bookmarkStart w:id="2622" w:name="_Toc388222713"/>
      <w:bookmarkStart w:id="2623" w:name="_Toc387836463"/>
      <w:bookmarkStart w:id="2624" w:name="_Toc387932556"/>
      <w:bookmarkStart w:id="2625" w:name="_Toc388018152"/>
      <w:bookmarkStart w:id="2626" w:name="_Toc388022523"/>
      <w:bookmarkStart w:id="2627" w:name="_Toc388031035"/>
      <w:bookmarkStart w:id="2628" w:name="_Toc388033033"/>
      <w:bookmarkStart w:id="2629" w:name="_Toc388043192"/>
      <w:bookmarkStart w:id="2630" w:name="_Toc388045189"/>
      <w:bookmarkStart w:id="2631" w:name="_Toc388047184"/>
      <w:bookmarkStart w:id="2632" w:name="_Toc388173459"/>
      <w:bookmarkStart w:id="2633" w:name="_Toc388193744"/>
      <w:bookmarkStart w:id="2634" w:name="_Toc388195741"/>
      <w:bookmarkStart w:id="2635" w:name="_Toc388197739"/>
      <w:bookmarkStart w:id="2636" w:name="_Toc388199736"/>
      <w:bookmarkStart w:id="2637" w:name="_Toc388201667"/>
      <w:bookmarkStart w:id="2638" w:name="_Toc388203664"/>
      <w:bookmarkStart w:id="2639" w:name="_Toc388205667"/>
      <w:bookmarkStart w:id="2640" w:name="_Toc388207672"/>
      <w:bookmarkStart w:id="2641" w:name="_Toc388209681"/>
      <w:bookmarkStart w:id="2642" w:name="_Toc388214243"/>
      <w:bookmarkStart w:id="2643" w:name="_Toc388218695"/>
      <w:bookmarkStart w:id="2644" w:name="_Toc388220704"/>
      <w:bookmarkStart w:id="2645" w:name="_Toc388222714"/>
      <w:bookmarkStart w:id="2646" w:name="_Toc387836464"/>
      <w:bookmarkStart w:id="2647" w:name="_Toc387932557"/>
      <w:bookmarkStart w:id="2648" w:name="_Toc388018153"/>
      <w:bookmarkStart w:id="2649" w:name="_Toc388022524"/>
      <w:bookmarkStart w:id="2650" w:name="_Toc388031036"/>
      <w:bookmarkStart w:id="2651" w:name="_Toc388033034"/>
      <w:bookmarkStart w:id="2652" w:name="_Toc388043193"/>
      <w:bookmarkStart w:id="2653" w:name="_Toc388045190"/>
      <w:bookmarkStart w:id="2654" w:name="_Toc388047185"/>
      <w:bookmarkStart w:id="2655" w:name="_Toc388173460"/>
      <w:bookmarkStart w:id="2656" w:name="_Toc388193745"/>
      <w:bookmarkStart w:id="2657" w:name="_Toc388195742"/>
      <w:bookmarkStart w:id="2658" w:name="_Toc388197740"/>
      <w:bookmarkStart w:id="2659" w:name="_Toc388199737"/>
      <w:bookmarkStart w:id="2660" w:name="_Toc388201668"/>
      <w:bookmarkStart w:id="2661" w:name="_Toc388203665"/>
      <w:bookmarkStart w:id="2662" w:name="_Toc388205668"/>
      <w:bookmarkStart w:id="2663" w:name="_Toc388207673"/>
      <w:bookmarkStart w:id="2664" w:name="_Toc388209682"/>
      <w:bookmarkStart w:id="2665" w:name="_Toc388214244"/>
      <w:bookmarkStart w:id="2666" w:name="_Toc388218696"/>
      <w:bookmarkStart w:id="2667" w:name="_Toc388220705"/>
      <w:bookmarkStart w:id="2668" w:name="_Toc388222715"/>
      <w:bookmarkStart w:id="2669" w:name="_Toc387837085"/>
      <w:bookmarkStart w:id="2670" w:name="_Toc387933178"/>
      <w:bookmarkStart w:id="2671" w:name="_Toc388018774"/>
      <w:bookmarkStart w:id="2672" w:name="_Toc388023145"/>
      <w:bookmarkStart w:id="2673" w:name="_Toc388031657"/>
      <w:bookmarkStart w:id="2674" w:name="_Toc388033655"/>
      <w:bookmarkStart w:id="2675" w:name="_Toc388043814"/>
      <w:bookmarkStart w:id="2676" w:name="_Toc388045811"/>
      <w:bookmarkStart w:id="2677" w:name="_Toc388047806"/>
      <w:bookmarkStart w:id="2678" w:name="_Toc388174081"/>
      <w:bookmarkStart w:id="2679" w:name="_Toc388194366"/>
      <w:bookmarkStart w:id="2680" w:name="_Toc388196363"/>
      <w:bookmarkStart w:id="2681" w:name="_Toc388198361"/>
      <w:bookmarkStart w:id="2682" w:name="_Toc388200358"/>
      <w:bookmarkStart w:id="2683" w:name="_Toc388202289"/>
      <w:bookmarkStart w:id="2684" w:name="_Toc388204286"/>
      <w:bookmarkStart w:id="2685" w:name="_Toc388206289"/>
      <w:bookmarkStart w:id="2686" w:name="_Toc388208294"/>
      <w:bookmarkStart w:id="2687" w:name="_Toc388210303"/>
      <w:bookmarkStart w:id="2688" w:name="_Toc388214865"/>
      <w:bookmarkStart w:id="2689" w:name="_Toc388219317"/>
      <w:bookmarkStart w:id="2690" w:name="_Toc388221326"/>
      <w:bookmarkStart w:id="2691" w:name="_Toc388223336"/>
      <w:bookmarkStart w:id="2692" w:name="_Toc387837086"/>
      <w:bookmarkStart w:id="2693" w:name="_Toc387933179"/>
      <w:bookmarkStart w:id="2694" w:name="_Toc388018775"/>
      <w:bookmarkStart w:id="2695" w:name="_Toc388023146"/>
      <w:bookmarkStart w:id="2696" w:name="_Toc388031658"/>
      <w:bookmarkStart w:id="2697" w:name="_Toc388033656"/>
      <w:bookmarkStart w:id="2698" w:name="_Toc388043815"/>
      <w:bookmarkStart w:id="2699" w:name="_Toc388045812"/>
      <w:bookmarkStart w:id="2700" w:name="_Toc388047807"/>
      <w:bookmarkStart w:id="2701" w:name="_Toc388174082"/>
      <w:bookmarkStart w:id="2702" w:name="_Toc388194367"/>
      <w:bookmarkStart w:id="2703" w:name="_Toc388196364"/>
      <w:bookmarkStart w:id="2704" w:name="_Toc388198362"/>
      <w:bookmarkStart w:id="2705" w:name="_Toc388200359"/>
      <w:bookmarkStart w:id="2706" w:name="_Toc388202290"/>
      <w:bookmarkStart w:id="2707" w:name="_Toc388204287"/>
      <w:bookmarkStart w:id="2708" w:name="_Toc388206290"/>
      <w:bookmarkStart w:id="2709" w:name="_Toc388208295"/>
      <w:bookmarkStart w:id="2710" w:name="_Toc388210304"/>
      <w:bookmarkStart w:id="2711" w:name="_Toc388214866"/>
      <w:bookmarkStart w:id="2712" w:name="_Toc388219318"/>
      <w:bookmarkStart w:id="2713" w:name="_Toc388221327"/>
      <w:bookmarkStart w:id="2714" w:name="_Toc388223337"/>
      <w:bookmarkStart w:id="2715" w:name="_Toc387837087"/>
      <w:bookmarkStart w:id="2716" w:name="_Toc387933180"/>
      <w:bookmarkStart w:id="2717" w:name="_Toc388018776"/>
      <w:bookmarkStart w:id="2718" w:name="_Toc388023147"/>
      <w:bookmarkStart w:id="2719" w:name="_Toc388031659"/>
      <w:bookmarkStart w:id="2720" w:name="_Toc388033657"/>
      <w:bookmarkStart w:id="2721" w:name="_Toc388043816"/>
      <w:bookmarkStart w:id="2722" w:name="_Toc388045813"/>
      <w:bookmarkStart w:id="2723" w:name="_Toc388047808"/>
      <w:bookmarkStart w:id="2724" w:name="_Toc388174083"/>
      <w:bookmarkStart w:id="2725" w:name="_Toc388194368"/>
      <w:bookmarkStart w:id="2726" w:name="_Toc388196365"/>
      <w:bookmarkStart w:id="2727" w:name="_Toc388198363"/>
      <w:bookmarkStart w:id="2728" w:name="_Toc388200360"/>
      <w:bookmarkStart w:id="2729" w:name="_Toc388202291"/>
      <w:bookmarkStart w:id="2730" w:name="_Toc388204288"/>
      <w:bookmarkStart w:id="2731" w:name="_Toc388206291"/>
      <w:bookmarkStart w:id="2732" w:name="_Toc388208296"/>
      <w:bookmarkStart w:id="2733" w:name="_Toc388210305"/>
      <w:bookmarkStart w:id="2734" w:name="_Toc388214867"/>
      <w:bookmarkStart w:id="2735" w:name="_Toc388219319"/>
      <w:bookmarkStart w:id="2736" w:name="_Toc388221328"/>
      <w:bookmarkStart w:id="2737" w:name="_Toc388223338"/>
      <w:bookmarkStart w:id="2738" w:name="_Toc387837088"/>
      <w:bookmarkStart w:id="2739" w:name="_Toc387933181"/>
      <w:bookmarkStart w:id="2740" w:name="_Toc388018777"/>
      <w:bookmarkStart w:id="2741" w:name="_Toc388023148"/>
      <w:bookmarkStart w:id="2742" w:name="_Toc388031660"/>
      <w:bookmarkStart w:id="2743" w:name="_Toc388033658"/>
      <w:bookmarkStart w:id="2744" w:name="_Toc388043817"/>
      <w:bookmarkStart w:id="2745" w:name="_Toc388045814"/>
      <w:bookmarkStart w:id="2746" w:name="_Toc388047809"/>
      <w:bookmarkStart w:id="2747" w:name="_Toc388174084"/>
      <w:bookmarkStart w:id="2748" w:name="_Toc388194369"/>
      <w:bookmarkStart w:id="2749" w:name="_Toc388196366"/>
      <w:bookmarkStart w:id="2750" w:name="_Toc388198364"/>
      <w:bookmarkStart w:id="2751" w:name="_Toc388200361"/>
      <w:bookmarkStart w:id="2752" w:name="_Toc388202292"/>
      <w:bookmarkStart w:id="2753" w:name="_Toc388204289"/>
      <w:bookmarkStart w:id="2754" w:name="_Toc388206292"/>
      <w:bookmarkStart w:id="2755" w:name="_Toc388208297"/>
      <w:bookmarkStart w:id="2756" w:name="_Toc388210306"/>
      <w:bookmarkStart w:id="2757" w:name="_Toc388214868"/>
      <w:bookmarkStart w:id="2758" w:name="_Toc388219320"/>
      <w:bookmarkStart w:id="2759" w:name="_Toc388221329"/>
      <w:bookmarkStart w:id="2760" w:name="_Toc388223339"/>
      <w:bookmarkStart w:id="2761" w:name="_Toc387837709"/>
      <w:bookmarkStart w:id="2762" w:name="_Toc387933802"/>
      <w:bookmarkStart w:id="2763" w:name="_Toc388019398"/>
      <w:bookmarkStart w:id="2764" w:name="_Toc388023769"/>
      <w:bookmarkStart w:id="2765" w:name="_Toc388032281"/>
      <w:bookmarkStart w:id="2766" w:name="_Toc388034279"/>
      <w:bookmarkStart w:id="2767" w:name="_Toc388044438"/>
      <w:bookmarkStart w:id="2768" w:name="_Toc388046435"/>
      <w:bookmarkStart w:id="2769" w:name="_Toc388048430"/>
      <w:bookmarkStart w:id="2770" w:name="_Toc388174705"/>
      <w:bookmarkStart w:id="2771" w:name="_Toc388194990"/>
      <w:bookmarkStart w:id="2772" w:name="_Toc388196987"/>
      <w:bookmarkStart w:id="2773" w:name="_Toc388198985"/>
      <w:bookmarkStart w:id="2774" w:name="_Toc388200982"/>
      <w:bookmarkStart w:id="2775" w:name="_Toc388202913"/>
      <w:bookmarkStart w:id="2776" w:name="_Toc388204910"/>
      <w:bookmarkStart w:id="2777" w:name="_Toc388206913"/>
      <w:bookmarkStart w:id="2778" w:name="_Toc388208918"/>
      <w:bookmarkStart w:id="2779" w:name="_Toc388210927"/>
      <w:bookmarkStart w:id="2780" w:name="_Toc388215489"/>
      <w:bookmarkStart w:id="2781" w:name="_Toc388219941"/>
      <w:bookmarkStart w:id="2782" w:name="_Toc388221950"/>
      <w:bookmarkStart w:id="2783" w:name="_Toc388223960"/>
      <w:bookmarkStart w:id="2784" w:name="_Toc495253057"/>
      <w:bookmarkStart w:id="2785" w:name="_Toc495253058"/>
      <w:bookmarkStart w:id="2786" w:name="_Toc495253059"/>
      <w:bookmarkStart w:id="2787" w:name="_Toc495253060"/>
      <w:bookmarkStart w:id="2788" w:name="_Toc495253061"/>
      <w:bookmarkStart w:id="2789" w:name="_Toc495253062"/>
      <w:bookmarkStart w:id="2790" w:name="_Toc495253063"/>
      <w:bookmarkStart w:id="2791" w:name="_Toc495253064"/>
      <w:bookmarkStart w:id="2792" w:name="_Toc495253065"/>
      <w:bookmarkStart w:id="2793" w:name="_Toc495253066"/>
      <w:bookmarkStart w:id="2794" w:name="_Toc495253106"/>
      <w:bookmarkStart w:id="2795" w:name="_Toc495253136"/>
      <w:bookmarkStart w:id="2796" w:name="_Toc495253137"/>
      <w:bookmarkStart w:id="2797" w:name="_Toc390556308"/>
      <w:bookmarkStart w:id="2798" w:name="_Toc390858699"/>
      <w:bookmarkStart w:id="2799" w:name="_Toc390556309"/>
      <w:bookmarkStart w:id="2800" w:name="_Toc390858700"/>
      <w:bookmarkStart w:id="2801" w:name="_Toc390556350"/>
      <w:bookmarkStart w:id="2802" w:name="_Toc390858741"/>
      <w:bookmarkStart w:id="2803" w:name="_Toc390556351"/>
      <w:bookmarkStart w:id="2804" w:name="_Toc390858742"/>
      <w:bookmarkStart w:id="2805" w:name="_Toc495253138"/>
      <w:bookmarkStart w:id="2806" w:name="_Toc495253139"/>
      <w:bookmarkStart w:id="2807" w:name="_Toc495253140"/>
      <w:bookmarkStart w:id="2808" w:name="_Toc495253141"/>
      <w:bookmarkStart w:id="2809" w:name="_Toc495253142"/>
      <w:bookmarkStart w:id="2810" w:name="_Toc495253143"/>
      <w:bookmarkStart w:id="2811" w:name="_Toc495253144"/>
      <w:bookmarkStart w:id="2812" w:name="_Toc495253145"/>
      <w:bookmarkStart w:id="2813" w:name="_Toc495253146"/>
      <w:bookmarkStart w:id="2814" w:name="_Toc495253147"/>
      <w:bookmarkStart w:id="2815" w:name="_Toc495253148"/>
      <w:bookmarkStart w:id="2816" w:name="_Toc495253149"/>
      <w:bookmarkStart w:id="2817" w:name="_Toc495253150"/>
      <w:bookmarkStart w:id="2818" w:name="_Toc495253151"/>
      <w:bookmarkStart w:id="2819" w:name="_Toc495253192"/>
      <w:bookmarkStart w:id="2820" w:name="_Toc495253193"/>
      <w:bookmarkStart w:id="2821" w:name="_Toc495253235"/>
      <w:bookmarkStart w:id="2822" w:name="_Toc495253236"/>
      <w:bookmarkStart w:id="2823" w:name="_Toc495253237"/>
      <w:bookmarkStart w:id="2824" w:name="_Toc495253238"/>
      <w:bookmarkStart w:id="2825" w:name="_Toc495253239"/>
      <w:bookmarkStart w:id="2826" w:name="_Toc495253240"/>
      <w:bookmarkStart w:id="2827" w:name="_Toc495253241"/>
      <w:bookmarkStart w:id="2828" w:name="_Toc495253242"/>
      <w:bookmarkStart w:id="2829" w:name="_Toc495253243"/>
      <w:bookmarkStart w:id="2830" w:name="_Toc410042572"/>
      <w:bookmarkStart w:id="2831" w:name="_Toc499633661"/>
      <w:bookmarkStart w:id="2832" w:name="_Ref501033450"/>
      <w:bookmarkStart w:id="2833" w:name="_Toc45178855"/>
      <w:bookmarkEnd w:id="1149"/>
      <w:bookmarkEnd w:id="1150"/>
      <w:bookmarkEnd w:id="1151"/>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r>
        <w:lastRenderedPageBreak/>
        <w:t xml:space="preserve">NC-SI </w:t>
      </w:r>
      <w:bookmarkEnd w:id="2832"/>
      <w:r w:rsidR="00030FCC">
        <w:t>Package Addressing and Hardware Arbitration Requirements</w:t>
      </w:r>
      <w:bookmarkEnd w:id="283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834" w:name="_Ref501093703"/>
      <w:bookmarkStart w:id="2835" w:name="_Toc45178856"/>
      <w:r>
        <w:t xml:space="preserve">NC-SI </w:t>
      </w:r>
      <w:r w:rsidR="009C485F">
        <w:t>o</w:t>
      </w:r>
      <w:r w:rsidR="00E25EA9">
        <w:t xml:space="preserve">ver RBT </w:t>
      </w:r>
      <w:r w:rsidR="009C485F">
        <w:t xml:space="preserve">Package </w:t>
      </w:r>
      <w:r w:rsidR="00E25EA9">
        <w:t>Addressing</w:t>
      </w:r>
      <w:bookmarkEnd w:id="2834"/>
      <w:bookmarkEnd w:id="283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836" w:name="_Ref513543692"/>
      <w:bookmarkStart w:id="2837" w:name="_Toc45179123"/>
      <w:r>
        <w:t xml:space="preserve">Table </w:t>
      </w:r>
      <w:r>
        <w:fldChar w:fldCharType="begin"/>
      </w:r>
      <w:r>
        <w:instrText xml:space="preserve"> SEQ Table \* ARABIC </w:instrText>
      </w:r>
      <w:r>
        <w:fldChar w:fldCharType="separate"/>
      </w:r>
      <w:ins w:id="2838" w:author="Ng, Thomas1" w:date="2020-07-08T15:10:00Z">
        <w:r w:rsidR="00C16CBC">
          <w:t>56</w:t>
        </w:r>
      </w:ins>
      <w:del w:id="2839" w:author="Ng, Thomas1" w:date="2020-07-08T15:10:00Z">
        <w:r w:rsidR="00106F05" w:rsidDel="00C16CBC">
          <w:delText>54</w:delText>
        </w:r>
      </w:del>
      <w:r>
        <w:fldChar w:fldCharType="end"/>
      </w:r>
      <w:bookmarkEnd w:id="2836"/>
      <w:r>
        <w:t>: Slot_ID[1:0] to Package ID[2:0] Mapping</w:t>
      </w:r>
      <w:bookmarkEnd w:id="2837"/>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840" w:name="_Toc45178857"/>
      <w:r w:rsidRPr="00BE6A48">
        <w:t>Arbitration Ring Connections</w:t>
      </w:r>
      <w:bookmarkEnd w:id="2840"/>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841" w:name="_Toc501448156"/>
      <w:bookmarkStart w:id="2842" w:name="_Toc45178858"/>
      <w:r w:rsidRPr="00B83E09">
        <w:t xml:space="preserve">SMBus </w:t>
      </w:r>
      <w:r>
        <w:t xml:space="preserve">2.0 </w:t>
      </w:r>
      <w:r w:rsidR="009C485F">
        <w:t>Addressing Requirements</w:t>
      </w:r>
      <w:bookmarkEnd w:id="2841"/>
      <w:bookmarkEnd w:id="2842"/>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843" w:name="_Toc14770422"/>
      <w:bookmarkStart w:id="2844" w:name="_Toc503172916"/>
      <w:bookmarkStart w:id="2845" w:name="_Toc503172917"/>
      <w:bookmarkStart w:id="2846" w:name="_Toc45178859"/>
      <w:bookmarkEnd w:id="2843"/>
      <w:bookmarkEnd w:id="2844"/>
      <w:bookmarkEnd w:id="2845"/>
      <w:r>
        <w:lastRenderedPageBreak/>
        <w:t>SMBus Address Map</w:t>
      </w:r>
      <w:bookmarkEnd w:id="284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847" w:name="_Ref501032688"/>
      <w:bookmarkStart w:id="2848" w:name="_Toc45179124"/>
      <w:r>
        <w:t xml:space="preserve">Table </w:t>
      </w:r>
      <w:r>
        <w:fldChar w:fldCharType="begin"/>
      </w:r>
      <w:r>
        <w:instrText xml:space="preserve"> SEQ Table \* ARABIC </w:instrText>
      </w:r>
      <w:r>
        <w:fldChar w:fldCharType="separate"/>
      </w:r>
      <w:ins w:id="2849" w:author="Ng, Thomas1" w:date="2020-07-08T15:10:00Z">
        <w:r w:rsidR="00C16CBC">
          <w:t>57</w:t>
        </w:r>
      </w:ins>
      <w:del w:id="2850" w:author="Ng, Thomas1" w:date="2020-07-08T15:10:00Z">
        <w:r w:rsidR="00106F05" w:rsidDel="00C16CBC">
          <w:delText>55</w:delText>
        </w:r>
      </w:del>
      <w:r>
        <w:fldChar w:fldCharType="end"/>
      </w:r>
      <w:bookmarkEnd w:id="2847"/>
      <w:r>
        <w:t xml:space="preserve">: </w:t>
      </w:r>
      <w:r w:rsidR="008547DA">
        <w:t xml:space="preserve">FRU EEPROM </w:t>
      </w:r>
      <w:r w:rsidR="00CC1C77">
        <w:t>Address Map</w:t>
      </w:r>
      <w:bookmarkEnd w:id="284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851" w:name="_Toc501444737"/>
      <w:bookmarkStart w:id="2852" w:name="_Toc501444738"/>
      <w:bookmarkStart w:id="2853" w:name="_Toc501444740"/>
      <w:bookmarkStart w:id="2854" w:name="_Toc501444741"/>
      <w:bookmarkStart w:id="2855" w:name="_Toc501448159"/>
      <w:bookmarkStart w:id="2856" w:name="_Toc45178860"/>
      <w:bookmarkEnd w:id="2851"/>
      <w:bookmarkEnd w:id="2852"/>
      <w:bookmarkEnd w:id="2853"/>
      <w:bookmarkEnd w:id="2854"/>
      <w:r>
        <w:t>FRU EEPROM</w:t>
      </w:r>
      <w:bookmarkEnd w:id="2855"/>
      <w:bookmarkEnd w:id="2856"/>
    </w:p>
    <w:p w14:paraId="758EDFF3" w14:textId="0E2D29BB" w:rsidR="00641AF6" w:rsidRDefault="00AC42FD" w:rsidP="00B152C0">
      <w:pPr>
        <w:pStyle w:val="Heading3"/>
      </w:pPr>
      <w:bookmarkStart w:id="2857" w:name="_Ref513531333"/>
      <w:bookmarkStart w:id="2858" w:name="_Toc45178861"/>
      <w:r>
        <w:t>FRU EEPROM Address</w:t>
      </w:r>
      <w:r w:rsidR="00684279">
        <w:t xml:space="preserve">ing and </w:t>
      </w:r>
      <w:r>
        <w:t>Size</w:t>
      </w:r>
      <w:bookmarkEnd w:id="2857"/>
      <w:bookmarkEnd w:id="2858"/>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859" w:name="_Toc45179029"/>
      <w:r>
        <w:t xml:space="preserve">Figure </w:t>
      </w:r>
      <w:bookmarkStart w:id="2860" w:name="_Ref458888"/>
      <w:r>
        <w:fldChar w:fldCharType="begin"/>
      </w:r>
      <w:r>
        <w:instrText xml:space="preserve"> SEQ Figure \* ARABIC </w:instrText>
      </w:r>
      <w:r>
        <w:fldChar w:fldCharType="separate"/>
      </w:r>
      <w:r w:rsidR="00106F05">
        <w:t>109</w:t>
      </w:r>
      <w:r>
        <w:fldChar w:fldCharType="end"/>
      </w:r>
      <w:bookmarkEnd w:id="2860"/>
      <w:r>
        <w:t>: FRU EEPROM</w:t>
      </w:r>
      <w:r w:rsidR="00E4680C">
        <w:t xml:space="preserve"> </w:t>
      </w:r>
      <w:r>
        <w:t>Wri</w:t>
      </w:r>
      <w:r w:rsidR="00E4680C">
        <w:t>tes</w:t>
      </w:r>
      <w:r w:rsidR="002313B7">
        <w:t xml:space="preserve"> with Double Byte Addressing</w:t>
      </w:r>
      <w:bookmarkEnd w:id="2859"/>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861" w:name="_Ref458893"/>
      <w:bookmarkStart w:id="2862" w:name="_Toc45179030"/>
      <w:r>
        <w:t xml:space="preserve">Figure </w:t>
      </w:r>
      <w:r>
        <w:fldChar w:fldCharType="begin"/>
      </w:r>
      <w:r>
        <w:instrText xml:space="preserve"> SEQ Figure \* ARABIC </w:instrText>
      </w:r>
      <w:r>
        <w:fldChar w:fldCharType="separate"/>
      </w:r>
      <w:r w:rsidR="00106F05">
        <w:t>110</w:t>
      </w:r>
      <w:r>
        <w:fldChar w:fldCharType="end"/>
      </w:r>
      <w:bookmarkEnd w:id="2861"/>
      <w:r>
        <w:t xml:space="preserve">: FRU EEPROM </w:t>
      </w:r>
      <w:r w:rsidR="00E4680C">
        <w:t>Reads</w:t>
      </w:r>
      <w:r w:rsidR="002313B7">
        <w:t xml:space="preserve"> with Double Byte Addressing</w:t>
      </w:r>
      <w:bookmarkEnd w:id="2862"/>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863" w:name="_Ref8976915"/>
      <w:bookmarkStart w:id="2864" w:name="_Toc45178862"/>
      <w:r>
        <w:lastRenderedPageBreak/>
        <w:t>FRU EEPROM Write Protection</w:t>
      </w:r>
      <w:bookmarkEnd w:id="2863"/>
      <w:bookmarkEnd w:id="2864"/>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865" w:name="_Ref8975274"/>
      <w:bookmarkStart w:id="2866" w:name="_Toc45179031"/>
      <w:r>
        <w:t xml:space="preserve">Figure </w:t>
      </w:r>
      <w:r>
        <w:fldChar w:fldCharType="begin"/>
      </w:r>
      <w:r>
        <w:instrText xml:space="preserve"> SEQ Figure \* ARABIC </w:instrText>
      </w:r>
      <w:r>
        <w:fldChar w:fldCharType="separate"/>
      </w:r>
      <w:r w:rsidR="00106F05">
        <w:t>111</w:t>
      </w:r>
      <w:r>
        <w:fldChar w:fldCharType="end"/>
      </w:r>
      <w:bookmarkEnd w:id="2865"/>
      <w:r>
        <w:t>: FRU Update Flow</w:t>
      </w:r>
      <w:bookmarkEnd w:id="2866"/>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867" w:name="_Toc502738030"/>
      <w:bookmarkStart w:id="2868" w:name="_Ref504059306"/>
      <w:bookmarkStart w:id="2869" w:name="_Ref504125254"/>
      <w:bookmarkStart w:id="2870" w:name="_Ref3915707"/>
      <w:bookmarkStart w:id="2871" w:name="_Ref11747170"/>
      <w:bookmarkStart w:id="2872" w:name="_Ref11824394"/>
      <w:bookmarkStart w:id="2873" w:name="_Ref11825878"/>
      <w:bookmarkStart w:id="2874" w:name="_Ref11826029"/>
      <w:bookmarkStart w:id="2875" w:name="_Toc45178863"/>
      <w:r>
        <w:t>FRU EEPROM Content Requirements</w:t>
      </w:r>
      <w:bookmarkEnd w:id="2867"/>
      <w:bookmarkEnd w:id="2868"/>
      <w:bookmarkEnd w:id="2869"/>
      <w:bookmarkEnd w:id="2870"/>
      <w:bookmarkEnd w:id="2871"/>
      <w:bookmarkEnd w:id="2872"/>
      <w:bookmarkEnd w:id="2873"/>
      <w:bookmarkEnd w:id="2874"/>
      <w:bookmarkEnd w:id="287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876" w:name="_Ref503881675"/>
      <w:bookmarkStart w:id="2877" w:name="_Toc45179125"/>
      <w:r w:rsidRPr="0051730F">
        <w:t xml:space="preserve">Table </w:t>
      </w:r>
      <w:r w:rsidRPr="0051730F">
        <w:fldChar w:fldCharType="begin"/>
      </w:r>
      <w:r w:rsidRPr="0051730F">
        <w:instrText xml:space="preserve"> SEQ Table \* ARABIC </w:instrText>
      </w:r>
      <w:r w:rsidRPr="0051730F">
        <w:fldChar w:fldCharType="separate"/>
      </w:r>
      <w:ins w:id="2878" w:author="Ng, Thomas1" w:date="2020-07-08T15:10:00Z">
        <w:r w:rsidR="00C16CBC">
          <w:t>58</w:t>
        </w:r>
      </w:ins>
      <w:del w:id="2879" w:author="Ng, Thomas1" w:date="2020-07-08T15:10:00Z">
        <w:r w:rsidR="00106F05" w:rsidDel="00C16CBC">
          <w:delText>56</w:delText>
        </w:r>
      </w:del>
      <w:r w:rsidRPr="0051730F">
        <w:fldChar w:fldCharType="end"/>
      </w:r>
      <w:bookmarkEnd w:id="2876"/>
      <w:r w:rsidRPr="0051730F">
        <w:t xml:space="preserve">: </w:t>
      </w:r>
      <w:r>
        <w:t>FRU EEPROM Record – OEM Record 0xC0, Offset 0x00</w:t>
      </w:r>
      <w:bookmarkEnd w:id="287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880"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881"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882" w:author="Ng, Thomas1" w:date="2020-07-08T10:56:00Z">
              <w:r>
                <w:t>0x02 – OCP NIC 3.0 card FRU record released with version 1.</w:t>
              </w:r>
            </w:ins>
            <w:ins w:id="2883" w:author="Ng, Thomas1" w:date="2020-07-08T11:05:00Z">
              <w:r w:rsidR="00377AA8">
                <w:t>1</w:t>
              </w:r>
            </w:ins>
            <w:r w:rsidR="006E490A">
              <w:br/>
            </w:r>
            <w:del w:id="2884" w:author="Ng, Thomas1" w:date="2020-07-08T10:57:00Z">
              <w:r w:rsidR="006E490A" w:rsidDel="00C93B91">
                <w:delText xml:space="preserve">0x02 </w:delText>
              </w:r>
            </w:del>
            <w:ins w:id="2885"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ins w:id="2886" w:author="Ng, Thomas1" w:date="2020-09-03T09:52:00Z">
              <w:r w:rsidR="002E6F49">
                <w:rPr>
                  <w:b/>
                </w:rPr>
                <w:t xml:space="preserve"> with Active Cables</w:t>
              </w:r>
            </w:ins>
            <w:r w:rsidR="00B30474">
              <w:t>.</w:t>
            </w:r>
          </w:p>
          <w:p w14:paraId="1F324775" w14:textId="1FE256AB" w:rsidR="00905F89" w:rsidRDefault="00905F89" w:rsidP="0087480C">
            <w:pPr>
              <w:pStyle w:val="tableText"/>
            </w:pPr>
            <w:r>
              <w:t xml:space="preserve">The encoded value represents the amount of airflow, in LFM, required to cool the card in AUX (S5) mode </w:t>
            </w:r>
            <w:ins w:id="2887" w:author="Ng, Thomas1" w:date="2020-09-03T09:54:00Z">
              <w:r w:rsidR="003C4968">
                <w:t xml:space="preserve">with active cables </w:t>
              </w:r>
            </w:ins>
            <w:r>
              <w:t>while operating in a hot aisle environment</w:t>
            </w:r>
            <w:r w:rsidR="00782066">
              <w:t xml:space="preserve"> with an approach air temperature of 45</w:t>
            </w:r>
            <w:ins w:id="2888" w:author="Ng, Thomas1" w:date="2020-08-20T13:19: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ins w:id="2889" w:author="Ng, Thomas1" w:date="2020-09-03T09:52:00Z">
              <w:r w:rsidR="00CC60A9">
                <w:rPr>
                  <w:b/>
                </w:rPr>
                <w:t xml:space="preserve"> with Active Cables</w:t>
              </w:r>
            </w:ins>
            <w:r w:rsidR="00B30474">
              <w:t>.</w:t>
            </w:r>
            <w:r>
              <w:t xml:space="preserve"> </w:t>
            </w:r>
          </w:p>
          <w:p w14:paraId="1ED7535B" w14:textId="5F363338" w:rsidR="00905F89" w:rsidRDefault="00905F89" w:rsidP="0087480C">
            <w:pPr>
              <w:pStyle w:val="tableText"/>
            </w:pPr>
            <w:r>
              <w:t xml:space="preserve">The encoded value represents the amount of airflow, in LFM, required to cool the card in AUX (S5) mode </w:t>
            </w:r>
            <w:ins w:id="2890" w:author="Ng, Thomas1" w:date="2020-09-03T09:54:00Z">
              <w:r w:rsidR="003C4968">
                <w:t xml:space="preserve">with active cables </w:t>
              </w:r>
            </w:ins>
            <w:r>
              <w:t>while operating in a cold aisle environment</w:t>
            </w:r>
            <w:r w:rsidR="00782066">
              <w:t xml:space="preserve"> with an approach air temperature of 35</w:t>
            </w:r>
            <w:ins w:id="2891" w:author="Ng, Thomas1" w:date="2020-08-20T13:20:00Z">
              <w:r w:rsidR="005C7E20">
                <w:t xml:space="preserve"> </w:t>
              </w:r>
            </w:ins>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618A1E36" w:rsidR="00BB52C4" w:rsidRDefault="00BB52C4" w:rsidP="00BB52C4">
            <w:pPr>
              <w:pStyle w:val="tableText"/>
            </w:pPr>
            <w:r>
              <w:t>SFF-8472 for SFP modules</w:t>
            </w:r>
            <w:r w:rsidR="007D128A">
              <w:t xml:space="preserve"> – Power level 1 through 3</w:t>
            </w:r>
            <w:ins w:id="2892" w:author="Ng, Thomas1" w:date="2020-08-20T15:14:00Z">
              <w:r w:rsidR="00656A7A">
                <w:t>.</w:t>
              </w:r>
            </w:ins>
            <w:r w:rsidR="007D128A">
              <w:br/>
            </w:r>
            <w:r>
              <w:t>SFF-8636 for QSFP modules</w:t>
            </w:r>
            <w:r w:rsidR="00462E22">
              <w:t xml:space="preserve"> </w:t>
            </w:r>
            <w:r w:rsidR="007D128A">
              <w:t xml:space="preserve">– Power Classes 1 through </w:t>
            </w:r>
            <w:del w:id="2893" w:author="Ng, Thomas1" w:date="2020-08-20T15:14:00Z">
              <w:r w:rsidR="007D128A" w:rsidDel="00656A7A">
                <w:delText>7</w:delText>
              </w:r>
            </w:del>
            <w:ins w:id="2894" w:author="Ng, Thomas1" w:date="2020-08-20T15:14:00Z">
              <w:r w:rsidR="00656A7A">
                <w:t>8</w:t>
              </w:r>
            </w:ins>
            <w:r w:rsidR="007D128A">
              <w:t xml:space="preserve">. </w:t>
            </w:r>
            <w:r w:rsidR="007D128A">
              <w:br/>
            </w:r>
          </w:p>
          <w:p w14:paraId="3FA72A09" w14:textId="1A5A5CFD"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ins w:id="2895" w:author="Ng, Thomas1" w:date="2020-08-20T15:12:00Z">
              <w:r w:rsidR="00656A7A">
                <w:br/>
              </w:r>
            </w:ins>
            <w:ins w:id="2896" w:author="Ng, Thomas1" w:date="2020-08-20T15:11:00Z">
              <w:r w:rsidR="00656A7A">
                <w:t>0x08 – QSFP Active cable</w:t>
              </w:r>
            </w:ins>
            <w:ins w:id="2897" w:author="Ng, Thomas1" w:date="2020-08-20T15:12:00Z">
              <w:r w:rsidR="00656A7A">
                <w:t xml:space="preserve"> Power Class 8 (10.0 W max)</w:t>
              </w:r>
            </w:ins>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lastRenderedPageBreak/>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898" w:author="Ng, Thomas1" w:date="2020-07-08T10:57:00Z"/>
        </w:trPr>
        <w:tc>
          <w:tcPr>
            <w:tcW w:w="1625" w:type="dxa"/>
            <w:shd w:val="clear" w:color="auto" w:fill="auto"/>
          </w:tcPr>
          <w:p w14:paraId="4C0A70ED" w14:textId="14C083F2" w:rsidR="00C93B91" w:rsidRDefault="00C93B91" w:rsidP="00462E22">
            <w:pPr>
              <w:pStyle w:val="tableText"/>
              <w:rPr>
                <w:ins w:id="2899" w:author="Ng, Thomas1" w:date="2020-07-08T10:57:00Z"/>
              </w:rPr>
            </w:pPr>
            <w:ins w:id="2900" w:author="Ng, Thomas1" w:date="2020-07-08T10:57:00Z">
              <w:r>
                <w:t>24</w:t>
              </w:r>
            </w:ins>
          </w:p>
        </w:tc>
        <w:tc>
          <w:tcPr>
            <w:tcW w:w="1061" w:type="dxa"/>
          </w:tcPr>
          <w:p w14:paraId="479AFF2D" w14:textId="38929FA0" w:rsidR="00C93B91" w:rsidRDefault="00C93B91" w:rsidP="00911CBD">
            <w:pPr>
              <w:pStyle w:val="tableText"/>
              <w:rPr>
                <w:ins w:id="2901" w:author="Ng, Thomas1" w:date="2020-07-08T10:57:00Z"/>
              </w:rPr>
            </w:pPr>
            <w:ins w:id="2902" w:author="Ng, Thomas1" w:date="2020-07-08T10:57:00Z">
              <w:r>
                <w:t>1</w:t>
              </w:r>
            </w:ins>
          </w:p>
        </w:tc>
        <w:tc>
          <w:tcPr>
            <w:tcW w:w="6664" w:type="dxa"/>
            <w:shd w:val="clear" w:color="auto" w:fill="auto"/>
          </w:tcPr>
          <w:p w14:paraId="174194E7" w14:textId="77777777" w:rsidR="00C93B91" w:rsidRDefault="00C93B91" w:rsidP="00355B7D">
            <w:pPr>
              <w:pStyle w:val="tableText"/>
              <w:rPr>
                <w:ins w:id="2903" w:author="Ng, Thomas1" w:date="2020-07-08T10:57:00Z"/>
                <w:b/>
              </w:rPr>
            </w:pPr>
            <w:ins w:id="2904" w:author="Ng, Thomas1" w:date="2020-07-08T10:57:00Z">
              <w:r>
                <w:rPr>
                  <w:b/>
                </w:rPr>
                <w:t>Aux Power Supported Ports</w:t>
              </w:r>
            </w:ins>
          </w:p>
          <w:p w14:paraId="3B0EDD87" w14:textId="555F5360" w:rsidR="00C93B91" w:rsidRDefault="00C93B91" w:rsidP="00355B7D">
            <w:pPr>
              <w:pStyle w:val="tableText"/>
              <w:rPr>
                <w:ins w:id="2905" w:author="Ng, Thomas1" w:date="2020-07-08T11:08:00Z"/>
                <w:bCs/>
              </w:rPr>
            </w:pPr>
            <w:ins w:id="2906" w:author="Ng, Thomas1" w:date="2020-07-08T10:57:00Z">
              <w:r>
                <w:rPr>
                  <w:bCs/>
                </w:rPr>
                <w:t>Each bit indicates if the corresponding port can be active in A</w:t>
              </w:r>
            </w:ins>
            <w:ins w:id="2907" w:author="Ng, Thomas1" w:date="2020-07-08T11:09:00Z">
              <w:r w:rsidR="00377AA8">
                <w:rPr>
                  <w:bCs/>
                </w:rPr>
                <w:t>ux</w:t>
              </w:r>
            </w:ins>
            <w:ins w:id="2908" w:author="Ng, Thomas1" w:date="2020-07-08T10:57:00Z">
              <w:r>
                <w:rPr>
                  <w:bCs/>
                </w:rPr>
                <w:t xml:space="preserve"> Power </w:t>
              </w:r>
            </w:ins>
            <w:ins w:id="2909" w:author="Ng, Thomas1" w:date="2020-07-08T10:58:00Z">
              <w:r>
                <w:rPr>
                  <w:bCs/>
                </w:rPr>
                <w:t xml:space="preserve">Mode. This is a </w:t>
              </w:r>
            </w:ins>
            <w:ins w:id="2910" w:author="Ng, Thomas1" w:date="2020-07-08T10:59:00Z">
              <w:r>
                <w:rPr>
                  <w:bCs/>
                </w:rPr>
                <w:t xml:space="preserve">bit map representation. </w:t>
              </w:r>
            </w:ins>
            <w:ins w:id="2911" w:author="Ng, Thomas1" w:date="2020-07-08T11:00:00Z">
              <w:r>
                <w:rPr>
                  <w:bCs/>
                </w:rPr>
                <w:t xml:space="preserve">The LSB represents Port </w:t>
              </w:r>
            </w:ins>
            <w:ins w:id="2912" w:author="Ng, Thomas1" w:date="2020-07-08T11:01:00Z">
              <w:r w:rsidR="00BD1FEE">
                <w:rPr>
                  <w:bCs/>
                </w:rPr>
                <w:t>1, the MSB represents Port 8</w:t>
              </w:r>
            </w:ins>
            <w:ins w:id="2913" w:author="Ng, Thomas1" w:date="2020-07-08T11:00:00Z">
              <w:r>
                <w:rPr>
                  <w:bCs/>
                </w:rPr>
                <w:t>.</w:t>
              </w:r>
            </w:ins>
            <w:ins w:id="2914"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915" w:author="Ng, Thomas1" w:date="2020-07-08T11:01:00Z">
              <w:r w:rsidR="00BD1FEE">
                <w:rPr>
                  <w:bCs/>
                </w:rPr>
                <w:t>3.7.1</w:t>
              </w:r>
              <w:r w:rsidR="00BD1FEE">
                <w:rPr>
                  <w:bCs/>
                </w:rPr>
                <w:fldChar w:fldCharType="end"/>
              </w:r>
              <w:r w:rsidR="00BD1FEE">
                <w:rPr>
                  <w:bCs/>
                </w:rPr>
                <w:t xml:space="preserve"> for the port numbering </w:t>
              </w:r>
            </w:ins>
            <w:ins w:id="2916" w:author="Ng, Thomas1" w:date="2020-09-03T09:23:00Z">
              <w:r w:rsidR="004D196C">
                <w:rPr>
                  <w:bCs/>
                </w:rPr>
                <w:t>nomenclature</w:t>
              </w:r>
            </w:ins>
            <w:ins w:id="2917" w:author="Ng, Thomas1" w:date="2020-07-08T11:01:00Z">
              <w:r w:rsidR="00BD1FEE">
                <w:rPr>
                  <w:bCs/>
                </w:rPr>
                <w:t>.</w:t>
              </w:r>
            </w:ins>
          </w:p>
          <w:p w14:paraId="203C3B57" w14:textId="38382505" w:rsidR="00F14EDA" w:rsidRPr="00C93B91" w:rsidRDefault="00C93B91" w:rsidP="003850A2">
            <w:pPr>
              <w:pStyle w:val="tableText"/>
              <w:rPr>
                <w:ins w:id="2918" w:author="Ng, Thomas1" w:date="2020-07-08T10:57:00Z"/>
                <w:bCs/>
              </w:rPr>
            </w:pPr>
            <w:ins w:id="2919" w:author="Ng, Thomas1" w:date="2020-07-08T10:59:00Z">
              <w:r>
                <w:rPr>
                  <w:bCs/>
                </w:rPr>
                <w:t>Examples:</w:t>
              </w:r>
            </w:ins>
            <w:ins w:id="2920" w:author="Ng, Thomas1" w:date="2020-07-08T11:09:00Z">
              <w:r w:rsidR="00377AA8">
                <w:rPr>
                  <w:bCs/>
                </w:rPr>
                <w:br/>
              </w:r>
            </w:ins>
            <w:ins w:id="2921" w:author="Ng, Thomas1" w:date="2020-07-27T09:11:00Z">
              <w:r w:rsidR="00467F5D">
                <w:rPr>
                  <w:bCs/>
                </w:rPr>
                <w:t xml:space="preserve">0b00000000 – </w:t>
              </w:r>
            </w:ins>
            <w:ins w:id="2922" w:author="Ng, Thomas1" w:date="2020-09-03T09:25:00Z">
              <w:r w:rsidR="004B2735">
                <w:rPr>
                  <w:bCs/>
                </w:rPr>
                <w:t>Configuration u</w:t>
              </w:r>
            </w:ins>
            <w:ins w:id="2923" w:author="Ng, Thomas1" w:date="2020-07-27T09:12:00Z">
              <w:r w:rsidR="00467F5D">
                <w:rPr>
                  <w:bCs/>
                </w:rPr>
                <w:t>nknown.</w:t>
              </w:r>
            </w:ins>
            <w:ins w:id="2924" w:author="Ng, Thomas1" w:date="2020-07-27T09:11:00Z">
              <w:r w:rsidR="00467F5D">
                <w:rPr>
                  <w:bCs/>
                </w:rPr>
                <w:br/>
              </w:r>
            </w:ins>
            <w:ins w:id="2925" w:author="Ng, Thomas1" w:date="2020-07-08T10:59:00Z">
              <w:r>
                <w:rPr>
                  <w:bCs/>
                </w:rPr>
                <w:t xml:space="preserve">0b00000001 – Only Port </w:t>
              </w:r>
            </w:ins>
            <w:ins w:id="2926" w:author="Ng, Thomas1" w:date="2020-07-08T11:01:00Z">
              <w:r w:rsidR="00BD1FEE">
                <w:rPr>
                  <w:bCs/>
                </w:rPr>
                <w:t>1</w:t>
              </w:r>
            </w:ins>
            <w:ins w:id="2927" w:author="Ng, Thomas1" w:date="2020-07-08T10:59:00Z">
              <w:r>
                <w:rPr>
                  <w:bCs/>
                </w:rPr>
                <w:t xml:space="preserve"> c</w:t>
              </w:r>
            </w:ins>
            <w:ins w:id="2928" w:author="Ng, Thomas1" w:date="2020-07-08T11:00:00Z">
              <w:r>
                <w:rPr>
                  <w:bCs/>
                </w:rPr>
                <w:t>an be active in Aux Power Mode.</w:t>
              </w:r>
            </w:ins>
            <w:ins w:id="2929" w:author="Ng, Thomas1" w:date="2020-08-20T12:16:00Z">
              <w:r w:rsidR="00F14EDA">
                <w:rPr>
                  <w:bCs/>
                </w:rPr>
                <w:br/>
                <w:t>0b000000</w:t>
              </w:r>
              <w:r w:rsidR="007E21F2">
                <w:rPr>
                  <w:bCs/>
                </w:rPr>
                <w:t>10</w:t>
              </w:r>
              <w:r w:rsidR="00F14EDA">
                <w:rPr>
                  <w:bCs/>
                </w:rPr>
                <w:t xml:space="preserve"> – Only Port 2 can be active in Aux Power Mode.</w:t>
              </w:r>
            </w:ins>
            <w:ins w:id="2930" w:author="Ng, Thomas1" w:date="2020-07-08T11:08:00Z">
              <w:r w:rsidR="00377AA8">
                <w:rPr>
                  <w:bCs/>
                </w:rPr>
                <w:br/>
              </w:r>
            </w:ins>
            <w:ins w:id="2931" w:author="Ng, Thomas1" w:date="2020-07-08T11:00:00Z">
              <w:r>
                <w:rPr>
                  <w:bCs/>
                </w:rPr>
                <w:t xml:space="preserve">0b00000011 – Ports </w:t>
              </w:r>
            </w:ins>
            <w:ins w:id="2932" w:author="Ng, Thomas1" w:date="2020-07-08T11:01:00Z">
              <w:r w:rsidR="00BD1FEE">
                <w:rPr>
                  <w:bCs/>
                </w:rPr>
                <w:t>1</w:t>
              </w:r>
            </w:ins>
            <w:ins w:id="2933" w:author="Ng, Thomas1" w:date="2020-07-08T11:00:00Z">
              <w:r>
                <w:rPr>
                  <w:bCs/>
                </w:rPr>
                <w:t xml:space="preserve"> and </w:t>
              </w:r>
            </w:ins>
            <w:ins w:id="2934" w:author="Ng, Thomas1" w:date="2020-07-08T11:02:00Z">
              <w:r w:rsidR="00BD1FEE">
                <w:rPr>
                  <w:bCs/>
                </w:rPr>
                <w:t>2</w:t>
              </w:r>
            </w:ins>
            <w:ins w:id="2935" w:author="Ng, Thomas1" w:date="2020-07-08T11:00:00Z">
              <w:r>
                <w:rPr>
                  <w:bCs/>
                </w:rPr>
                <w:t xml:space="preserve"> can be active in Aux Power Mode.</w:t>
              </w:r>
            </w:ins>
            <w:ins w:id="2936" w:author="Ng, Thomas1" w:date="2020-09-03T09:22:00Z">
              <w:r w:rsidR="003850A2">
                <w:rPr>
                  <w:bCs/>
                </w:rPr>
                <w:br/>
              </w:r>
            </w:ins>
            <w:ins w:id="2937" w:author="Ng, Thomas1" w:date="2020-08-20T12:15:00Z">
              <w:r w:rsidR="00F14EDA">
                <w:rPr>
                  <w:bCs/>
                </w:rPr>
                <w:t>Etc.</w:t>
              </w:r>
            </w:ins>
          </w:p>
        </w:tc>
      </w:tr>
      <w:tr w:rsidR="003C4968" w:rsidRPr="009E2632" w14:paraId="74944781" w14:textId="77777777" w:rsidTr="006C0AEE">
        <w:trPr>
          <w:ins w:id="2938" w:author="Ng, Thomas1" w:date="2020-09-03T09:53:00Z"/>
        </w:trPr>
        <w:tc>
          <w:tcPr>
            <w:tcW w:w="1625" w:type="dxa"/>
            <w:shd w:val="clear" w:color="auto" w:fill="auto"/>
          </w:tcPr>
          <w:p w14:paraId="5AAE52E9" w14:textId="1258BE97" w:rsidR="003C4968" w:rsidRDefault="003C4968" w:rsidP="003C4968">
            <w:pPr>
              <w:pStyle w:val="tableText"/>
              <w:rPr>
                <w:ins w:id="2939" w:author="Ng, Thomas1" w:date="2020-09-03T09:53:00Z"/>
              </w:rPr>
            </w:pPr>
            <w:ins w:id="2940" w:author="Ng, Thomas1" w:date="2020-09-03T09:53:00Z">
              <w:r>
                <w:t>25</w:t>
              </w:r>
            </w:ins>
          </w:p>
        </w:tc>
        <w:tc>
          <w:tcPr>
            <w:tcW w:w="1061" w:type="dxa"/>
          </w:tcPr>
          <w:p w14:paraId="6CAF8F15" w14:textId="71945274" w:rsidR="003C4968" w:rsidRDefault="003C4968" w:rsidP="003C4968">
            <w:pPr>
              <w:pStyle w:val="tableText"/>
              <w:rPr>
                <w:ins w:id="2941" w:author="Ng, Thomas1" w:date="2020-09-03T09:53:00Z"/>
              </w:rPr>
            </w:pPr>
            <w:ins w:id="2942" w:author="Ng, Thomas1" w:date="2020-09-03T09:53:00Z">
              <w:r>
                <w:t>2</w:t>
              </w:r>
            </w:ins>
          </w:p>
        </w:tc>
        <w:tc>
          <w:tcPr>
            <w:tcW w:w="6664" w:type="dxa"/>
            <w:shd w:val="clear" w:color="auto" w:fill="auto"/>
          </w:tcPr>
          <w:p w14:paraId="444256EE" w14:textId="53D858B8" w:rsidR="003C4968" w:rsidRDefault="003C4968" w:rsidP="003C4968">
            <w:pPr>
              <w:pStyle w:val="tableText"/>
              <w:rPr>
                <w:ins w:id="2943" w:author="Ng, Thomas1" w:date="2020-09-03T09:54:00Z"/>
              </w:rPr>
            </w:pPr>
            <w:ins w:id="2944" w:author="Ng, Thomas1" w:date="2020-09-03T09:54:00Z">
              <w:r w:rsidRPr="0087480C">
                <w:rPr>
                  <w:b/>
                </w:rPr>
                <w:t>Hot aisle standby airflow requirement</w:t>
              </w:r>
              <w:r>
                <w:rPr>
                  <w:b/>
                </w:rPr>
                <w:t xml:space="preserve"> with Passive Cables o</w:t>
              </w:r>
            </w:ins>
            <w:ins w:id="2945" w:author="Ng, Thomas1" w:date="2020-09-03T09:55:00Z">
              <w:r>
                <w:rPr>
                  <w:b/>
                </w:rPr>
                <w:t>r RJ45</w:t>
              </w:r>
            </w:ins>
            <w:ins w:id="2946" w:author="Ng, Thomas1" w:date="2020-09-03T09:54:00Z">
              <w:r>
                <w:t>.</w:t>
              </w:r>
            </w:ins>
          </w:p>
          <w:p w14:paraId="400DC2E6" w14:textId="5DC1D976" w:rsidR="003C4968" w:rsidRDefault="003C4968" w:rsidP="003C4968">
            <w:pPr>
              <w:pStyle w:val="tableText"/>
              <w:rPr>
                <w:ins w:id="2947" w:author="Ng, Thomas1" w:date="2020-09-03T09:54:00Z"/>
              </w:rPr>
            </w:pPr>
            <w:ins w:id="2948" w:author="Ng, Thomas1" w:date="2020-09-03T09:54:00Z">
              <w:r>
                <w:t xml:space="preserve">The encoded value represents the amount of airflow, in LFM, required to cool the card in AUX (S5) mode with </w:t>
              </w:r>
            </w:ins>
            <w:ins w:id="2949" w:author="Ng, Thomas1" w:date="2020-09-03T09:55:00Z">
              <w:r>
                <w:t>passive</w:t>
              </w:r>
            </w:ins>
            <w:ins w:id="2950" w:author="Ng, Thomas1" w:date="2020-09-03T09:54:00Z">
              <w:r>
                <w:t xml:space="preserve"> cables </w:t>
              </w:r>
            </w:ins>
            <w:ins w:id="2951" w:author="Ng, Thomas1" w:date="2020-09-03T09:55:00Z">
              <w:r>
                <w:t xml:space="preserve">or RJ45 </w:t>
              </w:r>
            </w:ins>
            <w:ins w:id="2952" w:author="Ng, Thomas1" w:date="2020-09-03T09:54:00Z">
              <w:r>
                <w:t xml:space="preserve">while operating in a hot aisle environment with an approach air temperature of 45 </w:t>
              </w:r>
              <w:r w:rsidRPr="00782066">
                <w:t>°</w:t>
              </w:r>
              <w:r>
                <w:t xml:space="preserve">C. Refer to Section </w:t>
              </w:r>
              <w:r>
                <w:fldChar w:fldCharType="begin"/>
              </w:r>
              <w:r>
                <w:instrText xml:space="preserve"> REF _Ref510177650 \r \h </w:instrText>
              </w:r>
            </w:ins>
            <w:ins w:id="2953" w:author="Ng, Thomas1" w:date="2020-09-03T09:54:00Z">
              <w:r>
                <w:fldChar w:fldCharType="separate"/>
              </w:r>
              <w:r>
                <w:t>6</w:t>
              </w:r>
              <w:r>
                <w:fldChar w:fldCharType="end"/>
              </w:r>
              <w:r>
                <w:t xml:space="preserve"> for more information about the thermal and environmental requirements.</w:t>
              </w:r>
            </w:ins>
          </w:p>
          <w:p w14:paraId="6AFAD49C" w14:textId="0D3651CE" w:rsidR="003C4968" w:rsidRDefault="003C4968" w:rsidP="003C4968">
            <w:pPr>
              <w:pStyle w:val="tableText"/>
              <w:rPr>
                <w:ins w:id="2954" w:author="Ng, Thomas1" w:date="2020-09-03T09:54:00Z"/>
              </w:rPr>
            </w:pPr>
            <w:ins w:id="2955" w:author="Ng, Thomas1" w:date="2020-09-03T09:54:00Z">
              <w:r>
                <w:t xml:space="preserve">Byte </w:t>
              </w:r>
            </w:ins>
            <w:ins w:id="2956" w:author="Ng, Thomas1" w:date="2020-09-03T11:46:00Z">
              <w:r w:rsidR="00834580">
                <w:t>25</w:t>
              </w:r>
            </w:ins>
            <w:ins w:id="2957" w:author="Ng, Thomas1" w:date="2020-09-03T09:54:00Z">
              <w:r>
                <w:t xml:space="preserve"> is the least significant byte, byte </w:t>
              </w:r>
            </w:ins>
            <w:ins w:id="2958" w:author="Ng, Thomas1" w:date="2020-09-03T11:46:00Z">
              <w:r w:rsidR="00834580">
                <w:t>26</w:t>
              </w:r>
            </w:ins>
            <w:ins w:id="2959" w:author="Ng, Thomas1" w:date="2020-09-03T09:54:00Z">
              <w:r>
                <w:t xml:space="preserve"> is the most significant byte.</w:t>
              </w:r>
            </w:ins>
          </w:p>
          <w:p w14:paraId="2610FBB0" w14:textId="33BB4375" w:rsidR="003C4968" w:rsidRDefault="003C4968" w:rsidP="003C4968">
            <w:pPr>
              <w:pStyle w:val="tableText"/>
              <w:rPr>
                <w:ins w:id="2960" w:author="Ng, Thomas1" w:date="2020-09-03T09:53:00Z"/>
                <w:b/>
              </w:rPr>
            </w:pPr>
            <w:ins w:id="2961" w:author="Ng, Thomas1" w:date="2020-09-03T09:54:00Z">
              <w:r>
                <w:t>0x0000-0xFFFE – LFM required for cooling card in Hot Aisle Operation.</w:t>
              </w:r>
              <w:r>
                <w:br/>
                <w:t>0xFFFF – Unknown.</w:t>
              </w:r>
            </w:ins>
          </w:p>
        </w:tc>
      </w:tr>
      <w:tr w:rsidR="003C4968" w:rsidRPr="009E2632" w14:paraId="3613A471" w14:textId="77777777" w:rsidTr="006C0AEE">
        <w:trPr>
          <w:ins w:id="2962" w:author="Ng, Thomas1" w:date="2020-09-03T09:53:00Z"/>
        </w:trPr>
        <w:tc>
          <w:tcPr>
            <w:tcW w:w="1625" w:type="dxa"/>
            <w:shd w:val="clear" w:color="auto" w:fill="auto"/>
          </w:tcPr>
          <w:p w14:paraId="11E5C8C5" w14:textId="4FC15AE0" w:rsidR="003C4968" w:rsidRDefault="003C4968" w:rsidP="003C4968">
            <w:pPr>
              <w:pStyle w:val="tableText"/>
              <w:rPr>
                <w:ins w:id="2963" w:author="Ng, Thomas1" w:date="2020-09-03T09:53:00Z"/>
              </w:rPr>
            </w:pPr>
            <w:ins w:id="2964" w:author="Ng, Thomas1" w:date="2020-09-03T09:53:00Z">
              <w:r>
                <w:t>27</w:t>
              </w:r>
            </w:ins>
          </w:p>
        </w:tc>
        <w:tc>
          <w:tcPr>
            <w:tcW w:w="1061" w:type="dxa"/>
          </w:tcPr>
          <w:p w14:paraId="3753F0DA" w14:textId="47C8351E" w:rsidR="003C4968" w:rsidRDefault="003C4968" w:rsidP="003C4968">
            <w:pPr>
              <w:pStyle w:val="tableText"/>
              <w:rPr>
                <w:ins w:id="2965" w:author="Ng, Thomas1" w:date="2020-09-03T09:53:00Z"/>
              </w:rPr>
            </w:pPr>
            <w:ins w:id="2966" w:author="Ng, Thomas1" w:date="2020-09-03T09:53:00Z">
              <w:r>
                <w:t>2</w:t>
              </w:r>
            </w:ins>
          </w:p>
        </w:tc>
        <w:tc>
          <w:tcPr>
            <w:tcW w:w="6664" w:type="dxa"/>
            <w:shd w:val="clear" w:color="auto" w:fill="auto"/>
          </w:tcPr>
          <w:p w14:paraId="3217B0CD" w14:textId="582993F2" w:rsidR="003C4968" w:rsidRDefault="003C4968" w:rsidP="003C4968">
            <w:pPr>
              <w:pStyle w:val="tableText"/>
              <w:rPr>
                <w:ins w:id="2967" w:author="Ng, Thomas1" w:date="2020-09-03T09:54:00Z"/>
              </w:rPr>
            </w:pPr>
            <w:ins w:id="2968" w:author="Ng, Thomas1" w:date="2020-09-03T09:54:00Z">
              <w:r w:rsidRPr="0087480C">
                <w:rPr>
                  <w:b/>
                </w:rPr>
                <w:t>Cold aisle standby airflow requirement</w:t>
              </w:r>
              <w:r>
                <w:rPr>
                  <w:b/>
                </w:rPr>
                <w:t xml:space="preserve"> with </w:t>
              </w:r>
            </w:ins>
            <w:ins w:id="2969" w:author="Ng, Thomas1" w:date="2020-09-03T09:55:00Z">
              <w:r>
                <w:rPr>
                  <w:b/>
                </w:rPr>
                <w:t>Passive Cables or RJ45</w:t>
              </w:r>
            </w:ins>
            <w:ins w:id="2970" w:author="Ng, Thomas1" w:date="2020-09-03T09:54:00Z">
              <w:r>
                <w:t xml:space="preserve">. </w:t>
              </w:r>
            </w:ins>
          </w:p>
          <w:p w14:paraId="51E68562" w14:textId="622189D4" w:rsidR="003C4968" w:rsidRDefault="003C4968" w:rsidP="003C4968">
            <w:pPr>
              <w:pStyle w:val="tableText"/>
              <w:rPr>
                <w:ins w:id="2971" w:author="Ng, Thomas1" w:date="2020-09-03T09:54:00Z"/>
              </w:rPr>
            </w:pPr>
            <w:ins w:id="2972" w:author="Ng, Thomas1" w:date="2020-09-03T09:54:00Z">
              <w:r>
                <w:t xml:space="preserve">The encoded value represents the amount of airflow, in LFM, required to cool the card in AUX (S5) mode with </w:t>
              </w:r>
            </w:ins>
            <w:ins w:id="2973" w:author="Ng, Thomas1" w:date="2020-09-03T09:55:00Z">
              <w:r>
                <w:t>passive</w:t>
              </w:r>
            </w:ins>
            <w:ins w:id="2974" w:author="Ng, Thomas1" w:date="2020-09-03T09:54:00Z">
              <w:r>
                <w:t xml:space="preserve"> cables </w:t>
              </w:r>
            </w:ins>
            <w:ins w:id="2975" w:author="Ng, Thomas1" w:date="2020-09-03T09:55:00Z">
              <w:r>
                <w:t xml:space="preserve">or RJ45 </w:t>
              </w:r>
            </w:ins>
            <w:ins w:id="2976" w:author="Ng, Thomas1" w:date="2020-09-03T09:54:00Z">
              <w:r>
                <w:t xml:space="preserve">while operating in a cold aisle environment with an approach air temperature of 35 </w:t>
              </w:r>
              <w:r w:rsidRPr="00782066">
                <w:t>°</w:t>
              </w:r>
              <w:r>
                <w:t xml:space="preserve">C. Refer to Section </w:t>
              </w:r>
              <w:r>
                <w:fldChar w:fldCharType="begin"/>
              </w:r>
              <w:r>
                <w:instrText xml:space="preserve"> REF _Ref510177650 \r \h </w:instrText>
              </w:r>
            </w:ins>
            <w:ins w:id="2977" w:author="Ng, Thomas1" w:date="2020-09-03T09:54:00Z">
              <w:r>
                <w:fldChar w:fldCharType="separate"/>
              </w:r>
              <w:r>
                <w:t>6</w:t>
              </w:r>
              <w:r>
                <w:fldChar w:fldCharType="end"/>
              </w:r>
              <w:r>
                <w:t xml:space="preserve"> for more information about the thermal and environmental requirements.</w:t>
              </w:r>
            </w:ins>
          </w:p>
          <w:p w14:paraId="1397E36F" w14:textId="41BCCDA0" w:rsidR="003C4968" w:rsidRDefault="003C4968" w:rsidP="003C4968">
            <w:pPr>
              <w:pStyle w:val="tableText"/>
              <w:rPr>
                <w:ins w:id="2978" w:author="Ng, Thomas1" w:date="2020-09-03T09:54:00Z"/>
              </w:rPr>
            </w:pPr>
            <w:ins w:id="2979" w:author="Ng, Thomas1" w:date="2020-09-03T09:54:00Z">
              <w:r>
                <w:t xml:space="preserve">Byte </w:t>
              </w:r>
            </w:ins>
            <w:ins w:id="2980" w:author="Ng, Thomas1" w:date="2020-09-03T11:46:00Z">
              <w:r w:rsidR="00834580">
                <w:t>27</w:t>
              </w:r>
            </w:ins>
            <w:ins w:id="2981" w:author="Ng, Thomas1" w:date="2020-09-03T09:54:00Z">
              <w:r>
                <w:t xml:space="preserve"> is the least significant byte, byte </w:t>
              </w:r>
            </w:ins>
            <w:ins w:id="2982" w:author="Ng, Thomas1" w:date="2020-09-03T11:46:00Z">
              <w:r w:rsidR="00834580">
                <w:t>2</w:t>
              </w:r>
            </w:ins>
            <w:ins w:id="2983" w:author="Ng, Thomas1" w:date="2020-09-03T11:47:00Z">
              <w:r w:rsidR="00834580">
                <w:t>8</w:t>
              </w:r>
            </w:ins>
            <w:ins w:id="2984" w:author="Ng, Thomas1" w:date="2020-09-03T09:54:00Z">
              <w:r>
                <w:t xml:space="preserve"> is the most significant byte.</w:t>
              </w:r>
            </w:ins>
          </w:p>
          <w:p w14:paraId="2A4BB962" w14:textId="44FCE334" w:rsidR="003C4968" w:rsidRDefault="003C4968" w:rsidP="003C4968">
            <w:pPr>
              <w:pStyle w:val="tableText"/>
              <w:rPr>
                <w:ins w:id="2985" w:author="Ng, Thomas1" w:date="2020-09-03T09:53:00Z"/>
                <w:b/>
              </w:rPr>
            </w:pPr>
            <w:ins w:id="2986" w:author="Ng, Thomas1" w:date="2020-09-03T09:54:00Z">
              <w:r>
                <w:lastRenderedPageBreak/>
                <w:t>0x0000-0xFFFE – LFM required for cooling card in Cold Aisle Operation.</w:t>
              </w:r>
              <w:r>
                <w:br/>
                <w:t>0xFFFF – Unknown.</w:t>
              </w:r>
            </w:ins>
          </w:p>
        </w:tc>
      </w:tr>
      <w:tr w:rsidR="003C4968" w:rsidRPr="009E2632" w14:paraId="7D54CEEB" w14:textId="77777777" w:rsidTr="006C0AEE">
        <w:tc>
          <w:tcPr>
            <w:tcW w:w="1625" w:type="dxa"/>
            <w:shd w:val="clear" w:color="auto" w:fill="auto"/>
          </w:tcPr>
          <w:p w14:paraId="13D2A377" w14:textId="5855B65B" w:rsidR="003C4968" w:rsidRDefault="003C4968" w:rsidP="003C4968">
            <w:pPr>
              <w:pStyle w:val="tableText"/>
            </w:pPr>
            <w:del w:id="2987" w:author="Ng, Thomas1" w:date="2020-07-08T10:57:00Z">
              <w:r w:rsidDel="00C93B91">
                <w:lastRenderedPageBreak/>
                <w:delText>24</w:delText>
              </w:r>
            </w:del>
            <w:ins w:id="2988" w:author="Ng, Thomas1" w:date="2020-09-03T09:53:00Z">
              <w:r>
                <w:t>29</w:t>
              </w:r>
            </w:ins>
            <w:r>
              <w:t>:30</w:t>
            </w:r>
          </w:p>
        </w:tc>
        <w:tc>
          <w:tcPr>
            <w:tcW w:w="1061" w:type="dxa"/>
          </w:tcPr>
          <w:p w14:paraId="12D5BD03" w14:textId="50E2C414" w:rsidR="003C4968" w:rsidRDefault="003C4968" w:rsidP="003C4968">
            <w:pPr>
              <w:pStyle w:val="tableText"/>
            </w:pPr>
            <w:del w:id="2989" w:author="Ng, Thomas1" w:date="2020-07-08T10:57:00Z">
              <w:r w:rsidDel="00C93B91">
                <w:delText>7</w:delText>
              </w:r>
            </w:del>
            <w:ins w:id="2990" w:author="Ng, Thomas1" w:date="2020-09-03T09:53:00Z">
              <w:r>
                <w:t>2</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991" w:name="_Toc495253249"/>
      <w:bookmarkStart w:id="2992" w:name="_Toc495253250"/>
      <w:bookmarkStart w:id="2993" w:name="_Toc495253251"/>
      <w:bookmarkStart w:id="2994" w:name="_Toc495253252"/>
      <w:bookmarkStart w:id="2995" w:name="_Toc495253253"/>
      <w:bookmarkStart w:id="2996" w:name="_Toc495253254"/>
      <w:bookmarkStart w:id="2997" w:name="_Toc495253255"/>
      <w:bookmarkStart w:id="2998" w:name="_Toc495253256"/>
      <w:bookmarkStart w:id="2999" w:name="_Toc495253257"/>
      <w:bookmarkStart w:id="3000" w:name="_Toc495253258"/>
      <w:bookmarkStart w:id="3001" w:name="_Toc495253259"/>
      <w:bookmarkStart w:id="3002" w:name="_Toc495253260"/>
      <w:bookmarkStart w:id="3003" w:name="_Toc495253261"/>
      <w:bookmarkStart w:id="3004" w:name="_Toc495253262"/>
      <w:bookmarkStart w:id="3005" w:name="_Toc433238062"/>
      <w:bookmarkStart w:id="3006" w:name="_Toc495253263"/>
      <w:bookmarkStart w:id="3007" w:name="_Toc495253264"/>
      <w:bookmarkStart w:id="3008" w:name="_Toc495253265"/>
      <w:bookmarkStart w:id="3009" w:name="_Toc495253266"/>
      <w:bookmarkStart w:id="3010" w:name="_Toc495253267"/>
      <w:bookmarkStart w:id="3011" w:name="_Toc495253268"/>
      <w:bookmarkStart w:id="3012" w:name="_Toc495253269"/>
      <w:bookmarkStart w:id="3013" w:name="_Toc495253270"/>
      <w:bookmarkStart w:id="3014" w:name="_Toc495253271"/>
      <w:bookmarkStart w:id="3015" w:name="_Toc495253272"/>
      <w:bookmarkStart w:id="3016" w:name="_Toc495253273"/>
      <w:bookmarkStart w:id="3017" w:name="_Toc495253274"/>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p>
    <w:p w14:paraId="7303C3DA" w14:textId="12227520" w:rsidR="00262E61" w:rsidRDefault="00262E61" w:rsidP="00B152C0">
      <w:pPr>
        <w:pStyle w:val="Heading3"/>
      </w:pPr>
      <w:bookmarkStart w:id="3018" w:name="_Toc45178864"/>
      <w:r>
        <w:t>FRU Template</w:t>
      </w:r>
      <w:bookmarkEnd w:id="301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019" w:name="_Toc502738039"/>
      <w:bookmarkStart w:id="3020" w:name="_Toc45178865"/>
      <w:r w:rsidRPr="00E44452">
        <w:t>Routing Guidelines and Signal Integrity Considerations</w:t>
      </w:r>
      <w:bookmarkEnd w:id="3019"/>
      <w:bookmarkEnd w:id="3020"/>
    </w:p>
    <w:p w14:paraId="36AB89CA" w14:textId="28D9A89F" w:rsidR="00B23997" w:rsidRDefault="00B23997" w:rsidP="002C4BE2">
      <w:pPr>
        <w:pStyle w:val="Heading2"/>
      </w:pPr>
      <w:bookmarkStart w:id="3021" w:name="_Toc45178866"/>
      <w:bookmarkStart w:id="3022" w:name="_Ref513548389"/>
      <w:r>
        <w:t>NC-SI over RBT</w:t>
      </w:r>
      <w:bookmarkEnd w:id="3021"/>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lastRenderedPageBreak/>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3023" w:name="_Ref3903790"/>
      <w:bookmarkStart w:id="3024" w:name="_Toc45179126"/>
      <w:r>
        <w:t xml:space="preserve">Table </w:t>
      </w:r>
      <w:r>
        <w:fldChar w:fldCharType="begin"/>
      </w:r>
      <w:r>
        <w:instrText xml:space="preserve"> SEQ Table \* ARABIC </w:instrText>
      </w:r>
      <w:r>
        <w:fldChar w:fldCharType="separate"/>
      </w:r>
      <w:ins w:id="3025" w:author="Ng, Thomas1" w:date="2020-07-08T15:10:00Z">
        <w:r w:rsidR="00C16CBC">
          <w:t>59</w:t>
        </w:r>
      </w:ins>
      <w:del w:id="3026" w:author="Ng, Thomas1" w:date="2020-07-08T15:10:00Z">
        <w:r w:rsidR="00106F05" w:rsidDel="00C16CBC">
          <w:delText>57</w:delText>
        </w:r>
      </w:del>
      <w:r>
        <w:fldChar w:fldCharType="end"/>
      </w:r>
      <w:bookmarkEnd w:id="3023"/>
      <w:r>
        <w:t>: NC-SI over RBT Timing Parameters</w:t>
      </w:r>
      <w:bookmarkEnd w:id="302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3027" w:name="_Ref4487727"/>
      <w:bookmarkStart w:id="3028" w:name="_Toc45179032"/>
      <w:r>
        <w:t xml:space="preserve">Figure </w:t>
      </w:r>
      <w:r>
        <w:fldChar w:fldCharType="begin"/>
      </w:r>
      <w:r>
        <w:instrText xml:space="preserve"> SEQ Figure \* ARABIC </w:instrText>
      </w:r>
      <w:r>
        <w:fldChar w:fldCharType="separate"/>
      </w:r>
      <w:r w:rsidR="00106F05">
        <w:t>112</w:t>
      </w:r>
      <w:r>
        <w:fldChar w:fldCharType="end"/>
      </w:r>
      <w:bookmarkEnd w:id="3027"/>
      <w:r>
        <w:t xml:space="preserve">: NC-SI over RBT Timing </w:t>
      </w:r>
      <w:r w:rsidR="00777127">
        <w:t xml:space="preserve">Budget </w:t>
      </w:r>
      <w:r>
        <w:t>Topology</w:t>
      </w:r>
      <w:bookmarkEnd w:id="3028"/>
    </w:p>
    <w:p w14:paraId="49754CB2" w14:textId="2E5652C0" w:rsidR="001A6A16" w:rsidRDefault="008D6A7A" w:rsidP="001A6A16">
      <w:pPr>
        <w:ind w:left="0"/>
        <w:jc w:val="center"/>
      </w:pPr>
      <w:r w:rsidRPr="008D6A7A">
        <w:rPr>
          <w:noProof/>
          <w:lang w:eastAsia="en-US"/>
        </w:rPr>
        <w:lastRenderedPageBreak/>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F861742" w:rsidR="00B23997" w:rsidRDefault="00B23997" w:rsidP="00B23997">
      <w:pPr>
        <w:ind w:left="0"/>
      </w:pPr>
      <w:r>
        <w:t xml:space="preserve">The traces shall be implemented as 50 </w:t>
      </w:r>
      <w:ins w:id="3029" w:author="Ng, Thomas1" w:date="2020-08-20T13:16:00Z">
        <w:r w:rsidR="00682FBB" w:rsidRPr="00682FBB">
          <w:t>Ω</w:t>
        </w:r>
      </w:ins>
      <w:del w:id="3030" w:author="Ng, Thomas1" w:date="2020-08-20T13:16:00Z">
        <w:r w:rsidDel="00682FBB">
          <w:delText>Ohm</w:delText>
        </w:r>
      </w:del>
      <w:r>
        <w:t xml:space="preserve">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031" w:name="_Ref8031799"/>
      <w:bookmarkStart w:id="3032" w:name="_Toc45178867"/>
      <w:r>
        <w:t xml:space="preserve">SFF </w:t>
      </w:r>
      <w:r w:rsidR="00B23997">
        <w:t>Baseboard Requirements</w:t>
      </w:r>
      <w:bookmarkEnd w:id="3031"/>
      <w:bookmarkEnd w:id="3032"/>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033" w:name="_Toc45178868"/>
      <w:r>
        <w:t>LFF Baseboard Requirements</w:t>
      </w:r>
      <w:bookmarkEnd w:id="3033"/>
    </w:p>
    <w:p w14:paraId="567459F4" w14:textId="447E2C46" w:rsidR="0000670B" w:rsidRDefault="0000670B" w:rsidP="0000670B">
      <w:pPr>
        <w:ind w:left="0"/>
      </w:pPr>
      <w:r>
        <w:t xml:space="preserve">The LFF baseboard is allocated a maximum propagation time of 1650 ps between the BMC and the connector edge. NC-SI over RBT isolation buffers are required on the baseboard. The requirements for </w:t>
      </w:r>
      <w:r>
        <w:lastRenderedPageBreak/>
        <w:t>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034" w:name="_Ref3905457"/>
      <w:bookmarkStart w:id="3035" w:name="_Toc45178869"/>
      <w:r>
        <w:t xml:space="preserve">SFF </w:t>
      </w:r>
      <w:r w:rsidR="00B23997">
        <w:t>OCP NIC 3.0 Card Requirements</w:t>
      </w:r>
      <w:bookmarkEnd w:id="3034"/>
      <w:bookmarkEnd w:id="3035"/>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036" w:name="_Ref3884928"/>
      <w:r>
        <w:br w:type="page"/>
      </w:r>
    </w:p>
    <w:p w14:paraId="4D28430C" w14:textId="1A40DE71" w:rsidR="00734480" w:rsidRDefault="00734480" w:rsidP="00A212FB">
      <w:pPr>
        <w:pStyle w:val="Caption"/>
      </w:pPr>
      <w:bookmarkStart w:id="3037" w:name="_Ref10896221"/>
      <w:bookmarkStart w:id="3038"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3036"/>
      <w:bookmarkEnd w:id="303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03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3039" w:name="_Ref3906615"/>
      <w:bookmarkStart w:id="3040" w:name="_Toc45179034"/>
      <w:r>
        <w:t xml:space="preserve">Figure </w:t>
      </w:r>
      <w:r>
        <w:fldChar w:fldCharType="begin"/>
      </w:r>
      <w:r>
        <w:instrText xml:space="preserve"> SEQ Figure \* ARABIC </w:instrText>
      </w:r>
      <w:r>
        <w:fldChar w:fldCharType="separate"/>
      </w:r>
      <w:r w:rsidR="00106F05">
        <w:t>114</w:t>
      </w:r>
      <w:r>
        <w:fldChar w:fldCharType="end"/>
      </w:r>
      <w:bookmarkEnd w:id="3039"/>
      <w:r>
        <w:t xml:space="preserve">: NC-SI over RBT Propagation Delay Matching for Two </w:t>
      </w:r>
      <w:r w:rsidR="00DB36AB">
        <w:t xml:space="preserve">Target </w:t>
      </w:r>
      <w:r>
        <w:t>ASIC</w:t>
      </w:r>
      <w:r w:rsidR="00DB36AB">
        <w:t>s</w:t>
      </w:r>
      <w:r>
        <w:t xml:space="preserve"> – Clock Buffer</w:t>
      </w:r>
      <w:bookmarkEnd w:id="304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041" w:name="_Toc45178870"/>
      <w:r>
        <w:t>LFF OCP NIC 3.0 Card Requirements</w:t>
      </w:r>
      <w:bookmarkEnd w:id="3041"/>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3022"/>
    <w:p w14:paraId="44CF63CB" w14:textId="77777777" w:rsidR="002129CA" w:rsidRPr="00560162" w:rsidRDefault="002129CA" w:rsidP="007970E7">
      <w:pPr>
        <w:ind w:left="0"/>
      </w:pPr>
    </w:p>
    <w:p w14:paraId="07239B5B" w14:textId="51CE5B5A" w:rsidR="006E0936" w:rsidRDefault="006E0936" w:rsidP="002C4BE2">
      <w:pPr>
        <w:pStyle w:val="Heading2"/>
      </w:pPr>
      <w:bookmarkStart w:id="3042" w:name="_Toc45178871"/>
      <w:r>
        <w:t>SMBus 2.0</w:t>
      </w:r>
      <w:bookmarkEnd w:id="3042"/>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043" w:name="_Toc45178872"/>
      <w:r>
        <w:t>PCIe</w:t>
      </w:r>
      <w:bookmarkEnd w:id="304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044" w:name="_Toc527036337"/>
      <w:bookmarkStart w:id="3045" w:name="_Toc527707535"/>
      <w:bookmarkStart w:id="3046" w:name="_Toc530121885"/>
      <w:bookmarkStart w:id="3047" w:name="_Toc45178873"/>
      <w:bookmarkEnd w:id="3044"/>
      <w:bookmarkEnd w:id="3045"/>
      <w:bookmarkEnd w:id="3046"/>
      <w:r>
        <w:t xml:space="preserve">Channel </w:t>
      </w:r>
      <w:r w:rsidR="001A5E85">
        <w:t>Requirements</w:t>
      </w:r>
      <w:bookmarkEnd w:id="3047"/>
    </w:p>
    <w:p w14:paraId="6492A7E0" w14:textId="529B3F40" w:rsidR="00322EBB" w:rsidRPr="00322EBB" w:rsidRDefault="00322EBB" w:rsidP="00322EBB">
      <w:pPr>
        <w:ind w:left="0"/>
      </w:pPr>
      <w:r>
        <w:t>The OCP NIC 3.0 PCIe channel requirements</w:t>
      </w:r>
      <w:ins w:id="3048"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3049"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3050" w:author="Ng, Thomas1" w:date="2020-07-08T14:18:00Z">
        <w:r w:rsidR="0047665F">
          <w:t xml:space="preserve"> implementations</w:t>
        </w:r>
      </w:ins>
      <w:ins w:id="3051" w:author="Ng, Thomas1" w:date="2020-07-08T14:17:00Z">
        <w:r w:rsidR="0047665F" w:rsidRPr="0047665F">
          <w:t>. The OCP NIC 3.0 LFF aligns with the specification</w:t>
        </w:r>
      </w:ins>
      <w:ins w:id="3052" w:author="Ng, Thomas1" w:date="2020-07-08T14:18:00Z">
        <w:r w:rsidR="0047665F">
          <w:t>.</w:t>
        </w:r>
      </w:ins>
      <w:ins w:id="3053" w:author="Ng, Thomas1" w:date="2020-08-20T10:58:00Z">
        <w:r w:rsidR="00A603BA">
          <w:t xml:space="preserve"> Refer to Section </w:t>
        </w:r>
        <w:r w:rsidR="00A603BA">
          <w:fldChar w:fldCharType="begin"/>
        </w:r>
        <w:r w:rsidR="00A603BA">
          <w:instrText xml:space="preserve"> REF _Ref48813542 \r \h </w:instrText>
        </w:r>
      </w:ins>
      <w:r w:rsidR="00A603BA">
        <w:fldChar w:fldCharType="separate"/>
      </w:r>
      <w:ins w:id="3054" w:author="Ng, Thomas1" w:date="2020-08-20T10:58:00Z">
        <w:r w:rsidR="00A603BA">
          <w:t>5.3.1.2</w:t>
        </w:r>
        <w:r w:rsidR="00A603BA">
          <w:fldChar w:fldCharType="end"/>
        </w:r>
        <w:r w:rsidR="00A603BA">
          <w:t xml:space="preserve"> for details.</w:t>
        </w:r>
      </w:ins>
    </w:p>
    <w:p w14:paraId="261531BD" w14:textId="70FEC42F" w:rsidR="005E16CF" w:rsidRDefault="005E16CF" w:rsidP="00FE6A8F">
      <w:pPr>
        <w:pStyle w:val="Heading4"/>
      </w:pPr>
      <w:bookmarkStart w:id="3055" w:name="_Toc45178874"/>
      <w:r>
        <w:t>REFCLK requirements</w:t>
      </w:r>
      <w:bookmarkEnd w:id="3055"/>
    </w:p>
    <w:p w14:paraId="402EF771" w14:textId="513A4716" w:rsidR="00AE65A7" w:rsidRDefault="00322EBB" w:rsidP="00AE65A7">
      <w:pPr>
        <w:ind w:left="0"/>
      </w:pPr>
      <w:r>
        <w:t xml:space="preserve">REFCLK requirements are detailed in the PCI Express CEM </w:t>
      </w:r>
      <w:del w:id="3056" w:author="Ng, Thomas1" w:date="2020-07-08T14:18:00Z">
        <w:r w:rsidDel="0047665F">
          <w:delText>4</w:delText>
        </w:r>
      </w:del>
      <w:ins w:id="3057" w:author="Ng, Thomas1" w:date="2020-07-08T14:18:00Z">
        <w:r w:rsidR="0047665F">
          <w:t>5</w:t>
        </w:r>
      </w:ins>
      <w:r>
        <w:t xml:space="preserve">.0 Rev </w:t>
      </w:r>
      <w:del w:id="3058" w:author="Ng, Thomas1" w:date="2020-07-08T14:18:00Z">
        <w:r w:rsidDel="0047665F">
          <w:delText>1.0</w:delText>
        </w:r>
      </w:del>
      <w:ins w:id="3059" w:author="Ng, Thomas1" w:date="2020-07-08T14:18:00Z">
        <w:r w:rsidR="0047665F">
          <w:t>0.7</w:t>
        </w:r>
      </w:ins>
      <w:r>
        <w:t xml:space="preserve"> Section 2.1.</w:t>
      </w:r>
    </w:p>
    <w:p w14:paraId="78B92F17" w14:textId="7BB1EA01" w:rsidR="005E16CF" w:rsidRDefault="005E16CF" w:rsidP="00FE6A8F">
      <w:pPr>
        <w:pStyle w:val="Heading4"/>
      </w:pPr>
      <w:bookmarkStart w:id="3060" w:name="_Toc45178875"/>
      <w:bookmarkStart w:id="3061" w:name="_Ref48813538"/>
      <w:bookmarkStart w:id="3062" w:name="_Ref48813542"/>
      <w:r>
        <w:t xml:space="preserve">Add-in Card </w:t>
      </w:r>
      <w:r w:rsidR="00322EBB">
        <w:t xml:space="preserve">Electrical </w:t>
      </w:r>
      <w:r>
        <w:t>Budget</w:t>
      </w:r>
      <w:r w:rsidR="00322EBB">
        <w:t>s</w:t>
      </w:r>
      <w:bookmarkEnd w:id="3060"/>
      <w:bookmarkEnd w:id="3061"/>
      <w:bookmarkEnd w:id="306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3063" w:name="_Ref45111982"/>
      <w:bookmarkStart w:id="3064" w:name="_Toc45179127"/>
      <w:r>
        <w:t xml:space="preserve">Table </w:t>
      </w:r>
      <w:r>
        <w:fldChar w:fldCharType="begin"/>
      </w:r>
      <w:r>
        <w:instrText xml:space="preserve"> SEQ Table \* ARABIC </w:instrText>
      </w:r>
      <w:r>
        <w:fldChar w:fldCharType="separate"/>
      </w:r>
      <w:ins w:id="3065" w:author="Ng, Thomas1" w:date="2020-07-08T15:10:00Z">
        <w:r w:rsidR="00C16CBC">
          <w:t>60</w:t>
        </w:r>
      </w:ins>
      <w:del w:id="3066" w:author="Ng, Thomas1" w:date="2020-07-08T15:10:00Z">
        <w:r w:rsidR="00106F05" w:rsidDel="00C16CBC">
          <w:delText>58</w:delText>
        </w:r>
      </w:del>
      <w:r>
        <w:fldChar w:fldCharType="end"/>
      </w:r>
      <w:bookmarkEnd w:id="3063"/>
      <w:r>
        <w:t>: PCIe Electrical Budgets</w:t>
      </w:r>
      <w:bookmarkEnd w:id="3064"/>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3067" w:author="Ng, Thomas1" w:date="2020-07-08T14:19:00Z"/>
                <w:b/>
              </w:rPr>
            </w:pPr>
            <w:ins w:id="3068"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3069" w:author="Ng, Thomas1" w:date="2020-07-08T14:19:00Z"/>
              </w:rPr>
            </w:pPr>
            <w:ins w:id="3070"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3071" w:author="Ng, Thomas1" w:date="2020-07-08T14:19:00Z"/>
              </w:rPr>
            </w:pPr>
            <w:ins w:id="3072" w:author="Ng, Thomas1" w:date="2020-07-08T14:19:00Z">
              <w:r>
                <w:t>Section 4.7.2 and Appendix A.</w:t>
              </w:r>
            </w:ins>
          </w:p>
          <w:p w14:paraId="70DA59D8" w14:textId="3A23DECB" w:rsidR="0047665F" w:rsidRDefault="00A603BA" w:rsidP="0047665F">
            <w:pPr>
              <w:ind w:left="0"/>
              <w:rPr>
                <w:ins w:id="3073" w:author="Ng, Thomas1" w:date="2020-07-08T14:19:00Z"/>
                <w:vertAlign w:val="superscript"/>
              </w:rPr>
            </w:pPr>
            <w:ins w:id="3074" w:author="Ng, Thomas1" w:date="2020-08-20T10:56:00Z">
              <w:r>
                <w:t>-7</w:t>
              </w:r>
            </w:ins>
            <w:ins w:id="3075" w:author="Ng, Thomas1" w:date="2020-08-20T10:57:00Z">
              <w:r>
                <w:t>.0</w:t>
              </w:r>
            </w:ins>
            <w:ins w:id="3076" w:author="Ng, Thomas1" w:date="2020-07-08T14:19:00Z">
              <w:r w:rsidR="0047665F">
                <w:t xml:space="preserve"> dB at 16 GHz for SFF</w:t>
              </w:r>
              <w:r w:rsidR="0047665F" w:rsidRPr="00CF2FAE">
                <w:rPr>
                  <w:vertAlign w:val="superscript"/>
                </w:rPr>
                <w:t>1</w:t>
              </w:r>
            </w:ins>
          </w:p>
          <w:p w14:paraId="112ED33B" w14:textId="03B59421" w:rsidR="0047665F" w:rsidRDefault="0047665F" w:rsidP="0047665F">
            <w:pPr>
              <w:ind w:left="0"/>
              <w:rPr>
                <w:ins w:id="3077" w:author="Ng, Thomas1" w:date="2020-07-08T14:19:00Z"/>
              </w:rPr>
            </w:pPr>
            <w:ins w:id="3078"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3079"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3080" w:author="Ng, Thomas1" w:date="2020-07-08T14:19:00Z"/>
              </w:rPr>
            </w:pPr>
            <w:ins w:id="3081" w:author="Ng, Thomas1" w:date="2020-07-08T14:19:00Z">
              <w:r>
                <w:t>Section 4.7.3 for 8 GT/s, 16 GT/s and 32 GT/s.</w:t>
              </w:r>
            </w:ins>
          </w:p>
          <w:p w14:paraId="218803A1" w14:textId="74B236B1" w:rsidR="0047665F" w:rsidRDefault="0047665F" w:rsidP="0047665F">
            <w:pPr>
              <w:ind w:left="0"/>
              <w:rPr>
                <w:ins w:id="3082" w:author="Ng, Thomas1" w:date="2020-07-08T14:19:00Z"/>
              </w:rPr>
            </w:pPr>
            <w:ins w:id="3083"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3084" w:author="Ng, Thomas1" w:date="2020-07-08T14:19:00Z"/>
              </w:rPr>
            </w:pPr>
            <w:ins w:id="3085"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3086" w:author="Ng, Thomas1" w:date="2020-07-08T14:19:00Z"/>
              </w:rPr>
            </w:pPr>
            <w:ins w:id="3087"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3088" w:author="Ng, Thomas1" w:date="2020-07-08T14:19:00Z"/>
              </w:rPr>
            </w:pPr>
            <w:ins w:id="3089"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3090" w:author="Ng, Thomas1" w:date="2020-07-08T14:19:00Z"/>
              </w:rPr>
            </w:pPr>
            <w:ins w:id="3091"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3092" w:author="Ng, Thomas1" w:date="2020-07-08T14:19:00Z"/>
              </w:rPr>
            </w:pPr>
            <w:ins w:id="3093"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3094" w:author="Ng, Thomas1" w:date="2020-07-08T14:19:00Z"/>
              </w:rPr>
            </w:pPr>
            <w:ins w:id="3095" w:author="Ng, Thomas1" w:date="2020-07-08T14:19:00Z">
              <w:r>
                <w:t>Section 4.7.9</w:t>
              </w:r>
            </w:ins>
          </w:p>
        </w:tc>
      </w:tr>
    </w:tbl>
    <w:p w14:paraId="29C6100A" w14:textId="754B5E48" w:rsidR="00322EBB" w:rsidRDefault="00322EBB" w:rsidP="00D37012">
      <w:pPr>
        <w:ind w:left="0"/>
        <w:rPr>
          <w:ins w:id="3096" w:author="Ng, Thomas1" w:date="2020-07-08T14:41:00Z"/>
        </w:rPr>
      </w:pPr>
    </w:p>
    <w:p w14:paraId="676CDBE7" w14:textId="04D7179A" w:rsidR="000D0DFC" w:rsidRDefault="000D0DFC" w:rsidP="00D37012">
      <w:pPr>
        <w:ind w:left="0"/>
      </w:pPr>
      <w:ins w:id="3097" w:author="Ng, Thomas1" w:date="2020-07-08T14:41:00Z">
        <w:r>
          <w:lastRenderedPageBreak/>
          <w:t>Note 1: OCP NIC 3.0 SFF deviates from the PCIe</w:t>
        </w:r>
      </w:ins>
      <w:ins w:id="3098"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3099" w:name="_Toc45178876"/>
      <w:r>
        <w:t>Baseboard Channel Budget</w:t>
      </w:r>
      <w:bookmarkEnd w:id="309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100" w:name="_Toc45178877"/>
      <w:r>
        <w:t>SFF-TA-1002 Connector Channel Budget</w:t>
      </w:r>
      <w:bookmarkEnd w:id="310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101" w:name="_Toc45178878"/>
      <w:r>
        <w:t>Differential Impedance</w:t>
      </w:r>
      <w:r w:rsidR="00F76CF7">
        <w:t xml:space="preserve"> (Informative)</w:t>
      </w:r>
      <w:bookmarkEnd w:id="3101"/>
    </w:p>
    <w:p w14:paraId="38D1737C" w14:textId="418EF35F" w:rsidR="008F23FA" w:rsidRDefault="008F23FA" w:rsidP="008F23FA">
      <w:pPr>
        <w:ind w:left="0"/>
      </w:pPr>
      <w:r>
        <w:t xml:space="preserve">For PCIe transmit and receive differential pairs, the target impedance is 85 </w:t>
      </w:r>
      <w:ins w:id="3102" w:author="Ng, Thomas1" w:date="2020-08-20T13:16:00Z">
        <w:r w:rsidR="00682FBB" w:rsidRPr="00682FBB">
          <w:t>Ω</w:t>
        </w:r>
      </w:ins>
      <w:del w:id="3103" w:author="Ng, Thomas1" w:date="2020-08-20T13:16:00Z">
        <w:r w:rsidDel="00682FBB">
          <w:delText>Ohms</w:delText>
        </w:r>
      </w:del>
      <w:r>
        <w:t xml:space="preserve"> </w:t>
      </w:r>
      <w:r w:rsidRPr="008F23FA">
        <w:t>±</w:t>
      </w:r>
      <w:r>
        <w:t>10%.</w:t>
      </w:r>
    </w:p>
    <w:p w14:paraId="2B43822E" w14:textId="77777777" w:rsidR="008F23FA" w:rsidRDefault="008F23FA" w:rsidP="008F23FA">
      <w:pPr>
        <w:ind w:left="0"/>
      </w:pPr>
    </w:p>
    <w:p w14:paraId="6DBDEA53" w14:textId="108BCBA6" w:rsidR="005B6F48" w:rsidRDefault="008F23FA" w:rsidP="00880EC0">
      <w:pPr>
        <w:ind w:left="0"/>
        <w:rPr>
          <w:rFonts w:eastAsiaTheme="majorEastAsia" w:cstheme="majorBidi"/>
          <w:color w:val="4F81BD" w:themeColor="accent1"/>
        </w:rPr>
      </w:pPr>
      <w:r>
        <w:t xml:space="preserve">For the PCIe REFCLKs, the target impedance is 100 </w:t>
      </w:r>
      <w:ins w:id="3104" w:author="Ng, Thomas1" w:date="2020-08-20T13:16:00Z">
        <w:r w:rsidR="00682FBB" w:rsidRPr="00682FBB">
          <w:t>Ω</w:t>
        </w:r>
      </w:ins>
      <w:del w:id="3105" w:author="Ng, Thomas1" w:date="2020-08-20T13:16:00Z">
        <w:r w:rsidDel="00682FBB">
          <w:delText>Ohms</w:delText>
        </w:r>
      </w:del>
      <w:r>
        <w:t xml:space="preserve"> </w:t>
      </w:r>
      <w:r w:rsidRPr="008F23FA">
        <w:t>±</w:t>
      </w:r>
      <w:r>
        <w:t>10%.</w:t>
      </w:r>
    </w:p>
    <w:p w14:paraId="33CF1D7F" w14:textId="4DA83B07" w:rsidR="005E16CF" w:rsidRDefault="005E16CF" w:rsidP="00B152C0">
      <w:pPr>
        <w:pStyle w:val="Heading3"/>
      </w:pPr>
      <w:bookmarkStart w:id="3106" w:name="_Ref521045675"/>
      <w:bookmarkStart w:id="3107" w:name="_Toc45178879"/>
      <w:r>
        <w:t>Test Fixtures</w:t>
      </w:r>
      <w:bookmarkEnd w:id="3106"/>
      <w:bookmarkEnd w:id="3107"/>
    </w:p>
    <w:p w14:paraId="1C2E40F6" w14:textId="25BCE00F" w:rsidR="00B50CB5" w:rsidRDefault="00B50CB5" w:rsidP="00B50CB5">
      <w:pPr>
        <w:ind w:left="0"/>
      </w:pPr>
      <w:r w:rsidRPr="00B50CB5">
        <w:t>Test Fixtures are designed using the PCIe</w:t>
      </w:r>
      <w:r>
        <w:t xml:space="preserve"> CEM </w:t>
      </w:r>
      <w:del w:id="3108"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3109" w:author="Ng, Thomas1" w:date="2020-07-08T14:42:00Z">
        <w:r w:rsidRPr="00B50CB5" w:rsidDel="000D0DFC">
          <w:delText xml:space="preserve">two </w:delText>
        </w:r>
      </w:del>
      <w:ins w:id="3110" w:author="Ng, Thomas1" w:date="2020-07-08T14:42:00Z">
        <w:r w:rsidR="000D0DFC">
          <w:t>three</w:t>
        </w:r>
        <w:r w:rsidR="000D0DFC" w:rsidRPr="00B50CB5">
          <w:t xml:space="preserve"> </w:t>
        </w:r>
      </w:ins>
      <w:r w:rsidRPr="00B50CB5">
        <w:t>version</w:t>
      </w:r>
      <w:ins w:id="3111" w:author="Ng, Thomas1" w:date="2020-07-08T14:54:00Z">
        <w:r w:rsidR="004A26C1">
          <w:t>s</w:t>
        </w:r>
      </w:ins>
      <w:r w:rsidRPr="00B50CB5">
        <w:t xml:space="preserve"> of the fixtures</w:t>
      </w:r>
      <w:ins w:id="3112" w:author="Ng, Thomas1" w:date="2020-07-08T14:42:00Z">
        <w:r w:rsidR="000D0DFC">
          <w:t xml:space="preserve"> for both the S</w:t>
        </w:r>
      </w:ins>
      <w:ins w:id="3113" w:author="Ng, Thomas1" w:date="2020-07-08T14:43:00Z">
        <w:r w:rsidR="000D0DFC">
          <w:t>FF and LFF OCP NIC 3.0 cards</w:t>
        </w:r>
      </w:ins>
      <w:ins w:id="3114" w:author="Ng, Thomas1" w:date="2020-07-08T14:55:00Z">
        <w:r w:rsidR="004A26C1">
          <w:t xml:space="preserve"> for</w:t>
        </w:r>
      </w:ins>
      <w:del w:id="3115" w:author="Ng, Thomas1" w:date="2020-07-08T14:43:00Z">
        <w:r w:rsidRPr="00B50CB5" w:rsidDel="000D0DFC">
          <w:delText xml:space="preserve">, </w:delText>
        </w:r>
      </w:del>
      <w:ins w:id="3116" w:author="Ng, Thomas1" w:date="2020-07-08T14:43:00Z">
        <w:r w:rsidR="000D0DFC">
          <w:t xml:space="preserve"> </w:t>
        </w:r>
      </w:ins>
      <w:del w:id="3117" w:author="Ng, Thomas1" w:date="2020-07-08T14:43:00Z">
        <w:r w:rsidRPr="00B50CB5" w:rsidDel="000D0DFC">
          <w:delText xml:space="preserve">one for </w:delText>
        </w:r>
      </w:del>
      <w:r w:rsidRPr="00B50CB5">
        <w:t xml:space="preserve">Gen </w:t>
      </w:r>
      <w:r>
        <w:t>3</w:t>
      </w:r>
      <w:ins w:id="3118" w:author="Ng, Thomas1" w:date="2020-07-08T14:43:00Z">
        <w:r w:rsidR="000D0DFC">
          <w:t>, Gen 4 and Gen 5</w:t>
        </w:r>
      </w:ins>
      <w:r>
        <w:t xml:space="preserve"> PCIe</w:t>
      </w:r>
      <w:ins w:id="3119" w:author="Ng, Thomas1" w:date="2020-07-08T14:43:00Z">
        <w:r w:rsidR="000D0DFC">
          <w:t xml:space="preserve"> rates</w:t>
        </w:r>
      </w:ins>
      <w:del w:id="3120" w:author="Ng, Thomas1" w:date="2020-07-08T14:43:00Z">
        <w:r w:rsidDel="000D0DFC">
          <w:delText xml:space="preserve"> and one for Gen 4 PCIe</w:delText>
        </w:r>
      </w:del>
      <w:r>
        <w:t xml:space="preserve">. </w:t>
      </w:r>
      <w:r w:rsidRPr="00B50CB5">
        <w:t xml:space="preserve">Careful attention has been placed on these fixtures to help </w:t>
      </w:r>
      <w:del w:id="3121" w:author="Ng, Thomas1" w:date="2020-07-08T14:55:00Z">
        <w:r w:rsidRPr="00B50CB5" w:rsidDel="004A26C1">
          <w:delText>insure</w:delText>
        </w:r>
      </w:del>
      <w:ins w:id="3122" w:author="Ng, Thomas1" w:date="2020-07-08T14:55:00Z">
        <w:r w:rsidR="004A26C1" w:rsidRPr="00B50CB5">
          <w:t>ensure</w:t>
        </w:r>
      </w:ins>
      <w:r w:rsidRPr="00B50CB5">
        <w:t xml:space="preserve"> that standard test equipment automation should work without significant modification</w:t>
      </w:r>
      <w:r>
        <w:t>.</w:t>
      </w:r>
      <w:ins w:id="3123"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3124" w:name="_Toc45179128"/>
      <w:r>
        <w:t xml:space="preserve">Table </w:t>
      </w:r>
      <w:r>
        <w:fldChar w:fldCharType="begin"/>
      </w:r>
      <w:r>
        <w:instrText xml:space="preserve"> SEQ Table \* ARABIC </w:instrText>
      </w:r>
      <w:r>
        <w:fldChar w:fldCharType="separate"/>
      </w:r>
      <w:ins w:id="3125" w:author="Ng, Thomas1" w:date="2020-07-08T15:10:00Z">
        <w:r w:rsidR="00C16CBC">
          <w:t>61</w:t>
        </w:r>
      </w:ins>
      <w:del w:id="3126" w:author="Ng, Thomas1" w:date="2020-07-08T15:10:00Z">
        <w:r w:rsidR="00106F05" w:rsidDel="00C16CBC">
          <w:delText>59</w:delText>
        </w:r>
      </w:del>
      <w:r>
        <w:fldChar w:fldCharType="end"/>
      </w:r>
      <w:r>
        <w:t>: PCIe Test Fixtures for OCP NIC 3.0</w:t>
      </w:r>
      <w:bookmarkEnd w:id="3124"/>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3127" w:author="Ng, Thomas1" w:date="2020-07-08T14:44:00Z"/>
        </w:trPr>
        <w:tc>
          <w:tcPr>
            <w:tcW w:w="1830" w:type="dxa"/>
            <w:vMerge/>
          </w:tcPr>
          <w:p w14:paraId="70EEC51E" w14:textId="77777777" w:rsidR="000D0DFC" w:rsidRDefault="000D0DFC" w:rsidP="00576AC8">
            <w:pPr>
              <w:ind w:left="0"/>
              <w:rPr>
                <w:ins w:id="3128" w:author="Ng, Thomas1" w:date="2020-07-08T14:44:00Z"/>
              </w:rPr>
            </w:pPr>
          </w:p>
        </w:tc>
        <w:tc>
          <w:tcPr>
            <w:tcW w:w="2340" w:type="dxa"/>
          </w:tcPr>
          <w:p w14:paraId="130CF5E1" w14:textId="788857BB" w:rsidR="000D0DFC" w:rsidRDefault="000D0DFC" w:rsidP="00576AC8">
            <w:pPr>
              <w:ind w:left="0"/>
              <w:jc w:val="center"/>
              <w:rPr>
                <w:ins w:id="3129" w:author="Ng, Thomas1" w:date="2020-07-08T14:44:00Z"/>
              </w:rPr>
            </w:pPr>
            <w:ins w:id="3130" w:author="Ng, Thomas1" w:date="2020-07-08T14:44:00Z">
              <w:r>
                <w:t>Gen 5</w:t>
              </w:r>
            </w:ins>
          </w:p>
        </w:tc>
        <w:tc>
          <w:tcPr>
            <w:tcW w:w="2610" w:type="dxa"/>
          </w:tcPr>
          <w:p w14:paraId="73417474" w14:textId="2C2DF9DD" w:rsidR="000D0DFC" w:rsidRDefault="000D0DFC" w:rsidP="00576AC8">
            <w:pPr>
              <w:ind w:left="0"/>
              <w:jc w:val="center"/>
              <w:rPr>
                <w:ins w:id="3131" w:author="Ng, Thomas1" w:date="2020-07-08T14:44:00Z"/>
              </w:rPr>
            </w:pPr>
            <w:ins w:id="3132"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3133" w:author="Ng, Thomas1" w:date="2020-07-08T14:44:00Z"/>
        </w:trPr>
        <w:tc>
          <w:tcPr>
            <w:tcW w:w="1830" w:type="dxa"/>
            <w:vMerge/>
          </w:tcPr>
          <w:p w14:paraId="3CB847A2" w14:textId="77777777" w:rsidR="000D0DFC" w:rsidRPr="00047CED" w:rsidRDefault="000D0DFC" w:rsidP="00561F89">
            <w:pPr>
              <w:ind w:left="0"/>
              <w:rPr>
                <w:ins w:id="3134" w:author="Ng, Thomas1" w:date="2020-07-08T14:44:00Z"/>
              </w:rPr>
            </w:pPr>
          </w:p>
        </w:tc>
        <w:tc>
          <w:tcPr>
            <w:tcW w:w="2340" w:type="dxa"/>
          </w:tcPr>
          <w:p w14:paraId="04A0DA9C" w14:textId="75AEF7CF" w:rsidR="000D0DFC" w:rsidRDefault="000D0DFC" w:rsidP="00561F89">
            <w:pPr>
              <w:ind w:left="0"/>
              <w:jc w:val="center"/>
              <w:rPr>
                <w:ins w:id="3135" w:author="Ng, Thomas1" w:date="2020-07-08T14:44:00Z"/>
              </w:rPr>
            </w:pPr>
            <w:ins w:id="3136" w:author="Ng, Thomas1" w:date="2020-07-08T14:44:00Z">
              <w:r>
                <w:t>Gen 5</w:t>
              </w:r>
            </w:ins>
          </w:p>
        </w:tc>
        <w:tc>
          <w:tcPr>
            <w:tcW w:w="2610" w:type="dxa"/>
          </w:tcPr>
          <w:p w14:paraId="29EF5476" w14:textId="31ABDADF" w:rsidR="000D0DFC" w:rsidRDefault="000D0DFC" w:rsidP="00561F89">
            <w:pPr>
              <w:ind w:left="0"/>
              <w:jc w:val="center"/>
              <w:rPr>
                <w:ins w:id="3137" w:author="Ng, Thomas1" w:date="2020-07-08T14:44:00Z"/>
              </w:rPr>
            </w:pPr>
            <w:ins w:id="3138"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139" w:name="_Toc45178880"/>
      <w:r>
        <w:t xml:space="preserve">Compliance </w:t>
      </w:r>
      <w:r w:rsidR="005E16CF">
        <w:t>Load Board</w:t>
      </w:r>
      <w:r>
        <w:t xml:space="preserve"> (CLB)</w:t>
      </w:r>
      <w:bookmarkEnd w:id="3139"/>
    </w:p>
    <w:p w14:paraId="2C4F13AB" w14:textId="7A7F1C50" w:rsidR="0006611A" w:rsidRDefault="0006611A" w:rsidP="00A212FB">
      <w:pPr>
        <w:pStyle w:val="Caption"/>
      </w:pPr>
      <w:bookmarkStart w:id="3140"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3140"/>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141" w:name="_Toc45178881"/>
      <w:r>
        <w:lastRenderedPageBreak/>
        <w:t xml:space="preserve">Compliance </w:t>
      </w:r>
      <w:r w:rsidR="005E16CF">
        <w:t>Baseboard</w:t>
      </w:r>
      <w:r>
        <w:t xml:space="preserve"> (CBB)</w:t>
      </w:r>
      <w:bookmarkEnd w:id="3141"/>
    </w:p>
    <w:p w14:paraId="14C12814" w14:textId="4C718A77" w:rsidR="0006611A" w:rsidRDefault="0006611A" w:rsidP="00A212FB">
      <w:pPr>
        <w:pStyle w:val="Caption"/>
      </w:pPr>
      <w:bookmarkStart w:id="3142"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3142"/>
    </w:p>
    <w:p w14:paraId="4C013D66" w14:textId="77777777" w:rsidR="000D0DFC" w:rsidRPr="0006611A" w:rsidRDefault="000D0DFC" w:rsidP="000D0DFC">
      <w:pPr>
        <w:ind w:left="0"/>
        <w:jc w:val="center"/>
        <w:rPr>
          <w:ins w:id="3143" w:author="Ng, Thomas1" w:date="2020-07-08T14:45:00Z"/>
        </w:rPr>
      </w:pPr>
      <w:commentRangeStart w:id="3144"/>
      <w:ins w:id="3145"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144"/>
        <w:r>
          <w:rPr>
            <w:rStyle w:val="CommentReference"/>
          </w:rPr>
          <w:commentReference w:id="3144"/>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3146" w:name="_Toc45178882"/>
      <w:r>
        <w:t>Test Methodology</w:t>
      </w:r>
      <w:bookmarkEnd w:id="3146"/>
    </w:p>
    <w:p w14:paraId="3EC492D0" w14:textId="77777777" w:rsidR="000D0DFC" w:rsidRDefault="00112627" w:rsidP="000D0DFC">
      <w:pPr>
        <w:ind w:left="0"/>
        <w:rPr>
          <w:ins w:id="3147"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3148" w:author="Ng, Thomas1" w:date="2020-07-08T14:45:00Z"/>
        </w:rPr>
      </w:pPr>
    </w:p>
    <w:p w14:paraId="576C05F0" w14:textId="6AB4682B" w:rsidR="000D0DFC" w:rsidRDefault="000D0DFC" w:rsidP="000D0DFC">
      <w:pPr>
        <w:ind w:left="0"/>
        <w:rPr>
          <w:ins w:id="3149" w:author="Ng, Thomas1" w:date="2020-07-08T14:45:00Z"/>
        </w:rPr>
      </w:pPr>
      <w:ins w:id="3150" w:author="Ng, Thomas1" w:date="2020-07-08T14:45:00Z">
        <w:r>
          <w:t xml:space="preserve">For PCIe Gen 5.0, OCP NIC 3.0 modifies the insertion loss budget on the SFF as shown in </w:t>
        </w:r>
      </w:ins>
      <w:ins w:id="3151" w:author="Ng, Thomas1" w:date="2020-07-08T14:46:00Z">
        <w:r>
          <w:fldChar w:fldCharType="begin"/>
        </w:r>
        <w:r>
          <w:instrText xml:space="preserve"> REF _Ref45111982 \h </w:instrText>
        </w:r>
      </w:ins>
      <w:r>
        <w:fldChar w:fldCharType="separate"/>
      </w:r>
      <w:ins w:id="3152" w:author="Ng, Thomas1" w:date="2020-07-08T14:46:00Z">
        <w:r>
          <w:t>Table 58</w:t>
        </w:r>
        <w:r>
          <w:fldChar w:fldCharType="end"/>
        </w:r>
        <w:r>
          <w:t xml:space="preserve"> </w:t>
        </w:r>
      </w:ins>
      <w:ins w:id="3153"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3154" w:author="Ng, Thomas1" w:date="2020-07-08T14:46:00Z">
        <w:r>
          <w:fldChar w:fldCharType="begin"/>
        </w:r>
        <w:r>
          <w:instrText xml:space="preserve"> REF _Ref521045675 \r \h </w:instrText>
        </w:r>
      </w:ins>
      <w:r>
        <w:fldChar w:fldCharType="separate"/>
      </w:r>
      <w:ins w:id="3155" w:author="Ng, Thomas1" w:date="2020-07-08T14:46:00Z">
        <w:r>
          <w:t>5.3.2</w:t>
        </w:r>
        <w:r>
          <w:fldChar w:fldCharType="end"/>
        </w:r>
      </w:ins>
      <w:ins w:id="3156"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3157" w:name="_Toc45178883"/>
      <w:r>
        <w:t>Test Setup</w:t>
      </w:r>
      <w:bookmarkEnd w:id="3157"/>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7446E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7446E1">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7446E1">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158" w:name="_Toc502738042"/>
      <w:bookmarkStart w:id="3159" w:name="_Ref504072992"/>
      <w:bookmarkStart w:id="3160" w:name="_Ref510177650"/>
      <w:bookmarkStart w:id="3161" w:name="_Ref11402993"/>
      <w:bookmarkStart w:id="3162" w:name="_Toc45178884"/>
      <w:r w:rsidRPr="00E44452">
        <w:lastRenderedPageBreak/>
        <w:t>Thermal and Environmental</w:t>
      </w:r>
      <w:bookmarkEnd w:id="3158"/>
      <w:bookmarkEnd w:id="3159"/>
      <w:bookmarkEnd w:id="3160"/>
      <w:bookmarkEnd w:id="3161"/>
      <w:bookmarkEnd w:id="3162"/>
    </w:p>
    <w:p w14:paraId="36E2B953" w14:textId="05DDC7E0" w:rsidR="007679F0" w:rsidRDefault="007679F0" w:rsidP="002C4BE2">
      <w:pPr>
        <w:pStyle w:val="Heading2"/>
      </w:pPr>
      <w:bookmarkStart w:id="3163" w:name="_Toc503883035"/>
      <w:bookmarkStart w:id="3164" w:name="_Toc503943919"/>
      <w:bookmarkStart w:id="3165" w:name="_Toc503951086"/>
      <w:bookmarkStart w:id="3166" w:name="_Toc503172931"/>
      <w:bookmarkStart w:id="3167" w:name="_Toc45178885"/>
      <w:bookmarkStart w:id="3168" w:name="_Toc384819836"/>
      <w:bookmarkEnd w:id="3163"/>
      <w:bookmarkEnd w:id="3164"/>
      <w:bookmarkEnd w:id="3165"/>
      <w:bookmarkEnd w:id="3166"/>
      <w:r>
        <w:t>Airflow Direction</w:t>
      </w:r>
      <w:bookmarkEnd w:id="3167"/>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169" w:name="_Ref504036839"/>
      <w:bookmarkStart w:id="3170" w:name="_Toc45178886"/>
      <w:r>
        <w:t>Hot Aisle Cooling</w:t>
      </w:r>
      <w:bookmarkEnd w:id="3169"/>
      <w:bookmarkEnd w:id="3170"/>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3171" w:name="_Ref503872079"/>
      <w:bookmarkStart w:id="3172" w:name="_Toc45179037"/>
      <w:r>
        <w:t xml:space="preserve">Figure </w:t>
      </w:r>
      <w:r>
        <w:fldChar w:fldCharType="begin"/>
      </w:r>
      <w:r>
        <w:instrText xml:space="preserve"> SEQ Figure \* ARABIC </w:instrText>
      </w:r>
      <w:r>
        <w:fldChar w:fldCharType="separate"/>
      </w:r>
      <w:r w:rsidR="00106F05">
        <w:t>117</w:t>
      </w:r>
      <w:r>
        <w:fldChar w:fldCharType="end"/>
      </w:r>
      <w:bookmarkEnd w:id="3171"/>
      <w:r>
        <w:t>: Airflow Direction for Hot Aisle Cooling</w:t>
      </w:r>
      <w:r w:rsidR="00740FA0">
        <w:t xml:space="preserve"> (SFF and LFF)</w:t>
      </w:r>
      <w:bookmarkEnd w:id="3172"/>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CB646F2"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w:t>
      </w:r>
      <w:ins w:id="3173" w:author="Ng, Thomas1" w:date="2020-08-20T13:20:00Z">
        <w:r w:rsidR="005C7E20">
          <w:t xml:space="preserve"> </w:t>
        </w:r>
      </w:ins>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ins w:id="3174" w:author="Ng, Thomas1" w:date="2020-08-20T13:20:00Z">
        <w:r w:rsidR="005C7E20">
          <w:t xml:space="preserve"> </w:t>
        </w:r>
      </w:ins>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ins w:id="3175" w:author="Ng, Thomas1" w:date="2020-08-20T13:20:00Z">
        <w:r w:rsidR="005C7E20">
          <w:t xml:space="preserve"> </w:t>
        </w:r>
      </w:ins>
      <w:r w:rsidR="00DD7602">
        <w:t>°C</w:t>
      </w:r>
      <w:r>
        <w:t xml:space="preserve"> or 65</w:t>
      </w:r>
      <w:ins w:id="3176" w:author="Ng, Thomas1" w:date="2020-08-20T13:20:00Z">
        <w:r w:rsidR="005C7E20">
          <w:t xml:space="preserve"> </w:t>
        </w:r>
      </w:ins>
      <w:r>
        <w:t>°C.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3177" w:name="_Ref503872185"/>
      <w:bookmarkStart w:id="3178" w:name="_Toc45179129"/>
      <w:r>
        <w:t xml:space="preserve">Table </w:t>
      </w:r>
      <w:r>
        <w:fldChar w:fldCharType="begin"/>
      </w:r>
      <w:r>
        <w:instrText xml:space="preserve"> SEQ Table \* ARABIC </w:instrText>
      </w:r>
      <w:r>
        <w:fldChar w:fldCharType="separate"/>
      </w:r>
      <w:ins w:id="3179" w:author="Ng, Thomas1" w:date="2020-07-08T15:10:00Z">
        <w:r w:rsidR="00C16CBC">
          <w:t>62</w:t>
        </w:r>
      </w:ins>
      <w:del w:id="3180" w:author="Ng, Thomas1" w:date="2020-07-08T15:10:00Z">
        <w:r w:rsidR="00106F05" w:rsidDel="00C16CBC">
          <w:delText>60</w:delText>
        </w:r>
      </w:del>
      <w:r>
        <w:fldChar w:fldCharType="end"/>
      </w:r>
      <w:bookmarkEnd w:id="3177"/>
      <w:r w:rsidRPr="0051730F">
        <w:t xml:space="preserve">: </w:t>
      </w:r>
      <w:r>
        <w:t>Hot Aisle Air Temperature Boundary Conditions</w:t>
      </w:r>
      <w:bookmarkEnd w:id="317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5976184D" w:rsidR="007679F0" w:rsidRDefault="007679F0" w:rsidP="007679F0">
            <w:pPr>
              <w:ind w:left="0"/>
              <w:jc w:val="center"/>
            </w:pPr>
            <w:r>
              <w:t>5</w:t>
            </w:r>
            <w:ins w:id="3181" w:author="Ng, Thomas1" w:date="2020-08-20T13:20:00Z">
              <w:r w:rsidR="005C7E20">
                <w:t xml:space="preserve"> </w:t>
              </w:r>
            </w:ins>
            <w:del w:id="3182" w:author="Ng, Thomas1" w:date="2020-08-20T13:20:00Z">
              <w:r w:rsidDel="005C7E20">
                <w:delText>ׄ</w:delText>
              </w:r>
            </w:del>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ins w:id="3183" w:author="Ng, Thomas1" w:date="2020-08-20T13:20:00Z">
              <w:r w:rsidR="005C7E20">
                <w:t xml:space="preserve"> </w:t>
              </w:r>
            </w:ins>
            <w:r>
              <w:t>°C</w:t>
            </w:r>
          </w:p>
        </w:tc>
        <w:tc>
          <w:tcPr>
            <w:tcW w:w="1709" w:type="dxa"/>
            <w:vAlign w:val="center"/>
          </w:tcPr>
          <w:p w14:paraId="601E08F0" w14:textId="3CB60EDA" w:rsidR="007679F0" w:rsidRDefault="007679F0" w:rsidP="007679F0">
            <w:pPr>
              <w:ind w:left="0"/>
              <w:jc w:val="center"/>
            </w:pPr>
            <w:r>
              <w:t>60</w:t>
            </w:r>
            <w:ins w:id="3184" w:author="Ng, Thomas1" w:date="2020-08-20T13:20:00Z">
              <w:r w:rsidR="005C7E20">
                <w:t xml:space="preserve"> </w:t>
              </w:r>
            </w:ins>
            <w:r>
              <w:t>°C</w:t>
            </w:r>
          </w:p>
        </w:tc>
        <w:tc>
          <w:tcPr>
            <w:tcW w:w="1660" w:type="dxa"/>
            <w:vAlign w:val="center"/>
          </w:tcPr>
          <w:p w14:paraId="7B49C383" w14:textId="2F649784" w:rsidR="007679F0" w:rsidRDefault="007679F0" w:rsidP="007679F0">
            <w:pPr>
              <w:ind w:left="0"/>
              <w:jc w:val="center"/>
            </w:pPr>
            <w:r>
              <w:t>65</w:t>
            </w:r>
            <w:ins w:id="3185" w:author="Ng, Thomas1" w:date="2020-08-20T13:20:00Z">
              <w:r w:rsidR="005C7E20">
                <w:t xml:space="preserve"> </w:t>
              </w:r>
            </w:ins>
            <w:r>
              <w:t>°C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3186" w:name="_Ref504054230"/>
      <w:bookmarkStart w:id="3187" w:name="_Toc45179130"/>
      <w:r>
        <w:t xml:space="preserve">Table </w:t>
      </w:r>
      <w:r>
        <w:fldChar w:fldCharType="begin"/>
      </w:r>
      <w:r>
        <w:instrText xml:space="preserve"> SEQ Table \* ARABIC </w:instrText>
      </w:r>
      <w:r>
        <w:fldChar w:fldCharType="separate"/>
      </w:r>
      <w:ins w:id="3188" w:author="Ng, Thomas1" w:date="2020-07-08T15:10:00Z">
        <w:r w:rsidR="00C16CBC">
          <w:t>63</w:t>
        </w:r>
      </w:ins>
      <w:del w:id="3189" w:author="Ng, Thomas1" w:date="2020-07-08T15:10:00Z">
        <w:r w:rsidR="00106F05" w:rsidDel="00C16CBC">
          <w:delText>61</w:delText>
        </w:r>
      </w:del>
      <w:r>
        <w:fldChar w:fldCharType="end"/>
      </w:r>
      <w:bookmarkEnd w:id="3186"/>
      <w:r w:rsidRPr="0051730F">
        <w:t xml:space="preserve">: </w:t>
      </w:r>
      <w:r>
        <w:t>Hot Aisle Airflow Boundary Conditions</w:t>
      </w:r>
      <w:bookmarkEnd w:id="318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190" w:name="_Ref504036841"/>
      <w:bookmarkStart w:id="3191" w:name="_Toc45178887"/>
      <w:r>
        <w:t>Cold Aisle Cooling</w:t>
      </w:r>
      <w:bookmarkEnd w:id="3190"/>
      <w:bookmarkEnd w:id="3191"/>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192" w:name="_Ref503872108"/>
    </w:p>
    <w:p w14:paraId="3530AF24" w14:textId="391C576A" w:rsidR="00740FA0" w:rsidRDefault="007679F0" w:rsidP="00A212FB">
      <w:pPr>
        <w:pStyle w:val="Caption"/>
      </w:pPr>
      <w:bookmarkStart w:id="3193" w:name="_Ref504058111"/>
      <w:bookmarkStart w:id="3194" w:name="_Toc45179038"/>
      <w:r>
        <w:t xml:space="preserve">Figure </w:t>
      </w:r>
      <w:r>
        <w:fldChar w:fldCharType="begin"/>
      </w:r>
      <w:r>
        <w:instrText xml:space="preserve"> SEQ Figure \* ARABIC </w:instrText>
      </w:r>
      <w:r>
        <w:fldChar w:fldCharType="separate"/>
      </w:r>
      <w:r w:rsidR="00106F05">
        <w:t>118</w:t>
      </w:r>
      <w:r>
        <w:fldChar w:fldCharType="end"/>
      </w:r>
      <w:bookmarkEnd w:id="3192"/>
      <w:bookmarkEnd w:id="3193"/>
      <w:r>
        <w:t>:</w:t>
      </w:r>
      <w:r w:rsidRPr="009C1921">
        <w:t xml:space="preserve"> </w:t>
      </w:r>
      <w:r>
        <w:t>Airflow Direction for Cold Aisle Cooling</w:t>
      </w:r>
      <w:r w:rsidR="00740FA0">
        <w:t xml:space="preserve"> (SFF and LFF)</w:t>
      </w:r>
      <w:bookmarkEnd w:id="319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3195" w:name="_Ref503872468"/>
      <w:bookmarkStart w:id="3196" w:name="_Toc45179131"/>
      <w:r>
        <w:t xml:space="preserve">Table </w:t>
      </w:r>
      <w:r>
        <w:fldChar w:fldCharType="begin"/>
      </w:r>
      <w:r>
        <w:instrText xml:space="preserve"> SEQ Table \* ARABIC </w:instrText>
      </w:r>
      <w:r>
        <w:fldChar w:fldCharType="separate"/>
      </w:r>
      <w:ins w:id="3197" w:author="Ng, Thomas1" w:date="2020-07-08T15:10:00Z">
        <w:r w:rsidR="00C16CBC">
          <w:t>64</w:t>
        </w:r>
      </w:ins>
      <w:del w:id="3198" w:author="Ng, Thomas1" w:date="2020-07-08T15:10:00Z">
        <w:r w:rsidR="00106F05" w:rsidDel="00C16CBC">
          <w:delText>62</w:delText>
        </w:r>
      </w:del>
      <w:r>
        <w:fldChar w:fldCharType="end"/>
      </w:r>
      <w:bookmarkEnd w:id="3195"/>
      <w:r w:rsidRPr="0051730F">
        <w:t xml:space="preserve">: </w:t>
      </w:r>
      <w:r>
        <w:t>Cold Aisle Air Temperature Boundary Conditions</w:t>
      </w:r>
      <w:bookmarkEnd w:id="31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ins w:id="3199" w:author="Ng, Thomas1" w:date="2020-08-20T13:21:00Z">
              <w:r w:rsidR="005C7E20">
                <w:t xml:space="preserve"> </w:t>
              </w:r>
            </w:ins>
            <w:r>
              <w:t>°C</w:t>
            </w:r>
          </w:p>
        </w:tc>
        <w:tc>
          <w:tcPr>
            <w:tcW w:w="1711" w:type="dxa"/>
            <w:vAlign w:val="center"/>
          </w:tcPr>
          <w:p w14:paraId="0D46CFE0" w14:textId="6644D694" w:rsidR="007679F0" w:rsidRDefault="007679F0" w:rsidP="007679F0">
            <w:pPr>
              <w:ind w:left="0"/>
              <w:jc w:val="center"/>
            </w:pPr>
            <w:r>
              <w:t>25-35</w:t>
            </w:r>
            <w:ins w:id="3200" w:author="Ng, Thomas1" w:date="2020-08-20T13:21:00Z">
              <w:r w:rsidR="005C7E20">
                <w:t xml:space="preserve"> </w:t>
              </w:r>
            </w:ins>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ins w:id="3201" w:author="Ng, Thomas1" w:date="2020-08-20T13:21:00Z">
              <w:r w:rsidR="005C7E20">
                <w:t xml:space="preserve"> </w:t>
              </w:r>
            </w:ins>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ins w:id="3202" w:author="Ng, Thomas1" w:date="2020-08-20T13:21:00Z">
              <w:r w:rsidR="005C7E20">
                <w:t xml:space="preserve"> </w:t>
              </w:r>
            </w:ins>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3203" w:name="_Ref504054496"/>
      <w:bookmarkStart w:id="3204" w:name="_Ref504058200"/>
      <w:bookmarkStart w:id="3205" w:name="_Toc45179132"/>
      <w:r>
        <w:t xml:space="preserve">Table </w:t>
      </w:r>
      <w:r>
        <w:fldChar w:fldCharType="begin"/>
      </w:r>
      <w:r>
        <w:instrText xml:space="preserve"> SEQ Table \* ARABIC </w:instrText>
      </w:r>
      <w:r>
        <w:fldChar w:fldCharType="separate"/>
      </w:r>
      <w:ins w:id="3206" w:author="Ng, Thomas1" w:date="2020-07-08T15:10:00Z">
        <w:r w:rsidR="00C16CBC">
          <w:t>65</w:t>
        </w:r>
      </w:ins>
      <w:del w:id="3207" w:author="Ng, Thomas1" w:date="2020-07-08T15:10:00Z">
        <w:r w:rsidR="00106F05" w:rsidDel="00C16CBC">
          <w:delText>63</w:delText>
        </w:r>
      </w:del>
      <w:r>
        <w:fldChar w:fldCharType="end"/>
      </w:r>
      <w:bookmarkEnd w:id="3203"/>
      <w:bookmarkEnd w:id="3204"/>
      <w:r w:rsidRPr="0051730F">
        <w:t xml:space="preserve">: </w:t>
      </w:r>
      <w:r>
        <w:t>Cold Aisle Airflow Boundary Conditions</w:t>
      </w:r>
      <w:bookmarkEnd w:id="32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208" w:name="_Ref515365369"/>
      <w:bookmarkStart w:id="3209" w:name="_Toc45178888"/>
      <w:r>
        <w:t xml:space="preserve">Thermal </w:t>
      </w:r>
      <w:r w:rsidR="007679F0">
        <w:t>Design Guidelines</w:t>
      </w:r>
      <w:bookmarkEnd w:id="3208"/>
      <w:bookmarkEnd w:id="3209"/>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3210" w:name="_Ref510177497"/>
      <w:bookmarkStart w:id="3211" w:name="_Toc45178889"/>
      <w:r>
        <w:t xml:space="preserve">SFF Card </w:t>
      </w:r>
      <w:r w:rsidR="007679F0">
        <w:t>ASIC Cooling – Hot Aisle</w:t>
      </w:r>
      <w:bookmarkEnd w:id="3210"/>
      <w:bookmarkEnd w:id="3211"/>
    </w:p>
    <w:p w14:paraId="54201C5C" w14:textId="0BB08C21"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ins w:id="3212" w:author="Ng, Thomas1" w:date="2020-08-20T13:21:00Z">
        <w:r w:rsidR="005C7E20">
          <w:t xml:space="preserve"> </w:t>
        </w:r>
      </w:ins>
      <w:r w:rsidR="00DD7602">
        <w:t>°C</w:t>
      </w:r>
      <w:r>
        <w:t xml:space="preserve"> to 65</w:t>
      </w:r>
      <w:ins w:id="3213" w:author="Ng, Thomas1" w:date="2020-08-20T13:21:00Z">
        <w:r w:rsidR="005C7E20">
          <w:t xml:space="preserve"> </w:t>
        </w:r>
      </w:ins>
      <w:r>
        <w:t>°C.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3214" w:name="_Ref503877116"/>
      <w:bookmarkStart w:id="3215" w:name="_Ref503877112"/>
      <w:bookmarkStart w:id="3216" w:name="_Toc45179039"/>
      <w:r>
        <w:t xml:space="preserve">Figure </w:t>
      </w:r>
      <w:r>
        <w:fldChar w:fldCharType="begin"/>
      </w:r>
      <w:r>
        <w:instrText xml:space="preserve"> SEQ Figure \* ARABIC </w:instrText>
      </w:r>
      <w:r>
        <w:fldChar w:fldCharType="separate"/>
      </w:r>
      <w:r w:rsidR="00106F05">
        <w:t>119</w:t>
      </w:r>
      <w:r>
        <w:fldChar w:fldCharType="end"/>
      </w:r>
      <w:bookmarkEnd w:id="3214"/>
      <w:r>
        <w:t>: ASIC Supportable Power for Hot Aisle Cooling</w:t>
      </w:r>
      <w:bookmarkEnd w:id="3215"/>
      <w:r>
        <w:t xml:space="preserve"> – </w:t>
      </w:r>
      <w:r w:rsidR="00077AF9">
        <w:t>SFF</w:t>
      </w:r>
      <w:bookmarkEnd w:id="3216"/>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3217" w:name="_Ref504035791"/>
      <w:bookmarkStart w:id="3218" w:name="_Toc45179040"/>
      <w:r>
        <w:t xml:space="preserve">Figure </w:t>
      </w:r>
      <w:r>
        <w:fldChar w:fldCharType="begin"/>
      </w:r>
      <w:r>
        <w:instrText xml:space="preserve"> SEQ Figure \* ARABIC </w:instrText>
      </w:r>
      <w:r>
        <w:fldChar w:fldCharType="separate"/>
      </w:r>
      <w:r w:rsidR="00106F05">
        <w:t>120</w:t>
      </w:r>
      <w:r>
        <w:fldChar w:fldCharType="end"/>
      </w:r>
      <w:bookmarkEnd w:id="3217"/>
      <w:r>
        <w:t xml:space="preserve">: OCP NIC 3.0 </w:t>
      </w:r>
      <w:r w:rsidR="00740FA0">
        <w:t xml:space="preserve">SFF </w:t>
      </w:r>
      <w:r>
        <w:t xml:space="preserve">Reference </w:t>
      </w:r>
      <w:r w:rsidR="00740FA0">
        <w:t xml:space="preserve">Design and CFD </w:t>
      </w:r>
      <w:r>
        <w:t>Geometry</w:t>
      </w:r>
      <w:bookmarkEnd w:id="321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3219" w:name="_Ref503877506"/>
      <w:bookmarkStart w:id="3220" w:name="_Toc45179133"/>
      <w:r>
        <w:t xml:space="preserve">Table </w:t>
      </w:r>
      <w:r>
        <w:fldChar w:fldCharType="begin"/>
      </w:r>
      <w:r>
        <w:instrText xml:space="preserve"> SEQ Table \* ARABIC </w:instrText>
      </w:r>
      <w:r>
        <w:fldChar w:fldCharType="separate"/>
      </w:r>
      <w:ins w:id="3221" w:author="Ng, Thomas1" w:date="2020-07-08T15:10:00Z">
        <w:r w:rsidR="00C16CBC">
          <w:t>66</w:t>
        </w:r>
      </w:ins>
      <w:del w:id="3222" w:author="Ng, Thomas1" w:date="2020-07-08T15:10:00Z">
        <w:r w:rsidR="00106F05" w:rsidDel="00C16CBC">
          <w:delText>64</w:delText>
        </w:r>
      </w:del>
      <w:r>
        <w:fldChar w:fldCharType="end"/>
      </w:r>
      <w:bookmarkEnd w:id="3219"/>
      <w:r>
        <w:t xml:space="preserve">: Reference OCP NIC 3.0 </w:t>
      </w:r>
      <w:r w:rsidR="00740FA0">
        <w:t xml:space="preserve">SFF </w:t>
      </w:r>
      <w:r>
        <w:t>Card Geometry</w:t>
      </w:r>
      <w:bookmarkEnd w:id="322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ins w:id="3223" w:author="Ng, Thomas1" w:date="2020-08-20T13:21:00Z">
              <w:r w:rsidR="005C7E20">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3224" w:name="_Ref503878583"/>
      <w:bookmarkStart w:id="3225" w:name="_Toc45179041"/>
      <w:r>
        <w:t xml:space="preserve">Figure </w:t>
      </w:r>
      <w:r>
        <w:fldChar w:fldCharType="begin"/>
      </w:r>
      <w:r>
        <w:instrText xml:space="preserve"> SEQ Figure \* ARABIC </w:instrText>
      </w:r>
      <w:r>
        <w:fldChar w:fldCharType="separate"/>
      </w:r>
      <w:r w:rsidR="00106F05">
        <w:t>121</w:t>
      </w:r>
      <w:r>
        <w:fldChar w:fldCharType="end"/>
      </w:r>
      <w:bookmarkEnd w:id="3224"/>
      <w:r>
        <w:t xml:space="preserve">: Server System Airflow Capability – </w:t>
      </w:r>
      <w:r w:rsidR="009462A7">
        <w:t xml:space="preserve">SFF Card </w:t>
      </w:r>
      <w:r>
        <w:t>Hot Aisle Cooling</w:t>
      </w:r>
      <w:bookmarkEnd w:id="3225"/>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226"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2B17429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w:t>
      </w:r>
      <w:ins w:id="3227" w:author="Ng, Thomas1" w:date="2020-08-20T13:21:00Z">
        <w:r w:rsidR="005C7E20">
          <w:t xml:space="preserve"> </w:t>
        </w:r>
      </w:ins>
      <w:r>
        <w:t>°C; the hot aisle should be tested at 45</w:t>
      </w:r>
      <w:ins w:id="3228" w:author="Ng, Thomas1" w:date="2020-08-20T13:21:00Z">
        <w:r w:rsidR="005C7E20">
          <w:t xml:space="preserve"> </w:t>
        </w:r>
      </w:ins>
      <w:r>
        <w:t>°C.</w:t>
      </w:r>
    </w:p>
    <w:p w14:paraId="6605C3D0" w14:textId="0909A238" w:rsidR="00E86F72" w:rsidRDefault="00E86F72" w:rsidP="00A212FB">
      <w:pPr>
        <w:pStyle w:val="Caption"/>
      </w:pPr>
      <w:bookmarkStart w:id="3229"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322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230" w:name="_Toc45178890"/>
      <w:r>
        <w:lastRenderedPageBreak/>
        <w:t>LFF Card ASIC Cooling – Hot Aisle</w:t>
      </w:r>
      <w:bookmarkEnd w:id="3230"/>
    </w:p>
    <w:p w14:paraId="5196791B" w14:textId="1C969591"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w:t>
      </w:r>
      <w:ins w:id="3231" w:author="Ng, Thomas1" w:date="2020-08-20T13:21:00Z">
        <w:r w:rsidR="005C7E20">
          <w:t xml:space="preserve"> </w:t>
        </w:r>
      </w:ins>
      <w:r>
        <w:t>°C to 65</w:t>
      </w:r>
      <w:ins w:id="3232" w:author="Ng, Thomas1" w:date="2020-08-20T13:21:00Z">
        <w:r w:rsidR="005C7E20">
          <w:t xml:space="preserve"> </w:t>
        </w:r>
      </w:ins>
      <w:r>
        <w:t>°C.</w:t>
      </w:r>
    </w:p>
    <w:p w14:paraId="14B0D3C2" w14:textId="77777777" w:rsidR="00740FA0" w:rsidRDefault="00740FA0" w:rsidP="00740FA0">
      <w:pPr>
        <w:ind w:left="0"/>
      </w:pPr>
    </w:p>
    <w:p w14:paraId="5EB86FDF" w14:textId="3258E2AD" w:rsidR="00740FA0" w:rsidRDefault="00740FA0" w:rsidP="00A212FB">
      <w:pPr>
        <w:pStyle w:val="Caption"/>
      </w:pPr>
      <w:bookmarkStart w:id="3233" w:name="_Ref512869958"/>
      <w:bookmarkStart w:id="3234" w:name="_Toc45179043"/>
      <w:r>
        <w:t xml:space="preserve">Figure </w:t>
      </w:r>
      <w:r>
        <w:fldChar w:fldCharType="begin"/>
      </w:r>
      <w:r>
        <w:instrText xml:space="preserve"> SEQ Figure \* ARABIC </w:instrText>
      </w:r>
      <w:r>
        <w:fldChar w:fldCharType="separate"/>
      </w:r>
      <w:r w:rsidR="00106F05">
        <w:t>123</w:t>
      </w:r>
      <w:r>
        <w:fldChar w:fldCharType="end"/>
      </w:r>
      <w:bookmarkEnd w:id="3233"/>
      <w:r>
        <w:t>: ASIC Supportable Power for Hot Aisle Cooling – LFF Card</w:t>
      </w:r>
      <w:bookmarkEnd w:id="323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3235" w:name="_Ref512870182"/>
      <w:bookmarkStart w:id="3236" w:name="_Ref512932951"/>
      <w:bookmarkStart w:id="3237" w:name="_Toc45179044"/>
      <w:r>
        <w:t xml:space="preserve">Figure </w:t>
      </w:r>
      <w:r>
        <w:fldChar w:fldCharType="begin"/>
      </w:r>
      <w:r>
        <w:instrText xml:space="preserve"> SEQ Figure \* ARABIC </w:instrText>
      </w:r>
      <w:r>
        <w:fldChar w:fldCharType="separate"/>
      </w:r>
      <w:r w:rsidR="00106F05">
        <w:t>124</w:t>
      </w:r>
      <w:r>
        <w:fldChar w:fldCharType="end"/>
      </w:r>
      <w:bookmarkEnd w:id="3235"/>
      <w:r>
        <w:t>: OCP NIC 3.0 LFF Reference Design and CFD Geometry</w:t>
      </w:r>
      <w:bookmarkEnd w:id="3236"/>
      <w:bookmarkEnd w:id="323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3238" w:name="_Ref512870247"/>
      <w:bookmarkStart w:id="3239" w:name="_Ref512870241"/>
      <w:bookmarkStart w:id="3240" w:name="_Toc45179134"/>
      <w:r>
        <w:t xml:space="preserve">Table </w:t>
      </w:r>
      <w:r>
        <w:fldChar w:fldCharType="begin"/>
      </w:r>
      <w:r>
        <w:instrText xml:space="preserve"> SEQ Table \* ARABIC </w:instrText>
      </w:r>
      <w:r>
        <w:fldChar w:fldCharType="separate"/>
      </w:r>
      <w:ins w:id="3241" w:author="Ng, Thomas1" w:date="2020-07-08T15:10:00Z">
        <w:r w:rsidR="00C16CBC">
          <w:t>67</w:t>
        </w:r>
      </w:ins>
      <w:del w:id="3242" w:author="Ng, Thomas1" w:date="2020-07-08T15:10:00Z">
        <w:r w:rsidR="00106F05" w:rsidDel="00C16CBC">
          <w:delText>65</w:delText>
        </w:r>
      </w:del>
      <w:r>
        <w:fldChar w:fldCharType="end"/>
      </w:r>
      <w:bookmarkEnd w:id="3238"/>
      <w:r>
        <w:t>: Reference OCP NIC 3.0 LFF Card Geometry</w:t>
      </w:r>
      <w:bookmarkEnd w:id="3239"/>
      <w:bookmarkEnd w:id="324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ins w:id="3243" w:author="Ng, Thomas1" w:date="2020-08-20T13:21:00Z">
              <w:r w:rsidR="005C7E20">
                <w:rPr>
                  <w:rFonts w:ascii="Calibri" w:hAnsi="Calibri" w:cs="Calibri"/>
                  <w:color w:val="000000"/>
                </w:rPr>
                <w:t xml:space="preserve"> </w:t>
              </w:r>
            </w:ins>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3244" w:name="_Ref512870663"/>
      <w:bookmarkStart w:id="3245" w:name="_Toc45179045"/>
      <w:r>
        <w:t xml:space="preserve">Figure </w:t>
      </w:r>
      <w:r>
        <w:fldChar w:fldCharType="begin"/>
      </w:r>
      <w:r>
        <w:instrText xml:space="preserve"> SEQ Figure \* ARABIC </w:instrText>
      </w:r>
      <w:r>
        <w:fldChar w:fldCharType="separate"/>
      </w:r>
      <w:r w:rsidR="00106F05">
        <w:t>125</w:t>
      </w:r>
      <w:r>
        <w:fldChar w:fldCharType="end"/>
      </w:r>
      <w:bookmarkEnd w:id="3244"/>
      <w:r>
        <w:t>: Server System Airflow Capability – LFF Card Hot Aisle Cooling</w:t>
      </w:r>
      <w:bookmarkEnd w:id="3245"/>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246" w:name="_Toc45178891"/>
      <w:r>
        <w:t xml:space="preserve">SFF Card </w:t>
      </w:r>
      <w:r w:rsidR="007679F0">
        <w:t>ASIC Cooling – Cold Aisle</w:t>
      </w:r>
      <w:bookmarkEnd w:id="3226"/>
      <w:bookmarkEnd w:id="324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27E4219"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ins w:id="3247" w:author="Ng, Thomas1" w:date="2020-08-20T13:21:00Z">
        <w:r w:rsidR="005C7E20">
          <w:t xml:space="preserve"> </w:t>
        </w:r>
      </w:ins>
      <w:r w:rsidR="00DD7602">
        <w:t>°C</w:t>
      </w:r>
      <w:r>
        <w:t xml:space="preserve"> to 45</w:t>
      </w:r>
      <w:ins w:id="3248" w:author="Ng, Thomas1" w:date="2020-08-20T13:21:00Z">
        <w:r w:rsidR="005C7E20">
          <w:t xml:space="preserve"> </w:t>
        </w:r>
      </w:ins>
      <w:r>
        <w:t>°C.</w:t>
      </w:r>
      <w:bookmarkStart w:id="324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3250" w:name="_Ref504058620"/>
      <w:bookmarkStart w:id="3251" w:name="_Ref504058638"/>
      <w:bookmarkStart w:id="3252" w:name="_Toc45179046"/>
      <w:r>
        <w:t xml:space="preserve">Figure </w:t>
      </w:r>
      <w:r>
        <w:fldChar w:fldCharType="begin"/>
      </w:r>
      <w:r>
        <w:instrText xml:space="preserve"> SEQ Figure \* ARABIC </w:instrText>
      </w:r>
      <w:r>
        <w:fldChar w:fldCharType="separate"/>
      </w:r>
      <w:r w:rsidR="00106F05">
        <w:t>126</w:t>
      </w:r>
      <w:r>
        <w:fldChar w:fldCharType="end"/>
      </w:r>
      <w:bookmarkEnd w:id="3249"/>
      <w:bookmarkEnd w:id="3250"/>
      <w:bookmarkEnd w:id="3251"/>
      <w:r>
        <w:t>:</w:t>
      </w:r>
      <w:r w:rsidRPr="00871D5C">
        <w:t xml:space="preserve"> </w:t>
      </w:r>
      <w:r>
        <w:t xml:space="preserve">ASIC Supportable Power for Cold Aisle Cooling – </w:t>
      </w:r>
      <w:r w:rsidR="00740FA0">
        <w:t xml:space="preserve">SFF </w:t>
      </w:r>
      <w:r>
        <w:t>Card</w:t>
      </w:r>
      <w:bookmarkEnd w:id="325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3253" w:name="_Ref504052564"/>
      <w:bookmarkStart w:id="3254" w:name="_Toc45179047"/>
      <w:r>
        <w:t xml:space="preserve">Figure </w:t>
      </w:r>
      <w:r>
        <w:fldChar w:fldCharType="begin"/>
      </w:r>
      <w:r>
        <w:instrText xml:space="preserve"> SEQ Figure \* ARABIC </w:instrText>
      </w:r>
      <w:r>
        <w:fldChar w:fldCharType="separate"/>
      </w:r>
      <w:r w:rsidR="00106F05">
        <w:t>127</w:t>
      </w:r>
      <w:r>
        <w:fldChar w:fldCharType="end"/>
      </w:r>
      <w:bookmarkEnd w:id="3253"/>
      <w:r>
        <w:t>:</w:t>
      </w:r>
      <w:r w:rsidRPr="00E01812">
        <w:t xml:space="preserve"> </w:t>
      </w:r>
      <w:r>
        <w:t xml:space="preserve">Server System Airflow Capability – </w:t>
      </w:r>
      <w:r w:rsidR="00740FA0">
        <w:t xml:space="preserve">SFF </w:t>
      </w:r>
      <w:r>
        <w:t>Cold Aisle Cooling</w:t>
      </w:r>
      <w:bookmarkEnd w:id="325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F69E780" w:rsidR="007679F0" w:rsidRDefault="007679F0" w:rsidP="007679F0">
      <w:pPr>
        <w:ind w:left="0"/>
      </w:pPr>
      <w:r>
        <w:t>A comparison of Hot Aisle (55</w:t>
      </w:r>
      <w:ins w:id="3255" w:author="Ng, Thomas1" w:date="2020-08-20T13:21:00Z">
        <w:r w:rsidR="005C7E20">
          <w:t xml:space="preserve"> </w:t>
        </w:r>
      </w:ins>
      <w:r>
        <w:t>°C) and Cold Aisle (35</w:t>
      </w:r>
      <w:ins w:id="3256" w:author="Ng, Thomas1" w:date="2020-08-20T13:21:00Z">
        <w:r w:rsidR="005C7E20">
          <w:t xml:space="preserve"> </w:t>
        </w:r>
      </w:ins>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3257" w:name="_Ref504051688"/>
      <w:bookmarkStart w:id="3258" w:name="_Toc45179048"/>
      <w:r>
        <w:t xml:space="preserve">Figure </w:t>
      </w:r>
      <w:r>
        <w:fldChar w:fldCharType="begin"/>
      </w:r>
      <w:r>
        <w:instrText xml:space="preserve"> SEQ Figure \* ARABIC </w:instrText>
      </w:r>
      <w:r>
        <w:fldChar w:fldCharType="separate"/>
      </w:r>
      <w:r w:rsidR="00106F05">
        <w:t>128</w:t>
      </w:r>
      <w:r>
        <w:fldChar w:fldCharType="end"/>
      </w:r>
      <w:bookmarkEnd w:id="3257"/>
      <w:r>
        <w:t xml:space="preserve">: ASIC Supportable Power Comparison – </w:t>
      </w:r>
      <w:r w:rsidR="007B6BC2">
        <w:t xml:space="preserve">SFF </w:t>
      </w:r>
      <w:r>
        <w:t>Card</w:t>
      </w:r>
      <w:bookmarkEnd w:id="3258"/>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259" w:name="_Toc45178892"/>
      <w:r>
        <w:t>LFF Card ASIC Cooling – Cold Aisle</w:t>
      </w:r>
      <w:bookmarkEnd w:id="3259"/>
    </w:p>
    <w:p w14:paraId="5764D0D9" w14:textId="4DA0541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w:t>
      </w:r>
      <w:ins w:id="3260" w:author="Ng, Thomas1" w:date="2020-08-20T13:21:00Z">
        <w:r w:rsidR="005C7E20">
          <w:t xml:space="preserve"> </w:t>
        </w:r>
      </w:ins>
      <w:r>
        <w:t>°C to 45</w:t>
      </w:r>
      <w:ins w:id="3261" w:author="Ng, Thomas1" w:date="2020-08-20T13:21:00Z">
        <w:r w:rsidR="005C7E20">
          <w:t xml:space="preserve"> </w:t>
        </w:r>
      </w:ins>
      <w:r>
        <w:t>°C.</w:t>
      </w:r>
    </w:p>
    <w:p w14:paraId="51AD0872" w14:textId="77777777" w:rsidR="007B6BC2" w:rsidRDefault="007B6BC2" w:rsidP="007B6BC2">
      <w:pPr>
        <w:ind w:left="0"/>
      </w:pPr>
    </w:p>
    <w:p w14:paraId="7629E1AA" w14:textId="7DB4E9EF" w:rsidR="007B6BC2" w:rsidRDefault="007B6BC2" w:rsidP="00A212FB">
      <w:pPr>
        <w:pStyle w:val="Caption"/>
      </w:pPr>
      <w:bookmarkStart w:id="3262" w:name="_Ref512933009"/>
      <w:bookmarkStart w:id="3263" w:name="_Toc45179049"/>
      <w:r>
        <w:t xml:space="preserve">Figure </w:t>
      </w:r>
      <w:r>
        <w:fldChar w:fldCharType="begin"/>
      </w:r>
      <w:r>
        <w:instrText xml:space="preserve"> SEQ Figure \* ARABIC </w:instrText>
      </w:r>
      <w:r>
        <w:fldChar w:fldCharType="separate"/>
      </w:r>
      <w:r w:rsidR="00106F05">
        <w:t>129</w:t>
      </w:r>
      <w:r>
        <w:fldChar w:fldCharType="end"/>
      </w:r>
      <w:bookmarkEnd w:id="3262"/>
      <w:r>
        <w:t>: ASIC Supportable Power for Cold Aisle Cooling – LFF Card</w:t>
      </w:r>
      <w:bookmarkEnd w:id="326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3264" w:name="_Ref512933077"/>
      <w:bookmarkStart w:id="3265" w:name="_Toc45179050"/>
      <w:r>
        <w:t xml:space="preserve">Figure </w:t>
      </w:r>
      <w:r>
        <w:fldChar w:fldCharType="begin"/>
      </w:r>
      <w:r>
        <w:instrText xml:space="preserve"> SEQ Figure \* ARABIC </w:instrText>
      </w:r>
      <w:r>
        <w:fldChar w:fldCharType="separate"/>
      </w:r>
      <w:r w:rsidR="00106F05">
        <w:t>130</w:t>
      </w:r>
      <w:r>
        <w:fldChar w:fldCharType="end"/>
      </w:r>
      <w:bookmarkEnd w:id="3264"/>
      <w:r>
        <w:t>: Server System Airflow Capability – LFF Cold Aisle Cooling</w:t>
      </w:r>
      <w:bookmarkEnd w:id="3265"/>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2D8CCAF" w:rsidR="007B6BC2" w:rsidRDefault="007B6BC2" w:rsidP="007B6BC2">
      <w:pPr>
        <w:ind w:left="0"/>
      </w:pPr>
      <w:r>
        <w:t>A comparison of Hot Aisle (55</w:t>
      </w:r>
      <w:ins w:id="3266" w:author="Ng, Thomas1" w:date="2020-08-20T13:22:00Z">
        <w:r w:rsidR="005C7E20">
          <w:t xml:space="preserve"> </w:t>
        </w:r>
      </w:ins>
      <w:r>
        <w:t>°C) and Cold Aisle (35</w:t>
      </w:r>
      <w:ins w:id="3267" w:author="Ng, Thomas1" w:date="2020-08-20T13:22:00Z">
        <w:r w:rsidR="005C7E20">
          <w:t xml:space="preserve"> </w:t>
        </w:r>
      </w:ins>
      <w:r>
        <w:t xml:space="preserve">°C)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3268" w:name="_Ref512933143"/>
      <w:bookmarkStart w:id="3269" w:name="_Toc45179051"/>
      <w:r>
        <w:t xml:space="preserve">Figure </w:t>
      </w:r>
      <w:r>
        <w:fldChar w:fldCharType="begin"/>
      </w:r>
      <w:r>
        <w:instrText xml:space="preserve"> SEQ Figure \* ARABIC </w:instrText>
      </w:r>
      <w:r>
        <w:fldChar w:fldCharType="separate"/>
      </w:r>
      <w:r w:rsidR="00106F05">
        <w:t>131</w:t>
      </w:r>
      <w:r>
        <w:fldChar w:fldCharType="end"/>
      </w:r>
      <w:bookmarkEnd w:id="3268"/>
      <w:r>
        <w:t>: ASIC Supportable Power Comparison – LFF Card</w:t>
      </w:r>
      <w:bookmarkEnd w:id="326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270" w:name="_Ref503968064"/>
      <w:bookmarkStart w:id="3271" w:name="_Toc45178893"/>
      <w:r>
        <w:t>Thermal Simulation (CFD) Modeling</w:t>
      </w:r>
      <w:bookmarkEnd w:id="3270"/>
      <w:bookmarkEnd w:id="3271"/>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272" w:name="_Toc515458544"/>
      <w:bookmarkStart w:id="3273" w:name="_Ref504036920"/>
      <w:bookmarkStart w:id="3274" w:name="_Ref504135670"/>
      <w:bookmarkStart w:id="3275" w:name="_Ref504135671"/>
      <w:bookmarkStart w:id="3276" w:name="_Ref504135672"/>
      <w:bookmarkStart w:id="3277" w:name="_Toc45178894"/>
      <w:bookmarkEnd w:id="3272"/>
      <w:r>
        <w:t>Thermal Test Fixture</w:t>
      </w:r>
      <w:bookmarkEnd w:id="3273"/>
      <w:bookmarkEnd w:id="3274"/>
      <w:bookmarkEnd w:id="3275"/>
      <w:bookmarkEnd w:id="3276"/>
      <w:bookmarkEnd w:id="3277"/>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446E1">
      <w:pPr>
        <w:pStyle w:val="ListParagraph"/>
      </w:pPr>
      <w:r>
        <w:t>Sheet metal side walls, base, faceplate, and top cover</w:t>
      </w:r>
    </w:p>
    <w:p w14:paraId="323E112B" w14:textId="77777777" w:rsidR="007B6BC2" w:rsidRDefault="007B6BC2" w:rsidP="007446E1">
      <w:pPr>
        <w:pStyle w:val="ListParagraph"/>
      </w:pPr>
      <w:r>
        <w:t>Thumbscrew top cover access</w:t>
      </w:r>
    </w:p>
    <w:p w14:paraId="12256894" w14:textId="77777777" w:rsidR="007B6BC2" w:rsidRDefault="007B6BC2" w:rsidP="007446E1">
      <w:pPr>
        <w:pStyle w:val="ListParagraph"/>
      </w:pPr>
      <w:r>
        <w:t>PCB sandwiched between base and side walls</w:t>
      </w:r>
    </w:p>
    <w:p w14:paraId="4029B3F5" w14:textId="1BCCA6FC" w:rsidR="007B6BC2" w:rsidRDefault="007B6BC2" w:rsidP="007446E1">
      <w:pPr>
        <w:pStyle w:val="ListParagraph"/>
      </w:pPr>
      <w:r>
        <w:t>Intended for attachment to wind tunnel or flow bench such as those available at</w:t>
      </w:r>
      <w:r w:rsidR="00914E58">
        <w:t>:</w:t>
      </w:r>
      <w:r>
        <w:t xml:space="preserve"> </w:t>
      </w:r>
      <w:hyperlink r:id="rId220" w:history="1">
        <w:r w:rsidRPr="00D15CB5">
          <w:rPr>
            <w:rStyle w:val="Hyperlink"/>
          </w:rPr>
          <w:t>http://www.fantester.com/</w:t>
        </w:r>
      </w:hyperlink>
    </w:p>
    <w:p w14:paraId="1AE98EB4" w14:textId="77777777" w:rsidR="007B6BC2" w:rsidRDefault="007B6BC2" w:rsidP="007446E1">
      <w:pPr>
        <w:pStyle w:val="ListParagraph"/>
      </w:pPr>
      <w:r>
        <w:t>Allows for thermal testing of functional OCP NIC 3.0 cards in a metered airflow environment</w:t>
      </w:r>
    </w:p>
    <w:p w14:paraId="0D145AEC" w14:textId="77777777" w:rsidR="007B6BC2" w:rsidRDefault="007B6BC2" w:rsidP="007446E1">
      <w:pPr>
        <w:pStyle w:val="ListParagraph"/>
      </w:pPr>
      <w:r>
        <w:t>Input power from external power supplies allows for OCP NIC 3.0 card power measurement</w:t>
      </w:r>
    </w:p>
    <w:p w14:paraId="60F0C6CE" w14:textId="78349B73" w:rsidR="007B6BC2" w:rsidRPr="00713CBF" w:rsidRDefault="00504918" w:rsidP="007446E1">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7446E1">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7446E1">
      <w:pPr>
        <w:pStyle w:val="ListParagraph"/>
      </w:pPr>
      <w:r w:rsidRPr="00690664">
        <w:t xml:space="preserve">RJ45 </w:t>
      </w:r>
      <w:r w:rsidRPr="00713CBF">
        <w:t>connector for NC-SI pass</w:t>
      </w:r>
      <w:r>
        <w:t>-through</w:t>
      </w:r>
    </w:p>
    <w:p w14:paraId="5F344563" w14:textId="5B8A001F" w:rsidR="007B6BC2" w:rsidRPr="00713CBF" w:rsidRDefault="007B6BC2" w:rsidP="007446E1">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7446E1">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7446E1">
      <w:pPr>
        <w:pStyle w:val="ListParagraph"/>
      </w:pPr>
      <w:r>
        <w:t>Single x16 connection to server host on bottom side of the fixture PCB (SFF)</w:t>
      </w:r>
    </w:p>
    <w:p w14:paraId="3AA9D571" w14:textId="4A779BED" w:rsidR="003563BB" w:rsidRDefault="007B6BC2" w:rsidP="007446E1">
      <w:pPr>
        <w:pStyle w:val="ListParagraph"/>
      </w:pPr>
      <w:r>
        <w:t>Dual x16 connection to server host on bottom side of the fixture PCB (LFF)</w:t>
      </w:r>
    </w:p>
    <w:p w14:paraId="5005FB37" w14:textId="59ED6C65" w:rsidR="003563BB" w:rsidRDefault="007B6BC2" w:rsidP="007446E1">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7446E1">
      <w:pPr>
        <w:pStyle w:val="ListParagraph"/>
      </w:pPr>
      <w:r>
        <w:lastRenderedPageBreak/>
        <w:t xml:space="preserve">Candlestick style sensors </w:t>
      </w:r>
      <w:r w:rsidR="00EA1A01">
        <w:t xml:space="preserve">are </w:t>
      </w:r>
      <w:r>
        <w:t>available at</w:t>
      </w:r>
      <w:r w:rsidR="00914E58">
        <w:t>:</w:t>
      </w:r>
      <w:r>
        <w:t xml:space="preserve"> </w:t>
      </w:r>
      <w:hyperlink r:id="rId221" w:history="1">
        <w:r w:rsidRPr="00D15CB5">
          <w:rPr>
            <w:rStyle w:val="Hyperlink"/>
          </w:rPr>
          <w:t>https://www.qats.com/Products/Instruments/Temperature-and-Velocity-Measurement/Sensors/Candlestick-Sensor</w:t>
        </w:r>
      </w:hyperlink>
    </w:p>
    <w:p w14:paraId="7CBADB16" w14:textId="77777777" w:rsidR="007B6BC2" w:rsidRDefault="007B6BC2" w:rsidP="007446E1">
      <w:pPr>
        <w:pStyle w:val="ListParagraph"/>
      </w:pPr>
      <w:r>
        <w:t>Candlestick sensors must be procured separately, not integrated with fixture PCB</w:t>
      </w:r>
    </w:p>
    <w:p w14:paraId="2773C70A" w14:textId="16872B9E" w:rsidR="007B6BC2" w:rsidRDefault="00504918" w:rsidP="007446E1">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7446E1">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2"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3278" w:name="_Toc45178895"/>
      <w:commentRangeStart w:id="3279"/>
      <w:r>
        <w:t>Test Fixture for SFF Card</w:t>
      </w:r>
      <w:commentRangeEnd w:id="3279"/>
      <w:r>
        <w:rPr>
          <w:rStyle w:val="CommentReference"/>
          <w:rFonts w:eastAsiaTheme="minorHAnsi" w:cstheme="minorBidi"/>
          <w:b w:val="0"/>
          <w:bCs w:val="0"/>
          <w:color w:val="auto"/>
        </w:rPr>
        <w:commentReference w:id="3279"/>
      </w:r>
      <w:bookmarkEnd w:id="3278"/>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3280" w:name="_Ref504038039"/>
      <w:bookmarkStart w:id="3281" w:name="_Ref504057615"/>
      <w:bookmarkStart w:id="3282" w:name="_Toc45179052"/>
      <w:r>
        <w:t xml:space="preserve">Figure </w:t>
      </w:r>
      <w:r>
        <w:fldChar w:fldCharType="begin"/>
      </w:r>
      <w:r>
        <w:instrText xml:space="preserve"> SEQ Figure \* ARABIC </w:instrText>
      </w:r>
      <w:r>
        <w:fldChar w:fldCharType="separate"/>
      </w:r>
      <w:r w:rsidR="00106F05">
        <w:t>132</w:t>
      </w:r>
      <w:r>
        <w:fldChar w:fldCharType="end"/>
      </w:r>
      <w:bookmarkEnd w:id="3280"/>
      <w:bookmarkEnd w:id="3281"/>
      <w:r>
        <w:t xml:space="preserve">: </w:t>
      </w:r>
      <w:r w:rsidR="00077AF9">
        <w:t>SFF</w:t>
      </w:r>
      <w:r>
        <w:t xml:space="preserve"> </w:t>
      </w:r>
      <w:r w:rsidR="00772C70">
        <w:t>Thermal Test Fixture Preliminary Design</w:t>
      </w:r>
      <w:bookmarkEnd w:id="328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283" w:name="_Ref504057621"/>
      <w:bookmarkStart w:id="3284" w:name="_Toc45179053"/>
      <w:r>
        <w:t xml:space="preserve">Figure </w:t>
      </w:r>
      <w:r>
        <w:fldChar w:fldCharType="begin"/>
      </w:r>
      <w:r>
        <w:instrText xml:space="preserve"> SEQ Figure \* ARABIC </w:instrText>
      </w:r>
      <w:r>
        <w:fldChar w:fldCharType="separate"/>
      </w:r>
      <w:r w:rsidR="00106F05">
        <w:t>133</w:t>
      </w:r>
      <w:r>
        <w:fldChar w:fldCharType="end"/>
      </w:r>
      <w:bookmarkEnd w:id="3283"/>
      <w:r>
        <w:t>:</w:t>
      </w:r>
      <w:r w:rsidRPr="007B2201">
        <w:t xml:space="preserve"> </w:t>
      </w:r>
      <w:r w:rsidR="00914E58">
        <w:t xml:space="preserve">SFF </w:t>
      </w:r>
      <w:r>
        <w:t xml:space="preserve">Thermal Test Fixture Preliminary Design – </w:t>
      </w:r>
      <w:r w:rsidR="00914E58">
        <w:t>Cover Removed</w:t>
      </w:r>
      <w:bookmarkEnd w:id="328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285" w:name="_Ref515012781"/>
    </w:p>
    <w:p w14:paraId="785B4DFA" w14:textId="77777777" w:rsidR="00F361E2" w:rsidRDefault="00F361E2" w:rsidP="00F361E2">
      <w:pPr>
        <w:ind w:left="0"/>
        <w:rPr>
          <w:noProof/>
        </w:rPr>
      </w:pPr>
      <w:bookmarkStart w:id="3286" w:name="_Ref515366834"/>
    </w:p>
    <w:p w14:paraId="401D3573" w14:textId="43458153" w:rsidR="00914E58" w:rsidRDefault="00914E58" w:rsidP="00A212FB">
      <w:pPr>
        <w:pStyle w:val="Caption"/>
      </w:pPr>
      <w:bookmarkStart w:id="3287" w:name="_Ref515369379"/>
      <w:bookmarkStart w:id="3288" w:name="_Toc45179054"/>
      <w:r>
        <w:t xml:space="preserve">Figure </w:t>
      </w:r>
      <w:r>
        <w:fldChar w:fldCharType="begin"/>
      </w:r>
      <w:r>
        <w:instrText xml:space="preserve"> SEQ Figure \* ARABIC </w:instrText>
      </w:r>
      <w:r>
        <w:fldChar w:fldCharType="separate"/>
      </w:r>
      <w:r w:rsidR="00106F05">
        <w:t>134</w:t>
      </w:r>
      <w:r>
        <w:fldChar w:fldCharType="end"/>
      </w:r>
      <w:bookmarkEnd w:id="3285"/>
      <w:bookmarkEnd w:id="3286"/>
      <w:bookmarkEnd w:id="3287"/>
      <w:r>
        <w:t>: SFF Card Thermal Test Fixture PCB</w:t>
      </w:r>
      <w:bookmarkEnd w:id="328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289" w:name="_Toc45178896"/>
      <w:r>
        <w:t>Test Fixture for LFF Card</w:t>
      </w:r>
      <w:bookmarkEnd w:id="3289"/>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290" w:name="_Ref515366957"/>
      <w:bookmarkStart w:id="3291" w:name="_Toc45179055"/>
      <w:r>
        <w:t xml:space="preserve">Figure </w:t>
      </w:r>
      <w:r>
        <w:fldChar w:fldCharType="begin"/>
      </w:r>
      <w:r>
        <w:instrText xml:space="preserve"> SEQ Figure \* ARABIC </w:instrText>
      </w:r>
      <w:r>
        <w:fldChar w:fldCharType="separate"/>
      </w:r>
      <w:r w:rsidR="00106F05">
        <w:t>135</w:t>
      </w:r>
      <w:r>
        <w:fldChar w:fldCharType="end"/>
      </w:r>
      <w:bookmarkEnd w:id="3290"/>
      <w:r>
        <w:t>: LFF Card Thermal Test Fixture Design</w:t>
      </w:r>
      <w:bookmarkEnd w:id="329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292" w:name="_Ref515366964"/>
      <w:bookmarkStart w:id="3293" w:name="_Toc45179056"/>
      <w:r>
        <w:t xml:space="preserve">Figure </w:t>
      </w:r>
      <w:r>
        <w:fldChar w:fldCharType="begin"/>
      </w:r>
      <w:r>
        <w:instrText xml:space="preserve"> SEQ Figure \* ARABIC </w:instrText>
      </w:r>
      <w:r>
        <w:fldChar w:fldCharType="separate"/>
      </w:r>
      <w:r w:rsidR="00106F05">
        <w:t>136</w:t>
      </w:r>
      <w:r>
        <w:fldChar w:fldCharType="end"/>
      </w:r>
      <w:bookmarkEnd w:id="3292"/>
      <w:r>
        <w:t>: LFF Card Thermal Test Fixture Design – Cover Removed</w:t>
      </w:r>
      <w:bookmarkEnd w:id="329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29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295" w:name="_Ref10791963"/>
    </w:p>
    <w:p w14:paraId="4C00635B" w14:textId="33F15359" w:rsidR="008E4821" w:rsidRPr="00FB331C" w:rsidRDefault="008E4821" w:rsidP="00A212FB">
      <w:pPr>
        <w:pStyle w:val="Caption"/>
      </w:pPr>
      <w:bookmarkStart w:id="3296" w:name="_Ref10804942"/>
      <w:bookmarkStart w:id="3297"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294"/>
      <w:bookmarkEnd w:id="3295"/>
      <w:bookmarkEnd w:id="3296"/>
      <w:r w:rsidRPr="00FB331C">
        <w:t>: LFF Card Thermal Test Fixture PCB</w:t>
      </w:r>
      <w:bookmarkEnd w:id="329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298" w:name="_Toc45178897"/>
      <w:r>
        <w:lastRenderedPageBreak/>
        <w:t>Test Fixture Airflow Direction</w:t>
      </w:r>
      <w:bookmarkEnd w:id="3298"/>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299" w:name="_Ref515013447"/>
      <w:bookmarkStart w:id="3300" w:name="_Toc45179058"/>
      <w:r>
        <w:t xml:space="preserve">Figure </w:t>
      </w:r>
      <w:r>
        <w:fldChar w:fldCharType="begin"/>
      </w:r>
      <w:r>
        <w:instrText xml:space="preserve"> SEQ Figure \* ARABIC </w:instrText>
      </w:r>
      <w:r>
        <w:fldChar w:fldCharType="separate"/>
      </w:r>
      <w:r w:rsidR="00106F05">
        <w:t>138</w:t>
      </w:r>
      <w:r>
        <w:fldChar w:fldCharType="end"/>
      </w:r>
      <w:bookmarkEnd w:id="3299"/>
      <w:r>
        <w:t>: Thermal Test Fixture Airflow Direction</w:t>
      </w:r>
      <w:bookmarkEnd w:id="330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301" w:name="_Toc515458550"/>
      <w:bookmarkStart w:id="3302" w:name="_Toc45178898"/>
      <w:bookmarkEnd w:id="3301"/>
      <w:r>
        <w:t>Thermal Test Fixture Candlestick Sensors</w:t>
      </w:r>
      <w:bookmarkEnd w:id="3302"/>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303" w:name="_Ref515015215"/>
      <w:bookmarkStart w:id="3304" w:name="_Toc45179059"/>
      <w:r>
        <w:t xml:space="preserve">Figure </w:t>
      </w:r>
      <w:r>
        <w:fldChar w:fldCharType="begin"/>
      </w:r>
      <w:r>
        <w:instrText xml:space="preserve"> SEQ Figure \* ARABIC </w:instrText>
      </w:r>
      <w:r>
        <w:fldChar w:fldCharType="separate"/>
      </w:r>
      <w:r w:rsidR="00106F05">
        <w:t>139</w:t>
      </w:r>
      <w:r>
        <w:fldChar w:fldCharType="end"/>
      </w:r>
      <w:bookmarkEnd w:id="3303"/>
      <w:r>
        <w:t xml:space="preserve">: SFF Fixture, Hot Aisle Flow </w:t>
      </w:r>
      <w:r w:rsidR="00A44798">
        <w:t>–</w:t>
      </w:r>
      <w:r>
        <w:t xml:space="preserve"> Candlestick Air Velocity vs. Volume Flow</w:t>
      </w:r>
      <w:bookmarkEnd w:id="3304"/>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305" w:name="_Ref515015217"/>
      <w:bookmarkStart w:id="3306" w:name="_Toc45179060"/>
      <w:r>
        <w:t xml:space="preserve">Figure </w:t>
      </w:r>
      <w:r>
        <w:fldChar w:fldCharType="begin"/>
      </w:r>
      <w:r>
        <w:instrText xml:space="preserve"> SEQ Figure \* ARABIC </w:instrText>
      </w:r>
      <w:r>
        <w:fldChar w:fldCharType="separate"/>
      </w:r>
      <w:r w:rsidR="00106F05">
        <w:t>140</w:t>
      </w:r>
      <w:r>
        <w:fldChar w:fldCharType="end"/>
      </w:r>
      <w:bookmarkEnd w:id="3305"/>
      <w:r>
        <w:t>:</w:t>
      </w:r>
      <w:r w:rsidRPr="00073414">
        <w:t xml:space="preserve"> </w:t>
      </w:r>
      <w:r>
        <w:t xml:space="preserve">LFF Fixture, Hot Aisle Flow </w:t>
      </w:r>
      <w:r w:rsidR="00A44798">
        <w:t>–</w:t>
      </w:r>
      <w:r>
        <w:t xml:space="preserve"> Candlestick Air Velocity vs. Volume Flow</w:t>
      </w:r>
      <w:bookmarkEnd w:id="330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307" w:name="_Toc45178899"/>
      <w:r>
        <w:lastRenderedPageBreak/>
        <w:t xml:space="preserve">Card </w:t>
      </w:r>
      <w:r w:rsidR="007679F0">
        <w:t>Sensor Requirements</w:t>
      </w:r>
      <w:bookmarkEnd w:id="3307"/>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308" w:name="_Ref8734123"/>
      <w:bookmarkStart w:id="3309" w:name="_Toc45178900"/>
      <w:r>
        <w:t>Card Cooling Tiers</w:t>
      </w:r>
      <w:bookmarkEnd w:id="3308"/>
      <w:bookmarkEnd w:id="3309"/>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310" w:name="_Ref503892954"/>
      <w:bookmarkStart w:id="3311" w:name="_Toc45179135"/>
      <w:r>
        <w:t xml:space="preserve">Table </w:t>
      </w:r>
      <w:r>
        <w:fldChar w:fldCharType="begin"/>
      </w:r>
      <w:r>
        <w:instrText xml:space="preserve"> SEQ Table \* ARABIC </w:instrText>
      </w:r>
      <w:r>
        <w:fldChar w:fldCharType="separate"/>
      </w:r>
      <w:ins w:id="3312" w:author="Ng, Thomas1" w:date="2020-07-08T15:10:00Z">
        <w:r w:rsidR="00C16CBC">
          <w:t>68</w:t>
        </w:r>
      </w:ins>
      <w:del w:id="3313" w:author="Ng, Thomas1" w:date="2020-07-08T15:10:00Z">
        <w:r w:rsidR="00106F05" w:rsidDel="00C16CBC">
          <w:delText>66</w:delText>
        </w:r>
      </w:del>
      <w:r>
        <w:fldChar w:fldCharType="end"/>
      </w:r>
      <w:bookmarkEnd w:id="3310"/>
      <w:r>
        <w:t>: Card Cooling Tier Definitions</w:t>
      </w:r>
      <w:r w:rsidR="00FC5501">
        <w:t xml:space="preserve"> (LFM)</w:t>
      </w:r>
      <w:bookmarkEnd w:id="331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2315076" w:rsidR="00021C74" w:rsidRDefault="00021C74" w:rsidP="00BA7562">
      <w:pPr>
        <w:ind w:left="0"/>
      </w:pPr>
      <w:bookmarkStart w:id="331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LFM to as high as 1000 LFM at 55</w:t>
      </w:r>
      <w:ins w:id="3315" w:author="Ng, Thomas1" w:date="2020-08-20T13:22:00Z">
        <w:r w:rsidR="005C7E20">
          <w:t xml:space="preserve"> </w:t>
        </w:r>
      </w:ins>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316" w:name="_Ref8030509"/>
      <w:bookmarkStart w:id="3317" w:name="_Toc45179061"/>
      <w:r>
        <w:t xml:space="preserve">Figure </w:t>
      </w:r>
      <w:r>
        <w:fldChar w:fldCharType="begin"/>
      </w:r>
      <w:r>
        <w:instrText xml:space="preserve"> SEQ Figure \* ARABIC </w:instrText>
      </w:r>
      <w:r>
        <w:fldChar w:fldCharType="separate"/>
      </w:r>
      <w:r w:rsidR="00106F05">
        <w:t>141</w:t>
      </w:r>
      <w:r>
        <w:fldChar w:fldCharType="end"/>
      </w:r>
      <w:bookmarkEnd w:id="3316"/>
      <w:r>
        <w:t>: Graphical View of Card Cooling Tiers</w:t>
      </w:r>
      <w:bookmarkEnd w:id="331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318" w:name="_Ref8030537"/>
      <w:bookmarkStart w:id="3319" w:name="_Toc45179062"/>
      <w:r>
        <w:t xml:space="preserve">Figure </w:t>
      </w:r>
      <w:r>
        <w:fldChar w:fldCharType="begin"/>
      </w:r>
      <w:r>
        <w:instrText xml:space="preserve"> SEQ Figure \* ARABIC </w:instrText>
      </w:r>
      <w:r>
        <w:fldChar w:fldCharType="separate"/>
      </w:r>
      <w:r w:rsidR="00106F05">
        <w:t>142</w:t>
      </w:r>
      <w:r>
        <w:fldChar w:fldCharType="end"/>
      </w:r>
      <w:bookmarkEnd w:id="3318"/>
      <w:r>
        <w:t>: Typical Operating Range for Hot Aisle Configurations</w:t>
      </w:r>
      <w:bookmarkEnd w:id="331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320" w:name="_Ref8030543"/>
      <w:bookmarkStart w:id="3321"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320"/>
      <w:r>
        <w:t>: Typical Operating Range for Cold Aisle Configurations</w:t>
      </w:r>
      <w:bookmarkEnd w:id="332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314"/>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322" w:name="_Toc523305377"/>
      <w:bookmarkStart w:id="3323" w:name="_Toc45178901"/>
      <w:bookmarkStart w:id="3324" w:name="_Ref511132045"/>
      <w:r>
        <w:t xml:space="preserve">Non-Operational </w:t>
      </w:r>
      <w:r w:rsidRPr="00641AF6">
        <w:t>Shock &amp; Vibration</w:t>
      </w:r>
      <w:r>
        <w:t xml:space="preserve"> Testing</w:t>
      </w:r>
      <w:bookmarkEnd w:id="3322"/>
      <w:bookmarkEnd w:id="3323"/>
    </w:p>
    <w:bookmarkEnd w:id="3168"/>
    <w:bookmarkEnd w:id="332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325" w:name="_Ref511129610"/>
      <w:bookmarkStart w:id="3326" w:name="_Toc45178902"/>
      <w:r>
        <w:t>Shock &amp; Vibe Test Fixture</w:t>
      </w:r>
      <w:bookmarkEnd w:id="3325"/>
      <w:bookmarkEnd w:id="3326"/>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327" w:name="_Ref3296766"/>
      <w:bookmarkStart w:id="3328" w:name="_Toc45179064"/>
      <w:r>
        <w:t xml:space="preserve">Figure </w:t>
      </w:r>
      <w:r>
        <w:fldChar w:fldCharType="begin"/>
      </w:r>
      <w:r>
        <w:instrText xml:space="preserve"> SEQ Figure \* ARABIC </w:instrText>
      </w:r>
      <w:r>
        <w:fldChar w:fldCharType="separate"/>
      </w:r>
      <w:r w:rsidR="00106F05">
        <w:t>144</w:t>
      </w:r>
      <w:r>
        <w:fldChar w:fldCharType="end"/>
      </w:r>
      <w:bookmarkEnd w:id="3327"/>
      <w:r>
        <w:t>: SFF Shock and Vibe Fixture</w:t>
      </w:r>
      <w:bookmarkEnd w:id="332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329" w:name="_Ref3296781"/>
      <w:bookmarkStart w:id="3330" w:name="_Toc45179065"/>
      <w:r>
        <w:t xml:space="preserve">Figure </w:t>
      </w:r>
      <w:r>
        <w:fldChar w:fldCharType="begin"/>
      </w:r>
      <w:r>
        <w:instrText xml:space="preserve"> SEQ Figure \* ARABIC </w:instrText>
      </w:r>
      <w:r>
        <w:fldChar w:fldCharType="separate"/>
      </w:r>
      <w:r w:rsidR="00106F05">
        <w:t>145</w:t>
      </w:r>
      <w:r>
        <w:fldChar w:fldCharType="end"/>
      </w:r>
      <w:bookmarkEnd w:id="3329"/>
      <w:r>
        <w:t>: LFF Shock and Vibe Fixture</w:t>
      </w:r>
      <w:bookmarkEnd w:id="333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331" w:name="_Toc45178903"/>
      <w:r>
        <w:t>Test Procedure</w:t>
      </w:r>
      <w:bookmarkEnd w:id="333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7446E1">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7446E1">
      <w:pPr>
        <w:pStyle w:val="ListParagraph"/>
      </w:pPr>
      <w:r>
        <w:t>All samples shall be verified for functionality prior to test.</w:t>
      </w:r>
    </w:p>
    <w:p w14:paraId="094281EC" w14:textId="69E61494" w:rsidR="00A34DB4" w:rsidRDefault="005E744D" w:rsidP="007446E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7446E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7446E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57999B84" w:rsidR="00E303C1" w:rsidRDefault="00E303C1" w:rsidP="00A212FB">
      <w:pPr>
        <w:pStyle w:val="Caption"/>
      </w:pPr>
      <w:bookmarkStart w:id="3332" w:name="_Ref511130997"/>
      <w:bookmarkStart w:id="3333" w:name="_Toc45179136"/>
      <w:r>
        <w:t xml:space="preserve">Table </w:t>
      </w:r>
      <w:r>
        <w:fldChar w:fldCharType="begin"/>
      </w:r>
      <w:r>
        <w:instrText xml:space="preserve"> SEQ Table \* ARABIC </w:instrText>
      </w:r>
      <w:r>
        <w:fldChar w:fldCharType="separate"/>
      </w:r>
      <w:ins w:id="3334" w:author="Ng, Thomas1" w:date="2020-07-08T15:10:00Z">
        <w:r w:rsidR="00C16CBC">
          <w:t>69</w:t>
        </w:r>
      </w:ins>
      <w:del w:id="3335" w:author="Ng, Thomas1" w:date="2020-07-08T15:10:00Z">
        <w:r w:rsidR="00106F05" w:rsidDel="00C16CBC">
          <w:delText>67</w:delText>
        </w:r>
      </w:del>
      <w:r>
        <w:fldChar w:fldCharType="end"/>
      </w:r>
      <w:bookmarkEnd w:id="3332"/>
      <w:r>
        <w:t>: Random Vib</w:t>
      </w:r>
      <w:r w:rsidR="003746E2">
        <w:t>r</w:t>
      </w:r>
      <w:r>
        <w:t>ation Testing 1.88</w:t>
      </w:r>
      <w:r w:rsidR="00B546F3">
        <w:t xml:space="preserve"> </w:t>
      </w:r>
      <w:r>
        <w:t>G</w:t>
      </w:r>
      <w:r w:rsidRPr="00E303C1">
        <w:rPr>
          <w:vertAlign w:val="subscript"/>
        </w:rPr>
        <w:t>RMS</w:t>
      </w:r>
      <w:r>
        <w:t xml:space="preserve"> Profile</w:t>
      </w:r>
      <w:bookmarkEnd w:id="333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7446E1">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7446E1">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7446E1">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336" w:name="_Toc45178904"/>
      <w:r>
        <w:lastRenderedPageBreak/>
        <w:t>Dye and Pull Test Method</w:t>
      </w:r>
      <w:bookmarkEnd w:id="333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446E1">
      <w:pPr>
        <w:pStyle w:val="ListParagraph"/>
      </w:pPr>
      <w:r>
        <w:t>A minimum sample size of three OCP NIC 3.0 cards shall be subjected to the Dye and Pull Test Method.</w:t>
      </w:r>
    </w:p>
    <w:p w14:paraId="260B9470" w14:textId="4B85BFCF" w:rsidR="00FD53E5" w:rsidRDefault="00FD53E5" w:rsidP="007446E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7446E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446E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446E1">
      <w:pPr>
        <w:pStyle w:val="ListParagraph"/>
        <w:numPr>
          <w:ilvl w:val="0"/>
          <w:numId w:val="24"/>
        </w:numPr>
      </w:pPr>
      <w:r>
        <w:t>Type 1 – Separation between the BGA copper pad and the BGA substrate.</w:t>
      </w:r>
    </w:p>
    <w:p w14:paraId="46BA6C1F" w14:textId="6D1BBC3D" w:rsidR="00A0595A" w:rsidRDefault="00A0595A" w:rsidP="007446E1">
      <w:pPr>
        <w:pStyle w:val="ListParagraph"/>
        <w:numPr>
          <w:ilvl w:val="0"/>
          <w:numId w:val="24"/>
        </w:numPr>
      </w:pPr>
      <w:r>
        <w:t>Type 2 – Separation between the BGA copper pad and the BGA solder sphere.</w:t>
      </w:r>
    </w:p>
    <w:p w14:paraId="48F5F3E2" w14:textId="2339217A" w:rsidR="00A0595A" w:rsidRDefault="00A0595A" w:rsidP="007446E1">
      <w:pPr>
        <w:pStyle w:val="ListParagraph"/>
        <w:numPr>
          <w:ilvl w:val="0"/>
          <w:numId w:val="24"/>
        </w:numPr>
      </w:pPr>
      <w:r>
        <w:t>Type 3 – Separation between the BGA solder sphere and the copper pad on the PCB.</w:t>
      </w:r>
    </w:p>
    <w:p w14:paraId="02C38DD9" w14:textId="2C0F2172" w:rsidR="00A0595A" w:rsidRDefault="00A0595A" w:rsidP="007446E1">
      <w:pPr>
        <w:pStyle w:val="ListParagraph"/>
        <w:numPr>
          <w:ilvl w:val="0"/>
          <w:numId w:val="24"/>
        </w:numPr>
      </w:pPr>
      <w:r>
        <w:t>Type 4 – Separation between the copper pad on the PCB and the PCB laminate.</w:t>
      </w:r>
    </w:p>
    <w:p w14:paraId="542C29CC" w14:textId="458C42C0" w:rsidR="00A0595A" w:rsidRDefault="00A0595A" w:rsidP="007446E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337"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33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446E1">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7446E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446E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13FF05A" w:rsidR="00630083" w:rsidRDefault="00630083" w:rsidP="00A212FB">
      <w:pPr>
        <w:pStyle w:val="Caption"/>
      </w:pPr>
      <w:bookmarkStart w:id="3338" w:name="_Ref511133767"/>
      <w:bookmarkStart w:id="3339" w:name="_Toc45179067"/>
      <w:r>
        <w:t xml:space="preserve">Figure </w:t>
      </w:r>
      <w:r>
        <w:fldChar w:fldCharType="begin"/>
      </w:r>
      <w:r>
        <w:instrText xml:space="preserve"> SEQ Figure \* ARABIC </w:instrText>
      </w:r>
      <w:r>
        <w:fldChar w:fldCharType="separate"/>
      </w:r>
      <w:r w:rsidR="00106F05">
        <w:t>147</w:t>
      </w:r>
      <w:r>
        <w:fldChar w:fldCharType="end"/>
      </w:r>
      <w:bookmarkEnd w:id="3338"/>
      <w:r>
        <w:t>:</w:t>
      </w:r>
      <w:r w:rsidRPr="007B2201">
        <w:t xml:space="preserve"> </w:t>
      </w:r>
      <w:r>
        <w:t>Dye Coverage Percentage</w:t>
      </w:r>
      <w:bookmarkEnd w:id="333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7446E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7446E1">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340" w:name="_Toc45178905"/>
      <w:r>
        <w:lastRenderedPageBreak/>
        <w:t>Gold Finger Plating Requirements</w:t>
      </w:r>
      <w:bookmarkEnd w:id="334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341" w:name="_Toc45178906"/>
      <w:r>
        <w:t>Host Side Gold Finger Plating Requirements</w:t>
      </w:r>
      <w:bookmarkEnd w:id="334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342" w:name="_Toc45178907"/>
      <w:r>
        <w:t xml:space="preserve">Line Side Gold Finger </w:t>
      </w:r>
      <w:r w:rsidR="008F6BD7">
        <w:t xml:space="preserve">Durability </w:t>
      </w:r>
      <w:r>
        <w:t>Requirements</w:t>
      </w:r>
      <w:bookmarkEnd w:id="334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446E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446E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343" w:name="_Toc503883039"/>
      <w:bookmarkStart w:id="3344" w:name="_Toc501448182"/>
      <w:r>
        <w:br w:type="page"/>
      </w:r>
    </w:p>
    <w:p w14:paraId="2B4FE974" w14:textId="0D4526BA" w:rsidR="003D51EC" w:rsidRPr="00FE20F6" w:rsidRDefault="003D51EC" w:rsidP="009A0EC6">
      <w:pPr>
        <w:pStyle w:val="Heading1"/>
      </w:pPr>
      <w:bookmarkStart w:id="3345" w:name="_Toc45178908"/>
      <w:r w:rsidRPr="00FE20F6">
        <w:lastRenderedPageBreak/>
        <w:t>Regulatory</w:t>
      </w:r>
      <w:bookmarkEnd w:id="3343"/>
      <w:bookmarkEnd w:id="3345"/>
    </w:p>
    <w:p w14:paraId="7C85F604" w14:textId="3E9506E6" w:rsidR="00615D13" w:rsidRDefault="00615D13" w:rsidP="002C4BE2">
      <w:pPr>
        <w:pStyle w:val="Heading2"/>
      </w:pPr>
      <w:bookmarkStart w:id="3346" w:name="_Ref524420154"/>
      <w:bookmarkStart w:id="3347" w:name="_Toc45178909"/>
      <w:bookmarkEnd w:id="3344"/>
      <w:r>
        <w:t>Required Compliance</w:t>
      </w:r>
      <w:bookmarkEnd w:id="3346"/>
      <w:bookmarkEnd w:id="334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348" w:name="_Toc45178910"/>
      <w:r>
        <w:t>Required Environmental Compliance</w:t>
      </w:r>
      <w:bookmarkEnd w:id="3348"/>
    </w:p>
    <w:p w14:paraId="30569588" w14:textId="5C3DA3D1" w:rsidR="00D54404" w:rsidRPr="008E1826" w:rsidRDefault="00D54404" w:rsidP="007446E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446E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446E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7446E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7446E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7446E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7446E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446E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B152C0">
      <w:pPr>
        <w:pStyle w:val="Heading3"/>
      </w:pPr>
      <w:bookmarkStart w:id="3349" w:name="_Ref503878226"/>
      <w:bookmarkStart w:id="3350" w:name="_Toc45178911"/>
      <w:r>
        <w:t>Required EMC Compliance</w:t>
      </w:r>
      <w:bookmarkEnd w:id="3349"/>
      <w:bookmarkEnd w:id="3350"/>
    </w:p>
    <w:p w14:paraId="7DC740F0" w14:textId="7E346D13" w:rsidR="000C501B" w:rsidRDefault="008C25BB" w:rsidP="007446E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307A651D" w:rsidR="00950DE9" w:rsidRDefault="00950DE9" w:rsidP="00A212FB">
      <w:pPr>
        <w:pStyle w:val="Caption"/>
      </w:pPr>
      <w:bookmarkStart w:id="3351" w:name="_Ref503513021"/>
      <w:bookmarkStart w:id="3352" w:name="_Toc45179137"/>
      <w:r>
        <w:t xml:space="preserve">Table </w:t>
      </w:r>
      <w:r>
        <w:fldChar w:fldCharType="begin"/>
      </w:r>
      <w:r>
        <w:instrText xml:space="preserve"> SEQ Table \* ARABIC </w:instrText>
      </w:r>
      <w:r>
        <w:fldChar w:fldCharType="separate"/>
      </w:r>
      <w:ins w:id="3353" w:author="Ng, Thomas1" w:date="2020-07-08T15:10:00Z">
        <w:r w:rsidR="00C16CBC">
          <w:t>70</w:t>
        </w:r>
      </w:ins>
      <w:del w:id="3354" w:author="Ng, Thomas1" w:date="2020-07-08T15:10:00Z">
        <w:r w:rsidR="00106F05" w:rsidDel="00C16CBC">
          <w:delText>68</w:delText>
        </w:r>
      </w:del>
      <w:r>
        <w:fldChar w:fldCharType="end"/>
      </w:r>
      <w:bookmarkEnd w:id="3351"/>
      <w:r>
        <w:t xml:space="preserve">: FCC Class A </w:t>
      </w:r>
      <w:r w:rsidR="008C25BB">
        <w:t xml:space="preserve">Radiated and Conducted Emissions </w:t>
      </w:r>
      <w:r>
        <w:t>Requirements Based on G</w:t>
      </w:r>
      <w:r w:rsidR="008C25BB">
        <w:t>eographical Location</w:t>
      </w:r>
      <w:bookmarkEnd w:id="335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446E1">
      <w:pPr>
        <w:pStyle w:val="ListParagraph"/>
      </w:pPr>
      <w:r w:rsidRPr="00900933">
        <w:rPr>
          <w:b/>
        </w:rPr>
        <w:t>CE</w:t>
      </w:r>
      <w:r>
        <w:t xml:space="preserve"> – Equipment must pass the CE specification</w:t>
      </w:r>
    </w:p>
    <w:p w14:paraId="3948D43A" w14:textId="1B32B4D1" w:rsidR="009A3001" w:rsidRDefault="000C501B" w:rsidP="007446E1">
      <w:pPr>
        <w:pStyle w:val="ListParagraph"/>
      </w:pPr>
      <w:r>
        <w:t xml:space="preserve">All technical requirements covered under </w:t>
      </w:r>
      <w:r w:rsidRPr="00900933">
        <w:rPr>
          <w:b/>
        </w:rPr>
        <w:t>EMC Directive (2014/30/EU)</w:t>
      </w:r>
    </w:p>
    <w:p w14:paraId="6370A81A" w14:textId="5CFA9F82" w:rsidR="000C501B" w:rsidRDefault="000C501B" w:rsidP="00B152C0">
      <w:pPr>
        <w:pStyle w:val="Heading3"/>
      </w:pPr>
      <w:bookmarkStart w:id="3355" w:name="_Ref10034088"/>
      <w:bookmarkStart w:id="3356" w:name="_Toc45178912"/>
      <w:r>
        <w:t>Required Product Safety Compliance</w:t>
      </w:r>
      <w:bookmarkEnd w:id="3355"/>
      <w:bookmarkEnd w:id="3356"/>
    </w:p>
    <w:p w14:paraId="6D8273A6" w14:textId="66E238CF" w:rsidR="004024CF" w:rsidRDefault="004024CF" w:rsidP="007446E1">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451B581C" w:rsidR="004024CF" w:rsidRDefault="004024CF" w:rsidP="00A212FB">
      <w:pPr>
        <w:pStyle w:val="Caption"/>
      </w:pPr>
      <w:bookmarkStart w:id="3357" w:name="_Ref503513489"/>
      <w:bookmarkStart w:id="3358" w:name="_Toc45179138"/>
      <w:r>
        <w:t xml:space="preserve">Table </w:t>
      </w:r>
      <w:r>
        <w:fldChar w:fldCharType="begin"/>
      </w:r>
      <w:r>
        <w:instrText xml:space="preserve"> SEQ Table \* ARABIC </w:instrText>
      </w:r>
      <w:r>
        <w:fldChar w:fldCharType="separate"/>
      </w:r>
      <w:ins w:id="3359" w:author="Ng, Thomas1" w:date="2020-07-08T15:10:00Z">
        <w:r w:rsidR="00C16CBC">
          <w:t>71</w:t>
        </w:r>
      </w:ins>
      <w:del w:id="3360" w:author="Ng, Thomas1" w:date="2020-07-08T15:10:00Z">
        <w:r w:rsidR="00106F05" w:rsidDel="00C16CBC">
          <w:delText>69</w:delText>
        </w:r>
      </w:del>
      <w:r>
        <w:fldChar w:fldCharType="end"/>
      </w:r>
      <w:bookmarkEnd w:id="3357"/>
      <w:r>
        <w:t xml:space="preserve">: </w:t>
      </w:r>
      <w:r w:rsidR="004B38FB">
        <w:t>Safety Requirements</w:t>
      </w:r>
      <w:bookmarkEnd w:id="335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361" w:name="_Ref505689899"/>
      <w:bookmarkStart w:id="3362" w:name="_Toc45178913"/>
      <w:r>
        <w:t>Required Immunity (ESD) Compliance</w:t>
      </w:r>
      <w:bookmarkEnd w:id="3361"/>
      <w:bookmarkEnd w:id="3362"/>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363" w:name="_Ref505686381"/>
      <w:bookmarkStart w:id="3364" w:name="_Toc45179139"/>
      <w:r>
        <w:t xml:space="preserve">Table </w:t>
      </w:r>
      <w:r>
        <w:fldChar w:fldCharType="begin"/>
      </w:r>
      <w:r>
        <w:instrText xml:space="preserve"> SEQ Table \* ARABIC </w:instrText>
      </w:r>
      <w:r>
        <w:fldChar w:fldCharType="separate"/>
      </w:r>
      <w:ins w:id="3365" w:author="Ng, Thomas1" w:date="2020-07-08T15:10:00Z">
        <w:r w:rsidR="00C16CBC">
          <w:t>72</w:t>
        </w:r>
      </w:ins>
      <w:del w:id="3366" w:author="Ng, Thomas1" w:date="2020-07-08T15:10:00Z">
        <w:r w:rsidR="00106F05" w:rsidDel="00C16CBC">
          <w:delText>70</w:delText>
        </w:r>
      </w:del>
      <w:r>
        <w:fldChar w:fldCharType="end"/>
      </w:r>
      <w:bookmarkEnd w:id="3363"/>
      <w:r>
        <w:t>: Immunity (ESD) Requirements</w:t>
      </w:r>
      <w:bookmarkEnd w:id="336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367" w:name="_Toc45178914"/>
      <w:r>
        <w:lastRenderedPageBreak/>
        <w:t>Recommended Compliance</w:t>
      </w:r>
      <w:bookmarkEnd w:id="3367"/>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368" w:name="_Toc45178915"/>
      <w:r>
        <w:t>Recommended Environmental Compliance</w:t>
      </w:r>
      <w:bookmarkEnd w:id="3368"/>
    </w:p>
    <w:p w14:paraId="58BB8358" w14:textId="6B3FC5BE" w:rsidR="009A3001" w:rsidRPr="00487466" w:rsidRDefault="009A3001" w:rsidP="007446E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446E1">
      <w:pPr>
        <w:pStyle w:val="ListParagraph"/>
        <w:numPr>
          <w:ilvl w:val="0"/>
          <w:numId w:val="13"/>
        </w:numPr>
      </w:pPr>
      <w:r w:rsidRPr="000F38D9">
        <w:rPr>
          <w:b/>
          <w:bCs/>
        </w:rPr>
        <w:t>Arsenic:</w:t>
      </w:r>
      <w:r w:rsidRPr="00487466">
        <w:t> 1000 ppm (or 0.1% by weight)</w:t>
      </w:r>
    </w:p>
    <w:p w14:paraId="1D60DC96" w14:textId="6DB4A092" w:rsidR="00827097" w:rsidRDefault="009A3001" w:rsidP="007446E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B152C0">
      <w:pPr>
        <w:pStyle w:val="Heading3"/>
      </w:pPr>
      <w:bookmarkStart w:id="3369" w:name="_Toc45178916"/>
      <w:r>
        <w:t>Recommended EMC Compliance</w:t>
      </w:r>
      <w:bookmarkEnd w:id="3369"/>
    </w:p>
    <w:p w14:paraId="422DF359" w14:textId="2B6E89D0" w:rsidR="00615D13" w:rsidRDefault="004822BC" w:rsidP="007446E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370" w:name="_Toc45178917"/>
      <w:r w:rsidRPr="00F20B23">
        <w:lastRenderedPageBreak/>
        <w:t>Revision History</w:t>
      </w:r>
      <w:bookmarkEnd w:id="3370"/>
    </w:p>
    <w:p w14:paraId="5B875F0F" w14:textId="2D356E3B" w:rsidR="00B00ED4" w:rsidRPr="00B00ED4" w:rsidRDefault="00B00ED4" w:rsidP="00B00ED4">
      <w:pPr>
        <w:pStyle w:val="Heading2"/>
      </w:pPr>
      <w:bookmarkStart w:id="3371" w:name="_Toc45178918"/>
      <w:r>
        <w:t>Document Revision History</w:t>
      </w:r>
      <w:bookmarkEnd w:id="337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1B289E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ins w:id="3372" w:author="Ng, Thomas1" w:date="2020-08-20T13:17:00Z">
              <w:r w:rsidR="00682FBB" w:rsidRPr="00682FBB">
                <w:rPr>
                  <w:rFonts w:eastAsiaTheme="minorEastAsia" w:cstheme="minorHAnsi"/>
                  <w:sz w:val="18"/>
                  <w:szCs w:val="18"/>
                </w:rPr>
                <w:t>Ω</w:t>
              </w:r>
            </w:ins>
            <w:del w:id="3373" w:author="Ng, Thomas1" w:date="2020-08-20T13:17:00Z">
              <w:r w:rsidDel="00682FBB">
                <w:rPr>
                  <w:rFonts w:eastAsiaTheme="minorEastAsia" w:cstheme="minorHAnsi"/>
                  <w:sz w:val="18"/>
                  <w:szCs w:val="18"/>
                </w:rPr>
                <w:delText>Ohm</w:delText>
              </w:r>
            </w:del>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w:t>
            </w:r>
            <w:ins w:id="3374" w:author="Ng, Thomas1" w:date="2020-08-20T13:17:00Z">
              <w:r w:rsidR="00682FBB" w:rsidRPr="00682FBB">
                <w:rPr>
                  <w:rFonts w:eastAsiaTheme="minorEastAsia" w:cstheme="minorHAnsi"/>
                  <w:sz w:val="18"/>
                  <w:szCs w:val="18"/>
                </w:rPr>
                <w:t>Ω</w:t>
              </w:r>
            </w:ins>
            <w:del w:id="3375"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 xml:space="preserve"> and 10 k</w:t>
            </w:r>
            <w:ins w:id="3376" w:author="Ng, Thomas1" w:date="2020-08-20T13:17:00Z">
              <w:r w:rsidR="00682FBB" w:rsidRPr="00682FBB">
                <w:rPr>
                  <w:rFonts w:eastAsiaTheme="minorEastAsia" w:cstheme="minorHAnsi"/>
                  <w:sz w:val="18"/>
                  <w:szCs w:val="18"/>
                </w:rPr>
                <w:t>Ω</w:t>
              </w:r>
            </w:ins>
            <w:del w:id="3377" w:author="Ng, Thomas1" w:date="2020-08-20T13:17:00Z">
              <w:r w:rsidRPr="0018415A" w:rsidDel="00682FBB">
                <w:rPr>
                  <w:rFonts w:eastAsiaTheme="minorEastAsia" w:cstheme="minorHAnsi"/>
                  <w:sz w:val="18"/>
                  <w:szCs w:val="18"/>
                </w:rPr>
                <w:delText>Ohm</w:delText>
              </w:r>
            </w:del>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378" w:author="Ng, Thomas1" w:date="2020-07-08T11:47:00Z"/>
        </w:trPr>
        <w:tc>
          <w:tcPr>
            <w:tcW w:w="1890" w:type="dxa"/>
          </w:tcPr>
          <w:p w14:paraId="44E683DA" w14:textId="3C0A11DC" w:rsidR="00514E9E" w:rsidRDefault="00514E9E" w:rsidP="00D034FA">
            <w:pPr>
              <w:ind w:left="0"/>
              <w:rPr>
                <w:ins w:id="3379" w:author="Ng, Thomas1" w:date="2020-07-08T11:47:00Z"/>
                <w:rFonts w:eastAsiaTheme="minorEastAsia" w:cstheme="minorHAnsi"/>
                <w:sz w:val="18"/>
                <w:szCs w:val="18"/>
              </w:rPr>
            </w:pPr>
            <w:ins w:id="3380" w:author="Ng, Thomas1" w:date="2020-07-08T11:47:00Z">
              <w:r>
                <w:rPr>
                  <w:rFonts w:eastAsiaTheme="minorEastAsia" w:cstheme="minorHAnsi"/>
                  <w:sz w:val="18"/>
                  <w:szCs w:val="18"/>
                </w:rPr>
                <w:t>OCP NIC 3.0 Subgroup</w:t>
              </w:r>
            </w:ins>
          </w:p>
        </w:tc>
        <w:tc>
          <w:tcPr>
            <w:tcW w:w="5398" w:type="dxa"/>
          </w:tcPr>
          <w:p w14:paraId="05349C76" w14:textId="31CE28D2" w:rsidR="005C7E20" w:rsidRDefault="005C7E20" w:rsidP="007F6672">
            <w:pPr>
              <w:ind w:left="0"/>
              <w:rPr>
                <w:ins w:id="3381" w:author="Ng, Thomas1" w:date="2020-08-20T13:22:00Z"/>
                <w:rFonts w:eastAsiaTheme="minorEastAsia" w:cstheme="minorHAnsi"/>
                <w:sz w:val="18"/>
                <w:szCs w:val="18"/>
              </w:rPr>
            </w:pPr>
            <w:ins w:id="3382" w:author="Ng, Thomas1" w:date="2020-08-20T13:22:00Z">
              <w:r>
                <w:rPr>
                  <w:rFonts w:eastAsiaTheme="minorEastAsia" w:cstheme="minorHAnsi"/>
                  <w:sz w:val="18"/>
                  <w:szCs w:val="18"/>
                </w:rPr>
                <w:t xml:space="preserve">- General – Standardized unit representations per </w:t>
              </w:r>
            </w:ins>
            <w:ins w:id="3383" w:author="Ng, Thomas1" w:date="2020-08-20T13:23:00Z">
              <w:r>
                <w:rPr>
                  <w:rFonts w:eastAsiaTheme="minorEastAsia" w:cstheme="minorHAnsi"/>
                  <w:sz w:val="18"/>
                  <w:szCs w:val="18"/>
                </w:rPr>
                <w:t>the Bureau International des Poids et Mesures (BIPM). Th</w:t>
              </w:r>
            </w:ins>
            <w:ins w:id="3384" w:author="Ng, Thomas1" w:date="2020-08-20T13:24:00Z">
              <w:r>
                <w:rPr>
                  <w:rFonts w:eastAsiaTheme="minorEastAsia" w:cstheme="minorHAnsi"/>
                  <w:sz w:val="18"/>
                  <w:szCs w:val="18"/>
                </w:rPr>
                <w:t>e number and unit are always separated with a space</w:t>
              </w:r>
            </w:ins>
            <w:ins w:id="3385" w:author="Ng, Thomas1" w:date="2020-08-20T13:26:00Z">
              <w:r>
                <w:rPr>
                  <w:rFonts w:eastAsiaTheme="minorEastAsia" w:cstheme="minorHAnsi"/>
                  <w:sz w:val="18"/>
                  <w:szCs w:val="18"/>
                </w:rPr>
                <w:t xml:space="preserve"> (example: for temperature “5 °C.”</w:t>
              </w:r>
            </w:ins>
            <w:ins w:id="3386" w:author="Ng, Thomas1" w:date="2020-08-20T13:24:00Z">
              <w:r>
                <w:rPr>
                  <w:rFonts w:eastAsiaTheme="minorEastAsia" w:cstheme="minorHAnsi"/>
                  <w:sz w:val="18"/>
                  <w:szCs w:val="18"/>
                </w:rPr>
                <w:t xml:space="preserve"> Units, where applicable, have been changed to their SI symbol. </w:t>
              </w:r>
            </w:ins>
            <w:ins w:id="3387" w:author="Ng, Thomas1" w:date="2020-08-20T13:26:00Z">
              <w:r>
                <w:rPr>
                  <w:rFonts w:eastAsiaTheme="minorEastAsia" w:cstheme="minorHAnsi"/>
                  <w:sz w:val="18"/>
                  <w:szCs w:val="18"/>
                </w:rPr>
                <w:t xml:space="preserve">Most </w:t>
              </w:r>
              <w:r>
                <w:rPr>
                  <w:rFonts w:eastAsiaTheme="minorEastAsia" w:cstheme="minorHAnsi"/>
                  <w:sz w:val="18"/>
                  <w:szCs w:val="18"/>
                </w:rPr>
                <w:lastRenderedPageBreak/>
                <w:t xml:space="preserve">notably, </w:t>
              </w:r>
            </w:ins>
            <w:ins w:id="3388" w:author="Ng, Thomas1" w:date="2020-08-20T13:24:00Z">
              <w:r>
                <w:rPr>
                  <w:rFonts w:eastAsiaTheme="minorEastAsia" w:cstheme="minorHAnsi"/>
                  <w:sz w:val="18"/>
                  <w:szCs w:val="18"/>
                </w:rPr>
                <w:t>“Ohm”</w:t>
              </w:r>
            </w:ins>
            <w:ins w:id="3389" w:author="Ng, Thomas1" w:date="2020-08-20T13:26:00Z">
              <w:r>
                <w:rPr>
                  <w:rFonts w:eastAsiaTheme="minorEastAsia" w:cstheme="minorHAnsi"/>
                  <w:sz w:val="18"/>
                  <w:szCs w:val="18"/>
                </w:rPr>
                <w:t xml:space="preserve"> is </w:t>
              </w:r>
            </w:ins>
            <w:ins w:id="3390" w:author="Ng, Thomas1" w:date="2020-08-20T13:25:00Z">
              <w:r>
                <w:rPr>
                  <w:rFonts w:eastAsiaTheme="minorEastAsia" w:cstheme="minorHAnsi"/>
                  <w:sz w:val="18"/>
                  <w:szCs w:val="18"/>
                </w:rPr>
                <w:t>now represented with the uppercase letter omega “</w:t>
              </w:r>
              <w:r w:rsidRPr="005C7E20">
                <w:rPr>
                  <w:rFonts w:eastAsiaTheme="minorEastAsia" w:cstheme="minorHAnsi"/>
                  <w:sz w:val="18"/>
                  <w:szCs w:val="18"/>
                </w:rPr>
                <w:t>Ω</w:t>
              </w:r>
              <w:r>
                <w:rPr>
                  <w:rFonts w:eastAsiaTheme="minorEastAsia" w:cstheme="minorHAnsi"/>
                  <w:sz w:val="18"/>
                  <w:szCs w:val="18"/>
                </w:rPr>
                <w:t>”</w:t>
              </w:r>
            </w:ins>
            <w:ins w:id="3391" w:author="Ng, Thomas1" w:date="2020-08-20T13:27:00Z">
              <w:r>
                <w:rPr>
                  <w:rFonts w:eastAsiaTheme="minorEastAsia" w:cstheme="minorHAnsi"/>
                  <w:sz w:val="18"/>
                  <w:szCs w:val="18"/>
                </w:rPr>
                <w:t>.</w:t>
              </w:r>
            </w:ins>
          </w:p>
          <w:p w14:paraId="44A75920" w14:textId="2E38283C" w:rsidR="00514E9E" w:rsidRDefault="00582705" w:rsidP="007F6672">
            <w:pPr>
              <w:ind w:left="0"/>
              <w:rPr>
                <w:ins w:id="3392" w:author="Ng, Thomas1" w:date="2020-07-09T10:51:00Z"/>
                <w:rFonts w:eastAsiaTheme="minorEastAsia" w:cstheme="minorHAnsi"/>
                <w:sz w:val="18"/>
                <w:szCs w:val="18"/>
              </w:rPr>
            </w:pPr>
            <w:ins w:id="3393" w:author="Ng, Thomas1" w:date="2020-07-09T10:51:00Z">
              <w:r>
                <w:rPr>
                  <w:rFonts w:eastAsiaTheme="minorEastAsia" w:cstheme="minorHAnsi"/>
                  <w:sz w:val="18"/>
                  <w:szCs w:val="18"/>
                </w:rPr>
                <w:t xml:space="preserve">- Section 1.2 </w:t>
              </w:r>
            </w:ins>
            <w:ins w:id="3394" w:author="Ng, Thomas1" w:date="2020-08-20T13:22:00Z">
              <w:r w:rsidR="005C7E20">
                <w:rPr>
                  <w:rFonts w:eastAsiaTheme="minorEastAsia" w:cstheme="minorHAnsi"/>
                  <w:sz w:val="18"/>
                  <w:szCs w:val="18"/>
                </w:rPr>
                <w:t>–</w:t>
              </w:r>
            </w:ins>
            <w:ins w:id="3395" w:author="Ng, Thomas1" w:date="2020-07-09T10:51:00Z">
              <w:r>
                <w:rPr>
                  <w:rFonts w:eastAsiaTheme="minorEastAsia" w:cstheme="minorHAnsi"/>
                  <w:sz w:val="18"/>
                  <w:szCs w:val="18"/>
                </w:rPr>
                <w:t xml:space="preserve">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396" w:author="Ng, Thomas1" w:date="2020-07-09T10:51:00Z"/>
                <w:rFonts w:eastAsiaTheme="minorEastAsia" w:cstheme="minorHAnsi"/>
                <w:sz w:val="18"/>
                <w:szCs w:val="18"/>
              </w:rPr>
            </w:pPr>
            <w:ins w:id="3397" w:author="Ng, Thomas1" w:date="2020-07-09T10:51:00Z">
              <w:r>
                <w:rPr>
                  <w:rFonts w:eastAsiaTheme="minorEastAsia" w:cstheme="minorHAnsi"/>
                  <w:sz w:val="18"/>
                  <w:szCs w:val="18"/>
                </w:rPr>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0F4622EB" w:rsidR="00582705" w:rsidRPr="00582705" w:rsidRDefault="00582705" w:rsidP="00582705">
            <w:pPr>
              <w:ind w:left="0"/>
              <w:rPr>
                <w:ins w:id="3398" w:author="Ng, Thomas1" w:date="2020-07-09T10:51:00Z"/>
                <w:rFonts w:eastAsiaTheme="minorEastAsia" w:cstheme="minorHAnsi"/>
                <w:sz w:val="18"/>
                <w:szCs w:val="18"/>
              </w:rPr>
            </w:pPr>
            <w:ins w:id="3399" w:author="Ng, Thomas1" w:date="2020-07-09T10:52:00Z">
              <w:r>
                <w:rPr>
                  <w:rFonts w:eastAsiaTheme="minorEastAsia" w:cstheme="minorHAnsi"/>
                  <w:sz w:val="18"/>
                  <w:szCs w:val="18"/>
                </w:rPr>
                <w:t xml:space="preserve">- </w:t>
              </w:r>
            </w:ins>
            <w:ins w:id="3400" w:author="Ng, Thomas1" w:date="2020-07-09T10:51:00Z">
              <w:r w:rsidRPr="00582705">
                <w:rPr>
                  <w:rFonts w:eastAsiaTheme="minorEastAsia" w:cstheme="minorHAnsi"/>
                  <w:sz w:val="18"/>
                  <w:szCs w:val="18"/>
                </w:rPr>
                <w:t xml:space="preserve">Section 3.4.2 – Recommendation on the PRSNTB{0:3] strapping resistors for 0-200 </w:t>
              </w:r>
            </w:ins>
            <w:ins w:id="3401" w:author="Ng, Thomas1" w:date="2020-08-20T13:17:00Z">
              <w:r w:rsidR="00682FBB" w:rsidRPr="00682FBB">
                <w:rPr>
                  <w:rFonts w:eastAsiaTheme="minorEastAsia" w:cstheme="minorHAnsi"/>
                  <w:sz w:val="18"/>
                  <w:szCs w:val="18"/>
                </w:rPr>
                <w:t>Ω</w:t>
              </w:r>
            </w:ins>
            <w:ins w:id="3402" w:author="Ng, Thomas1" w:date="2020-07-09T10:51:00Z">
              <w:r w:rsidRPr="00582705">
                <w:rPr>
                  <w:rFonts w:eastAsiaTheme="minorEastAsia" w:cstheme="minorHAnsi"/>
                  <w:sz w:val="18"/>
                  <w:szCs w:val="18"/>
                </w:rPr>
                <w:t>.</w:t>
              </w:r>
            </w:ins>
          </w:p>
          <w:p w14:paraId="098A512E" w14:textId="5E8C8505" w:rsidR="00582705" w:rsidRPr="00582705" w:rsidRDefault="00582705" w:rsidP="00582705">
            <w:pPr>
              <w:ind w:left="0"/>
              <w:rPr>
                <w:ins w:id="3403" w:author="Ng, Thomas1" w:date="2020-07-09T10:51:00Z"/>
                <w:rFonts w:eastAsiaTheme="minorEastAsia" w:cstheme="minorHAnsi"/>
                <w:sz w:val="18"/>
                <w:szCs w:val="18"/>
              </w:rPr>
            </w:pPr>
            <w:ins w:id="3404" w:author="Ng, Thomas1" w:date="2020-07-09T10:52:00Z">
              <w:r>
                <w:rPr>
                  <w:rFonts w:eastAsiaTheme="minorEastAsia" w:cstheme="minorHAnsi"/>
                  <w:sz w:val="18"/>
                  <w:szCs w:val="18"/>
                </w:rPr>
                <w:t xml:space="preserve">- </w:t>
              </w:r>
            </w:ins>
            <w:ins w:id="3405"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406" w:author="Ng, Thomas1" w:date="2020-07-09T10:51:00Z"/>
                <w:rFonts w:eastAsiaTheme="minorEastAsia" w:cstheme="minorHAnsi"/>
                <w:sz w:val="18"/>
                <w:szCs w:val="18"/>
              </w:rPr>
            </w:pPr>
            <w:ins w:id="3407" w:author="Ng, Thomas1" w:date="2020-07-09T10:52:00Z">
              <w:r>
                <w:rPr>
                  <w:rFonts w:eastAsiaTheme="minorEastAsia" w:cstheme="minorHAnsi"/>
                  <w:sz w:val="18"/>
                  <w:szCs w:val="18"/>
                </w:rPr>
                <w:t xml:space="preserve">- </w:t>
              </w:r>
            </w:ins>
            <w:ins w:id="3408"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409" w:author="Ng, Thomas1" w:date="2020-07-09T10:51:00Z"/>
                <w:rFonts w:eastAsiaTheme="minorEastAsia" w:cstheme="minorHAnsi"/>
                <w:sz w:val="18"/>
                <w:szCs w:val="18"/>
              </w:rPr>
            </w:pPr>
            <w:ins w:id="3410" w:author="Ng, Thomas1" w:date="2020-07-09T10:52:00Z">
              <w:r>
                <w:rPr>
                  <w:rFonts w:eastAsiaTheme="minorEastAsia" w:cstheme="minorHAnsi"/>
                  <w:sz w:val="18"/>
                  <w:szCs w:val="18"/>
                </w:rPr>
                <w:t xml:space="preserve">- </w:t>
              </w:r>
            </w:ins>
            <w:ins w:id="3411"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412" w:author="Ng, Thomas1" w:date="2020-07-09T10:51:00Z"/>
                <w:rFonts w:eastAsiaTheme="minorEastAsia" w:cstheme="minorHAnsi"/>
                <w:sz w:val="18"/>
                <w:szCs w:val="18"/>
              </w:rPr>
            </w:pPr>
            <w:ins w:id="3413" w:author="Ng, Thomas1" w:date="2020-07-09T10:52:00Z">
              <w:r>
                <w:rPr>
                  <w:rFonts w:eastAsiaTheme="minorEastAsia" w:cstheme="minorHAnsi"/>
                  <w:sz w:val="18"/>
                  <w:szCs w:val="18"/>
                </w:rPr>
                <w:t xml:space="preserve">- </w:t>
              </w:r>
            </w:ins>
            <w:ins w:id="3414"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415" w:author="Ng, Thomas1" w:date="2020-07-09T10:51:00Z"/>
                <w:rFonts w:eastAsiaTheme="minorEastAsia" w:cstheme="minorHAnsi"/>
                <w:sz w:val="18"/>
                <w:szCs w:val="18"/>
              </w:rPr>
            </w:pPr>
            <w:ins w:id="3416" w:author="Ng, Thomas1" w:date="2020-07-09T10:52:00Z">
              <w:r>
                <w:rPr>
                  <w:rFonts w:eastAsiaTheme="minorEastAsia" w:cstheme="minorHAnsi"/>
                  <w:sz w:val="18"/>
                  <w:szCs w:val="18"/>
                </w:rPr>
                <w:t xml:space="preserve">- </w:t>
              </w:r>
            </w:ins>
            <w:ins w:id="3417"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418" w:author="Ng, Thomas1" w:date="2020-07-08T11:47:00Z"/>
                <w:rFonts w:eastAsiaTheme="minorEastAsia" w:cstheme="minorHAnsi"/>
                <w:sz w:val="18"/>
                <w:szCs w:val="18"/>
              </w:rPr>
            </w:pPr>
            <w:ins w:id="3419" w:author="Ng, Thomas1" w:date="2020-07-09T10:52:00Z">
              <w:r>
                <w:rPr>
                  <w:rFonts w:eastAsiaTheme="minorEastAsia" w:cstheme="minorHAnsi"/>
                  <w:sz w:val="18"/>
                  <w:szCs w:val="18"/>
                </w:rPr>
                <w:t xml:space="preserve">- </w:t>
              </w:r>
            </w:ins>
            <w:ins w:id="3420"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33719A60" w:rsidR="00514E9E" w:rsidRDefault="00AD336C" w:rsidP="00307878">
            <w:pPr>
              <w:ind w:left="0"/>
              <w:rPr>
                <w:ins w:id="3421" w:author="Ng, Thomas1" w:date="2020-07-08T11:47:00Z"/>
                <w:rFonts w:eastAsiaTheme="minorEastAsia" w:cstheme="minorHAnsi"/>
                <w:sz w:val="18"/>
                <w:szCs w:val="18"/>
              </w:rPr>
            </w:pPr>
            <w:ins w:id="3422" w:author="Ng, Thomas1" w:date="2020-09-03T10:55:00Z">
              <w:r>
                <w:rPr>
                  <w:rFonts w:eastAsiaTheme="minorEastAsia" w:cstheme="minorHAnsi"/>
                  <w:sz w:val="18"/>
                  <w:szCs w:val="18"/>
                </w:rPr>
                <w:lastRenderedPageBreak/>
                <w:t>1.1</w:t>
              </w:r>
            </w:ins>
          </w:p>
        </w:tc>
        <w:tc>
          <w:tcPr>
            <w:tcW w:w="1085" w:type="dxa"/>
          </w:tcPr>
          <w:p w14:paraId="1DFBDD9F" w14:textId="25802F2F" w:rsidR="00514E9E" w:rsidRDefault="00514E9E" w:rsidP="00197BED">
            <w:pPr>
              <w:ind w:left="0"/>
              <w:rPr>
                <w:ins w:id="3423" w:author="Ng, Thomas1" w:date="2020-07-08T11:47:00Z"/>
                <w:rFonts w:eastAsiaTheme="minorEastAsia" w:cstheme="minorHAnsi"/>
                <w:sz w:val="18"/>
                <w:szCs w:val="18"/>
              </w:rPr>
            </w:pPr>
            <w:ins w:id="3424" w:author="Ng, Thomas1" w:date="2020-07-08T11:47:00Z">
              <w:r>
                <w:rPr>
                  <w:rFonts w:eastAsiaTheme="minorEastAsia" w:cstheme="minorHAnsi"/>
                  <w:sz w:val="18"/>
                  <w:szCs w:val="18"/>
                </w:rPr>
                <w:t>0</w:t>
              </w:r>
            </w:ins>
            <w:ins w:id="3425" w:author="Ng, Thomas1" w:date="2020-09-03T10:56:00Z">
              <w:r w:rsidR="00AD336C">
                <w:rPr>
                  <w:rFonts w:eastAsiaTheme="minorEastAsia" w:cstheme="minorHAnsi"/>
                  <w:sz w:val="18"/>
                  <w:szCs w:val="18"/>
                </w:rPr>
                <w:t>9</w:t>
              </w:r>
            </w:ins>
            <w:ins w:id="3426" w:author="Ng, Thomas1" w:date="2020-07-08T11:47:00Z">
              <w:r>
                <w:rPr>
                  <w:rFonts w:eastAsiaTheme="minorEastAsia" w:cstheme="minorHAnsi"/>
                  <w:sz w:val="18"/>
                  <w:szCs w:val="18"/>
                </w:rPr>
                <w:t>/xx/2020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427" w:name="_Toc45178919"/>
      <w:r>
        <w:t>FRU Content Revision History</w:t>
      </w:r>
      <w:bookmarkEnd w:id="3427"/>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ins w:id="3428"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ins w:id="3429" w:author="Ng, Thomas1" w:date="2020-08-20T13:22:00Z">
              <w:r w:rsidR="005C7E20">
                <w:rPr>
                  <w:rFonts w:eastAsiaTheme="minorEastAsia" w:cstheme="minorHAnsi"/>
                  <w:sz w:val="18"/>
                  <w:szCs w:val="18"/>
                </w:rPr>
                <w:t xml:space="preserve"> </w:t>
              </w:r>
            </w:ins>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430" w:author="Ng, Thomas1" w:date="2020-07-08T11:02:00Z"/>
        </w:trPr>
        <w:tc>
          <w:tcPr>
            <w:tcW w:w="1260" w:type="dxa"/>
          </w:tcPr>
          <w:p w14:paraId="67F834E6" w14:textId="6D69696D" w:rsidR="00377AA8" w:rsidRDefault="00377AA8" w:rsidP="00B47E9E">
            <w:pPr>
              <w:ind w:left="0"/>
              <w:rPr>
                <w:ins w:id="3431" w:author="Ng, Thomas1" w:date="2020-07-08T11:02:00Z"/>
                <w:rFonts w:eastAsiaTheme="minorEastAsia" w:cstheme="minorHAnsi"/>
                <w:sz w:val="18"/>
                <w:szCs w:val="18"/>
              </w:rPr>
            </w:pPr>
            <w:ins w:id="3432"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433" w:author="Ng, Thomas1" w:date="2020-07-08T11:03:00Z"/>
                <w:rFonts w:eastAsiaTheme="minorEastAsia" w:cstheme="minorHAnsi"/>
                <w:sz w:val="18"/>
                <w:szCs w:val="18"/>
              </w:rPr>
            </w:pPr>
            <w:ins w:id="3434" w:author="Ng, Thomas1" w:date="2020-07-08T11:03:00Z">
              <w:r>
                <w:rPr>
                  <w:rFonts w:eastAsiaTheme="minorEastAsia" w:cstheme="minorHAnsi"/>
                  <w:sz w:val="18"/>
                  <w:szCs w:val="18"/>
                </w:rPr>
                <w:t xml:space="preserve">- Offset </w:t>
              </w:r>
            </w:ins>
            <w:ins w:id="3435" w:author="Ng, Thomas1" w:date="2020-07-08T11:04:00Z">
              <w:r>
                <w:rPr>
                  <w:rFonts w:eastAsiaTheme="minorEastAsia" w:cstheme="minorHAnsi"/>
                  <w:sz w:val="18"/>
                  <w:szCs w:val="18"/>
                </w:rPr>
                <w:t xml:space="preserve">3 – Add value 0x02 to correspond with FRU record released with version 1.1 </w:t>
              </w:r>
            </w:ins>
          </w:p>
          <w:p w14:paraId="25099EA2" w14:textId="77777777" w:rsidR="00656A7A" w:rsidRDefault="00656A7A" w:rsidP="00AB1089">
            <w:pPr>
              <w:ind w:left="0"/>
              <w:rPr>
                <w:ins w:id="3436" w:author="Ng, Thomas1" w:date="2020-08-20T15:14:00Z"/>
                <w:rFonts w:eastAsiaTheme="minorEastAsia" w:cstheme="minorHAnsi"/>
                <w:sz w:val="18"/>
                <w:szCs w:val="18"/>
              </w:rPr>
            </w:pPr>
            <w:ins w:id="3437" w:author="Ng, Thomas1" w:date="2020-08-20T15:14:00Z">
              <w:r>
                <w:rPr>
                  <w:rFonts w:eastAsiaTheme="minorEastAsia" w:cstheme="minorHAnsi"/>
                  <w:sz w:val="18"/>
                  <w:szCs w:val="18"/>
                </w:rPr>
                <w:t>- Offset xx – Add support for QSFP Power Class 8 (10.0 W modules)</w:t>
              </w:r>
            </w:ins>
          </w:p>
          <w:p w14:paraId="381259CF" w14:textId="0E065C25" w:rsidR="00377AA8" w:rsidRDefault="00377AA8" w:rsidP="00AB1089">
            <w:pPr>
              <w:ind w:left="0"/>
              <w:rPr>
                <w:ins w:id="3438" w:author="Ng, Thomas1" w:date="2020-07-08T11:02:00Z"/>
                <w:rFonts w:eastAsiaTheme="minorEastAsia" w:cstheme="minorHAnsi"/>
                <w:sz w:val="18"/>
                <w:szCs w:val="18"/>
              </w:rPr>
            </w:pPr>
            <w:ins w:id="3439"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440" w:author="Ng, Thomas1" w:date="2020-07-08T11:02:00Z"/>
                <w:rFonts w:eastAsiaTheme="minorEastAsia" w:cstheme="minorHAnsi"/>
                <w:sz w:val="18"/>
                <w:szCs w:val="18"/>
              </w:rPr>
            </w:pPr>
            <w:ins w:id="3441" w:author="Ng, Thomas1" w:date="2020-07-08T11:03:00Z">
              <w:r>
                <w:rPr>
                  <w:rFonts w:eastAsiaTheme="minorEastAsia" w:cstheme="minorHAnsi"/>
                  <w:sz w:val="18"/>
                  <w:szCs w:val="18"/>
                </w:rPr>
                <w:lastRenderedPageBreak/>
                <w:t>1.</w:t>
              </w:r>
            </w:ins>
            <w:ins w:id="3442"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3"/>
      <w:headerReference w:type="default" r:id="rId244"/>
      <w:footerReference w:type="even" r:id="rId245"/>
      <w:footerReference w:type="default" r:id="rId246"/>
      <w:headerReference w:type="first" r:id="rId247"/>
      <w:footerReference w:type="first" r:id="rId24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05" w:author="Ng, Thomas1" w:date="2020-09-03T12:18:00Z" w:initials="TN">
    <w:p w14:paraId="42630260" w14:textId="77777777" w:rsidR="00D720BE" w:rsidRDefault="00D720BE">
      <w:pPr>
        <w:pStyle w:val="CommentText"/>
      </w:pPr>
      <w:r>
        <w:rPr>
          <w:rStyle w:val="CommentReference"/>
        </w:rPr>
        <w:annotationRef/>
      </w:r>
      <w:r>
        <w:t>NIC vendors: please review recommendation.</w:t>
      </w:r>
    </w:p>
    <w:p w14:paraId="35AFD634" w14:textId="77777777" w:rsidR="00D720BE" w:rsidRDefault="00D720BE">
      <w:pPr>
        <w:pStyle w:val="CommentText"/>
      </w:pPr>
    </w:p>
    <w:p w14:paraId="26090123" w14:textId="69ABAE35" w:rsidR="00D720BE" w:rsidRDefault="00D720BE">
      <w:pPr>
        <w:pStyle w:val="CommentText"/>
      </w:pPr>
      <w:r>
        <w:t xml:space="preserve">Intel is </w:t>
      </w:r>
      <w:r w:rsidR="00D93648">
        <w:t>okay with this recommendation.</w:t>
      </w:r>
    </w:p>
  </w:comment>
  <w:comment w:id="1684" w:author="Lewis, Jon" w:date="2020-06-26T15:12:00Z" w:initials="LJ">
    <w:p w14:paraId="49BE0E5A" w14:textId="77777777" w:rsidR="00C542A9" w:rsidRDefault="00C542A9" w:rsidP="0047665F">
      <w:pPr>
        <w:pStyle w:val="CommentText"/>
      </w:pPr>
      <w:r>
        <w:rPr>
          <w:rStyle w:val="CommentReference"/>
        </w:rPr>
        <w:annotationRef/>
      </w:r>
      <w:r>
        <w:t>Update to be consistent with table 105 and the power table</w:t>
      </w:r>
    </w:p>
  </w:comment>
  <w:comment w:id="1685" w:author="Ng, Thomas1" w:date="2020-07-09T09:52:00Z" w:initials="TN">
    <w:p w14:paraId="6A697D30" w14:textId="19F7A7F3" w:rsidR="00C542A9" w:rsidRDefault="00C542A9">
      <w:pPr>
        <w:pStyle w:val="CommentText"/>
      </w:pPr>
      <w:r>
        <w:rPr>
          <w:rStyle w:val="CommentReference"/>
        </w:rPr>
        <w:annotationRef/>
      </w:r>
      <w:r>
        <w:t>Updated. Please review.</w:t>
      </w:r>
    </w:p>
  </w:comment>
  <w:comment w:id="1740" w:author="Lewis, Jon" w:date="2020-06-26T15:15:00Z" w:initials="LJ">
    <w:p w14:paraId="40FD87F8" w14:textId="77777777" w:rsidR="00C542A9" w:rsidRDefault="00C542A9" w:rsidP="0047665F">
      <w:pPr>
        <w:pStyle w:val="CommentText"/>
      </w:pPr>
      <w:r>
        <w:rPr>
          <w:rStyle w:val="CommentReference"/>
        </w:rPr>
        <w:annotationRef/>
      </w:r>
      <w:r>
        <w:t>Add another column for 50W</w:t>
      </w:r>
    </w:p>
  </w:comment>
  <w:comment w:id="1741" w:author="Ng, Thomas1" w:date="2020-07-08T14:53:00Z" w:initials="TN">
    <w:p w14:paraId="1145FA67" w14:textId="77777777" w:rsidR="00C542A9" w:rsidRDefault="00C542A9">
      <w:pPr>
        <w:pStyle w:val="CommentText"/>
      </w:pPr>
      <w:r>
        <w:rPr>
          <w:rStyle w:val="CommentReference"/>
        </w:rPr>
        <w:annotationRef/>
      </w:r>
      <w:r>
        <w:t>Done.</w:t>
      </w:r>
    </w:p>
    <w:p w14:paraId="01693E3E" w14:textId="473D2F22" w:rsidR="00C542A9" w:rsidRDefault="00C542A9">
      <w:pPr>
        <w:pStyle w:val="CommentText"/>
      </w:pPr>
    </w:p>
  </w:comment>
  <w:comment w:id="1754" w:author="Lewis, Jon" w:date="2020-06-26T15:20:00Z" w:initials="LJ">
    <w:p w14:paraId="7FA8123E" w14:textId="77777777" w:rsidR="00C542A9" w:rsidRDefault="00C542A9" w:rsidP="0047665F">
      <w:pPr>
        <w:pStyle w:val="CommentText"/>
      </w:pPr>
      <w:r>
        <w:rPr>
          <w:rStyle w:val="CommentReference"/>
        </w:rPr>
        <w:annotationRef/>
      </w:r>
      <w:r>
        <w:t>We need to clearly define if the max power is based off of the worst case voltage * current or the Max power per column.</w:t>
      </w:r>
    </w:p>
  </w:comment>
  <w:comment w:id="1755" w:author="Ng, Thomas1" w:date="2020-07-08T15:50:00Z" w:initials="TN">
    <w:p w14:paraId="624D3740" w14:textId="77777777" w:rsidR="00C542A9" w:rsidRDefault="00C542A9">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C542A9" w:rsidRDefault="00C542A9">
      <w:pPr>
        <w:pStyle w:val="CommentText"/>
        <w:rPr>
          <w:rStyle w:val="CommentReference"/>
        </w:rPr>
      </w:pPr>
    </w:p>
    <w:p w14:paraId="3922E2CC" w14:textId="7D214521" w:rsidR="00C542A9" w:rsidRDefault="00C542A9">
      <w:pPr>
        <w:pStyle w:val="CommentText"/>
      </w:pPr>
      <w:r>
        <w:rPr>
          <w:rStyle w:val="CommentReference"/>
        </w:rPr>
        <w:t>I assume that the slot power “classes” that we defined here would be the max instantaneous power for the slot independent of the actual voltage.</w:t>
      </w:r>
    </w:p>
  </w:comment>
  <w:comment w:id="1794" w:author="Ng, Thomas1" w:date="2020-09-03T10:36:00Z" w:initials="TN">
    <w:p w14:paraId="4BAF8E89" w14:textId="24F9C056" w:rsidR="005E76E0" w:rsidRDefault="005E76E0">
      <w:pPr>
        <w:pStyle w:val="CommentText"/>
      </w:pPr>
      <w:r>
        <w:rPr>
          <w:rStyle w:val="CommentReference"/>
        </w:rPr>
        <w:annotationRef/>
      </w:r>
      <w:r>
        <w:t>Update this text in alignment with the table changes 9/3, above.</w:t>
      </w:r>
    </w:p>
  </w:comment>
  <w:comment w:id="1809" w:author="Ng, Thomas1" w:date="2019-11-11T15:16:00Z" w:initials="TN">
    <w:p w14:paraId="5F442B31" w14:textId="77777777" w:rsidR="00C542A9" w:rsidRDefault="00C542A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C542A9" w:rsidRDefault="00C542A9">
      <w:pPr>
        <w:pStyle w:val="CommentText"/>
        <w:rPr>
          <w:rStyle w:val="CommentReference"/>
        </w:rPr>
      </w:pPr>
    </w:p>
    <w:p w14:paraId="7E3775F9" w14:textId="77777777" w:rsidR="00C542A9" w:rsidRDefault="00C542A9">
      <w:pPr>
        <w:pStyle w:val="CommentText"/>
        <w:rPr>
          <w:rStyle w:val="CommentReference"/>
        </w:rPr>
      </w:pPr>
      <w:r>
        <w:rPr>
          <w:rStyle w:val="CommentReference"/>
        </w:rPr>
        <w:t>We can fix this by showing a host side WAKEn pullup to +3.3_STBY or by adding an additional isolator.</w:t>
      </w:r>
    </w:p>
    <w:p w14:paraId="476A7279" w14:textId="77777777" w:rsidR="00C542A9" w:rsidRDefault="00C542A9">
      <w:pPr>
        <w:pStyle w:val="CommentText"/>
        <w:rPr>
          <w:rStyle w:val="CommentReference"/>
        </w:rPr>
      </w:pPr>
    </w:p>
    <w:p w14:paraId="432B7023" w14:textId="4B70B1E9" w:rsidR="00C542A9" w:rsidRDefault="00C542A9">
      <w:pPr>
        <w:pStyle w:val="CommentText"/>
      </w:pPr>
      <w:r>
        <w:t>Using the pull up to +3.3V_STBY is probably more straight forward. An isolator already exists on the NIC to isolate the WAKEn pin prior to local AUX_PWR_GD. No need to double-isolate.</w:t>
      </w:r>
    </w:p>
    <w:p w14:paraId="113DA243" w14:textId="77777777" w:rsidR="00C542A9" w:rsidRDefault="00C542A9">
      <w:pPr>
        <w:pStyle w:val="CommentText"/>
      </w:pPr>
    </w:p>
    <w:p w14:paraId="3D46BE65" w14:textId="77777777" w:rsidR="00C542A9" w:rsidRDefault="00C542A9">
      <w:pPr>
        <w:pStyle w:val="CommentText"/>
      </w:pPr>
    </w:p>
    <w:p w14:paraId="4F2DE507" w14:textId="2821E090" w:rsidR="00C542A9" w:rsidRDefault="00C542A9">
      <w:pPr>
        <w:pStyle w:val="CommentText"/>
      </w:pPr>
      <w:r>
        <w:t>The WAKEn description in Section 3.4.1 also needs to be updated per the outcome of this discussion.</w:t>
      </w:r>
    </w:p>
  </w:comment>
  <w:comment w:id="1857" w:author="Ng, Thomas1" w:date="2020-09-03T10:48:00Z" w:initials="TN">
    <w:p w14:paraId="00F9B870" w14:textId="02776F32" w:rsidR="004D63FC" w:rsidRDefault="004D63FC">
      <w:pPr>
        <w:pStyle w:val="CommentText"/>
      </w:pPr>
      <w:r>
        <w:rPr>
          <w:rStyle w:val="CommentReference"/>
        </w:rPr>
        <w:annotationRef/>
      </w:r>
      <w:r>
        <w:t>Send email to Damien, Bob, Hemal and Yuval on this.</w:t>
      </w:r>
    </w:p>
  </w:comment>
  <w:comment w:id="3144" w:author="Lewis, Jon" w:date="2020-06-30T16:17:00Z" w:initials="LJ">
    <w:p w14:paraId="136B83CE" w14:textId="77777777" w:rsidR="00C542A9" w:rsidRDefault="00C542A9" w:rsidP="000D0DFC">
      <w:pPr>
        <w:pStyle w:val="CommentText"/>
      </w:pPr>
      <w:r>
        <w:rPr>
          <w:rStyle w:val="CommentReference"/>
        </w:rPr>
        <w:annotationRef/>
      </w:r>
      <w:r>
        <w:t>Change picture to something closer to a final version</w:t>
      </w:r>
    </w:p>
  </w:comment>
  <w:comment w:id="3279" w:author="Lewis, Jon" w:date="2020-06-30T16:17:00Z" w:initials="LJ">
    <w:p w14:paraId="32587EA7" w14:textId="77777777" w:rsidR="00C542A9" w:rsidRDefault="00C542A9"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6090123" w15:done="0"/>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BAF8E89" w15:done="1"/>
  <w15:commentEx w15:paraId="4F2DE507" w15:done="0"/>
  <w15:commentEx w15:paraId="00F9B870"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6090123" w16cid:durableId="22FB5D9B"/>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BAF8E89" w16cid:durableId="22FB45C5"/>
  <w16cid:commentId w16cid:paraId="4F2DE507" w16cid:durableId="2173F9B4"/>
  <w16cid:commentId w16cid:paraId="00F9B870" w16cid:durableId="22FB4895"/>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032D40" w14:textId="77777777" w:rsidR="00A1282E" w:rsidRDefault="00A1282E" w:rsidP="007B6AAA">
      <w:r>
        <w:separator/>
      </w:r>
    </w:p>
  </w:endnote>
  <w:endnote w:type="continuationSeparator" w:id="0">
    <w:p w14:paraId="1BC12A93" w14:textId="77777777" w:rsidR="00A1282E" w:rsidRDefault="00A1282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5FBB4" w14:textId="77777777" w:rsidR="00FB3331" w:rsidRDefault="00FB33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C542A9" w:rsidRDefault="00CE0EFD" w:rsidP="004D6CCE">
    <w:pPr>
      <w:pStyle w:val="Footer"/>
    </w:pPr>
    <w:sdt>
      <w:sdtPr>
        <w:rPr>
          <w:b w:val="0"/>
        </w:rPr>
        <w:id w:val="25217944"/>
        <w:docPartObj>
          <w:docPartGallery w:val="Page Numbers (Bottom of Page)"/>
          <w:docPartUnique/>
        </w:docPartObj>
      </w:sdtPr>
      <w:sdtEndPr/>
      <w:sdtContent>
        <w:r w:rsidR="00C542A9" w:rsidRPr="004D6CCE">
          <w:t>http://opencompute.org</w:t>
        </w:r>
        <w:r w:rsidR="00C542A9">
          <w:t xml:space="preserve"> </w:t>
        </w:r>
        <w:r w:rsidR="00C542A9">
          <w:tab/>
        </w:r>
        <w:r w:rsidR="00C542A9">
          <w:rPr>
            <w:b w:val="0"/>
          </w:rPr>
          <w:fldChar w:fldCharType="begin"/>
        </w:r>
        <w:r w:rsidR="00C542A9">
          <w:instrText xml:space="preserve"> PAGE   \* MERGEFORMAT </w:instrText>
        </w:r>
        <w:r w:rsidR="00C542A9">
          <w:rPr>
            <w:b w:val="0"/>
          </w:rPr>
          <w:fldChar w:fldCharType="separate"/>
        </w:r>
        <w:r w:rsidR="00C542A9">
          <w:rPr>
            <w:noProof/>
          </w:rPr>
          <w:t>91</w:t>
        </w:r>
        <w:r w:rsidR="00C542A9">
          <w:rPr>
            <w:b w:val="0"/>
            <w:noProof/>
          </w:rPr>
          <w:fldChar w:fldCharType="end"/>
        </w:r>
      </w:sdtContent>
    </w:sdt>
    <w:r w:rsidR="00C542A9">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2F05C" w14:textId="77777777" w:rsidR="00FB3331" w:rsidRDefault="00FB333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DAF81F" w14:textId="77777777" w:rsidR="00A1282E" w:rsidRDefault="00A1282E" w:rsidP="007B6AAA">
      <w:r>
        <w:separator/>
      </w:r>
    </w:p>
  </w:footnote>
  <w:footnote w:type="continuationSeparator" w:id="0">
    <w:p w14:paraId="606A87B7" w14:textId="77777777" w:rsidR="00A1282E" w:rsidRDefault="00A1282E"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C542A9" w:rsidRDefault="00C542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C542A9" w:rsidRPr="00957D7B" w:rsidRDefault="00C542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443" w:author="Ng, Thomas1" w:date="2020-07-08T08:18:00Z">
      <w:r>
        <w:rPr>
          <w:b w:val="0"/>
          <w:lang w:eastAsia="en-US"/>
        </w:rPr>
        <w:t>1.01</w:t>
      </w:r>
    </w:ins>
    <w:del w:id="3444" w:author="Ng, Thomas1" w:date="2020-07-08T08:18:00Z">
      <w:r w:rsidDel="001C03DD">
        <w:rPr>
          <w:b w:val="0"/>
          <w:lang w:eastAsia="en-US"/>
        </w:rPr>
        <w:delText>1.00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355159" w14:textId="77777777" w:rsidR="00FB3331" w:rsidRDefault="00FB33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trackRevisions/>
  <w:doNotTrackFormatting/>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446E1"/>
    <w:pPr>
      <w:numPr>
        <w:numId w:val="48"/>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27.emf"/><Relationship Id="rId170" Type="http://schemas.openxmlformats.org/officeDocument/2006/relationships/image" Target="media/image138.emf"/><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247" Type="http://schemas.openxmlformats.org/officeDocument/2006/relationships/header" Target="header3.xml"/><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28.emf"/><Relationship Id="rId181" Type="http://schemas.openxmlformats.org/officeDocument/2006/relationships/image" Target="media/image148.emf"/><Relationship Id="rId216" Type="http://schemas.openxmlformats.org/officeDocument/2006/relationships/image" Target="media/image180.png"/><Relationship Id="rId237" Type="http://schemas.openxmlformats.org/officeDocument/2006/relationships/image" Target="media/image197.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39.emf"/><Relationship Id="rId192" Type="http://schemas.openxmlformats.org/officeDocument/2006/relationships/image" Target="media/image158.emf"/><Relationship Id="rId206" Type="http://schemas.openxmlformats.org/officeDocument/2006/relationships/image" Target="media/image170.emf"/><Relationship Id="rId227" Type="http://schemas.openxmlformats.org/officeDocument/2006/relationships/image" Target="media/image187.png"/><Relationship Id="rId248" Type="http://schemas.openxmlformats.org/officeDocument/2006/relationships/footer" Target="footer3.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29.emf"/><Relationship Id="rId166" Type="http://schemas.openxmlformats.org/officeDocument/2006/relationships/image" Target="media/image134.png"/><Relationship Id="rId182" Type="http://schemas.openxmlformats.org/officeDocument/2006/relationships/image" Target="media/image149.emf"/><Relationship Id="rId187" Type="http://schemas.openxmlformats.org/officeDocument/2006/relationships/image" Target="media/image153.emf"/><Relationship Id="rId217" Type="http://schemas.openxmlformats.org/officeDocument/2006/relationships/image" Target="media/image18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png"/><Relationship Id="rId233" Type="http://schemas.openxmlformats.org/officeDocument/2006/relationships/image" Target="media/image193.png"/><Relationship Id="rId238" Type="http://schemas.openxmlformats.org/officeDocument/2006/relationships/hyperlink" Target="http://www.opencompute.org/wiki/Server/Mezz"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comments" Target="comments.xml"/><Relationship Id="rId177" Type="http://schemas.openxmlformats.org/officeDocument/2006/relationships/image" Target="media/image144.emf"/><Relationship Id="rId198" Type="http://schemas.openxmlformats.org/officeDocument/2006/relationships/hyperlink" Target="http://www.opencompute.org/wiki/Server/Mezz" TargetMode="External"/><Relationship Id="rId172" Type="http://schemas.openxmlformats.org/officeDocument/2006/relationships/hyperlink" Target="https://www.opencompute.org/wiki/Server/Mezz" TargetMode="External"/><Relationship Id="rId193" Type="http://schemas.openxmlformats.org/officeDocument/2006/relationships/image" Target="media/image159.emf"/><Relationship Id="rId202" Type="http://schemas.openxmlformats.org/officeDocument/2006/relationships/image" Target="media/image166.png"/><Relationship Id="rId207" Type="http://schemas.openxmlformats.org/officeDocument/2006/relationships/image" Target="media/image171.pn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header" Target="header2.xml"/><Relationship Id="rId249"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5.emf"/><Relationship Id="rId188" Type="http://schemas.openxmlformats.org/officeDocument/2006/relationships/image" Target="media/image154.emf"/><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0.emf"/><Relationship Id="rId183" Type="http://schemas.openxmlformats.org/officeDocument/2006/relationships/image" Target="media/image150.emf"/><Relationship Id="rId213" Type="http://schemas.openxmlformats.org/officeDocument/2006/relationships/image" Target="media/image177.emf"/><Relationship Id="rId218" Type="http://schemas.openxmlformats.org/officeDocument/2006/relationships/image" Target="media/image182.png"/><Relationship Id="rId234" Type="http://schemas.openxmlformats.org/officeDocument/2006/relationships/image" Target="media/image194.emf"/><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50" Type="http://schemas.microsoft.com/office/2011/relationships/people" Target="people.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microsoft.com/office/2011/relationships/commentsExtended" Target="commentsExtended.xml"/><Relationship Id="rId178" Type="http://schemas.openxmlformats.org/officeDocument/2006/relationships/image" Target="media/image145.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0.png"/><Relationship Id="rId194" Type="http://schemas.openxmlformats.org/officeDocument/2006/relationships/hyperlink" Target="http://www.opencompute.org/wiki/Server/Mezz" TargetMode="External"/><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openxmlformats.org/officeDocument/2006/relationships/footer" Target="footer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6.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1.emf"/><Relationship Id="rId184" Type="http://schemas.openxmlformats.org/officeDocument/2006/relationships/image" Target="media/image151.emf"/><Relationship Id="rId189" Type="http://schemas.openxmlformats.org/officeDocument/2006/relationships/image" Target="media/image15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78.emf"/><Relationship Id="rId230" Type="http://schemas.openxmlformats.org/officeDocument/2006/relationships/image" Target="media/image190.png"/><Relationship Id="rId235" Type="http://schemas.openxmlformats.org/officeDocument/2006/relationships/image" Target="media/image195.png"/><Relationship Id="rId251" Type="http://schemas.openxmlformats.org/officeDocument/2006/relationships/theme" Target="theme/theme1.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microsoft.com/office/2016/09/relationships/commentsIds" Target="commentsIds.xm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1.emf"/><Relationship Id="rId179" Type="http://schemas.openxmlformats.org/officeDocument/2006/relationships/image" Target="media/image146.emf"/><Relationship Id="rId195" Type="http://schemas.openxmlformats.org/officeDocument/2006/relationships/image" Target="media/image160.emf"/><Relationship Id="rId209" Type="http://schemas.openxmlformats.org/officeDocument/2006/relationships/image" Target="media/image173.jpeg"/><Relationship Id="rId190" Type="http://schemas.openxmlformats.org/officeDocument/2006/relationships/image" Target="media/image156.emf"/><Relationship Id="rId204" Type="http://schemas.openxmlformats.org/officeDocument/2006/relationships/image" Target="media/image168.png"/><Relationship Id="rId220" Type="http://schemas.openxmlformats.org/officeDocument/2006/relationships/hyperlink" Target="http://www.fantester.com/" TargetMode="External"/><Relationship Id="rId225" Type="http://schemas.openxmlformats.org/officeDocument/2006/relationships/image" Target="media/image185.png"/><Relationship Id="rId241" Type="http://schemas.openxmlformats.org/officeDocument/2006/relationships/image" Target="media/image200.png"/><Relationship Id="rId246" Type="http://schemas.openxmlformats.org/officeDocument/2006/relationships/footer" Target="footer2.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2.png"/><Relationship Id="rId169" Type="http://schemas.openxmlformats.org/officeDocument/2006/relationships/image" Target="media/image137.emf"/><Relationship Id="rId185" Type="http://schemas.openxmlformats.org/officeDocument/2006/relationships/hyperlink" Target="https://www.opencompute.org/wiki/Server/Mezz" TargetMode="External"/><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7.emf"/><Relationship Id="rId210" Type="http://schemas.openxmlformats.org/officeDocument/2006/relationships/image" Target="media/image174.png"/><Relationship Id="rId215" Type="http://schemas.openxmlformats.org/officeDocument/2006/relationships/image" Target="media/image179.emf"/><Relationship Id="rId236" Type="http://schemas.openxmlformats.org/officeDocument/2006/relationships/image" Target="media/image196.png"/><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2.emf"/><Relationship Id="rId196" Type="http://schemas.openxmlformats.org/officeDocument/2006/relationships/image" Target="media/image161.emf"/><Relationship Id="rId200" Type="http://schemas.openxmlformats.org/officeDocument/2006/relationships/image" Target="media/image164.emf"/><Relationship Id="rId16" Type="http://schemas.openxmlformats.org/officeDocument/2006/relationships/image" Target="media/image4.emf"/><Relationship Id="rId221" Type="http://schemas.openxmlformats.org/officeDocument/2006/relationships/hyperlink" Target="https://www.qats.com/Products/Instruments/Temperature-and-Velocity-Measurement/Sensors/Candlestick-Sensor" TargetMode="External"/><Relationship Id="rId242" Type="http://schemas.openxmlformats.org/officeDocument/2006/relationships/image" Target="media/image201.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3.png"/><Relationship Id="rId186" Type="http://schemas.openxmlformats.org/officeDocument/2006/relationships/image" Target="media/image152.emf"/><Relationship Id="rId211" Type="http://schemas.openxmlformats.org/officeDocument/2006/relationships/image" Target="media/image175.png"/><Relationship Id="rId232" Type="http://schemas.openxmlformats.org/officeDocument/2006/relationships/image" Target="media/image19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3.emf"/><Relationship Id="rId197" Type="http://schemas.openxmlformats.org/officeDocument/2006/relationships/image" Target="media/image162.emf"/><Relationship Id="rId201" Type="http://schemas.openxmlformats.org/officeDocument/2006/relationships/image" Target="media/image165.emf"/><Relationship Id="rId222" Type="http://schemas.openxmlformats.org/officeDocument/2006/relationships/hyperlink" Target="http://www.opencompute.org/wiki/Server/Mezz" TargetMode="External"/><Relationship Id="rId243"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1FD617-AA51-4E64-A590-F71C4288F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230</Pages>
  <Words>56023</Words>
  <Characters>283479</Characters>
  <Application>Microsoft Office Word</Application>
  <DocSecurity>0</DocSecurity>
  <Lines>12325</Lines>
  <Paragraphs>7380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332122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28</cp:revision>
  <cp:lastPrinted>2019-12-19T18:58:00Z</cp:lastPrinted>
  <dcterms:created xsi:type="dcterms:W3CDTF">2020-09-03T18:01:00Z</dcterms:created>
  <dcterms:modified xsi:type="dcterms:W3CDTF">2020-09-03T20:06:00Z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1.09</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