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08" w:rsidRPr="00DC585B" w:rsidRDefault="00C84A5D" w:rsidP="00073608">
      <w:pPr>
        <w:spacing w:after="0"/>
        <w:rPr>
          <w:b/>
        </w:rPr>
      </w:pPr>
      <w:bookmarkStart w:id="0" w:name="_GoBack"/>
      <w:bookmarkEnd w:id="0"/>
      <w:r>
        <w:rPr>
          <w:b/>
        </w:rPr>
        <w:t xml:space="preserve">OCP Server </w:t>
      </w:r>
      <w:r w:rsidR="00926979">
        <w:rPr>
          <w:b/>
        </w:rPr>
        <w:t>Committee</w:t>
      </w:r>
      <w:r w:rsidR="00073608">
        <w:rPr>
          <w:b/>
        </w:rPr>
        <w:t xml:space="preserve">, </w:t>
      </w:r>
      <w:r>
        <w:rPr>
          <w:b/>
        </w:rPr>
        <w:t>2/28</w:t>
      </w:r>
      <w:r w:rsidR="00763B1E">
        <w:rPr>
          <w:b/>
        </w:rPr>
        <w:t>/14</w:t>
      </w:r>
    </w:p>
    <w:p w:rsidR="00073608" w:rsidRDefault="00073608" w:rsidP="00073608">
      <w:pPr>
        <w:spacing w:after="0"/>
      </w:pPr>
    </w:p>
    <w:p w:rsidR="00073608" w:rsidRDefault="00073608" w:rsidP="00073608">
      <w:pPr>
        <w:spacing w:after="0"/>
      </w:pPr>
    </w:p>
    <w:p w:rsidR="00073608" w:rsidRDefault="00073608" w:rsidP="00073608">
      <w:pPr>
        <w:spacing w:after="0"/>
        <w:rPr>
          <w:b/>
        </w:rPr>
      </w:pPr>
      <w:r w:rsidRPr="00DC585B">
        <w:rPr>
          <w:b/>
        </w:rPr>
        <w:t>Attendees: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628"/>
        <w:gridCol w:w="2340"/>
        <w:gridCol w:w="2340"/>
        <w:gridCol w:w="2790"/>
      </w:tblGrid>
      <w:tr w:rsidR="0013512B" w:rsidTr="00674E9E">
        <w:tc>
          <w:tcPr>
            <w:tcW w:w="2628" w:type="dxa"/>
          </w:tcPr>
          <w:p w:rsidR="0013512B" w:rsidRPr="0013512B" w:rsidRDefault="0013512B" w:rsidP="00073608">
            <w:r w:rsidRPr="00005E6B">
              <w:t>Bill Carter (Intel)</w:t>
            </w:r>
          </w:p>
        </w:tc>
        <w:tc>
          <w:tcPr>
            <w:tcW w:w="2340" w:type="dxa"/>
          </w:tcPr>
          <w:p w:rsidR="0013512B" w:rsidRPr="0013512B" w:rsidRDefault="0013512B" w:rsidP="00073608">
            <w:r w:rsidRPr="00005E6B">
              <w:t>Bob Ogrey (AMD)</w:t>
            </w:r>
          </w:p>
        </w:tc>
        <w:tc>
          <w:tcPr>
            <w:tcW w:w="2340" w:type="dxa"/>
          </w:tcPr>
          <w:p w:rsidR="0013512B" w:rsidRPr="0013512B" w:rsidRDefault="0013512B" w:rsidP="00073608">
            <w:r w:rsidRPr="00005E6B">
              <w:t>Chris Huff (Rackspace)</w:t>
            </w:r>
          </w:p>
        </w:tc>
        <w:tc>
          <w:tcPr>
            <w:tcW w:w="2790" w:type="dxa"/>
          </w:tcPr>
          <w:p w:rsidR="0013512B" w:rsidRDefault="0013512B" w:rsidP="00073608">
            <w:pPr>
              <w:rPr>
                <w:b/>
              </w:rPr>
            </w:pPr>
            <w:r w:rsidRPr="00005E6B">
              <w:t>Erwin Centeno (Emulex)</w:t>
            </w:r>
          </w:p>
        </w:tc>
      </w:tr>
      <w:tr w:rsidR="0013512B" w:rsidTr="00674E9E">
        <w:tc>
          <w:tcPr>
            <w:tcW w:w="2628" w:type="dxa"/>
          </w:tcPr>
          <w:p w:rsidR="0013512B" w:rsidRPr="0013512B" w:rsidRDefault="0013512B" w:rsidP="00073608">
            <w:r w:rsidRPr="00005E6B">
              <w:t>Frank Helms (Samsung)</w:t>
            </w:r>
          </w:p>
        </w:tc>
        <w:tc>
          <w:tcPr>
            <w:tcW w:w="2340" w:type="dxa"/>
          </w:tcPr>
          <w:p w:rsidR="0013512B" w:rsidRPr="0013512B" w:rsidRDefault="0013512B" w:rsidP="00073608">
            <w:r w:rsidRPr="00005E6B">
              <w:t>Fred Worley (Samsung)</w:t>
            </w:r>
          </w:p>
        </w:tc>
        <w:tc>
          <w:tcPr>
            <w:tcW w:w="2340" w:type="dxa"/>
          </w:tcPr>
          <w:p w:rsidR="0013512B" w:rsidRPr="0013512B" w:rsidRDefault="0013512B" w:rsidP="00073608">
            <w:r w:rsidRPr="00005E6B">
              <w:t>Harry Li (Facebook)</w:t>
            </w:r>
          </w:p>
        </w:tc>
        <w:tc>
          <w:tcPr>
            <w:tcW w:w="2790" w:type="dxa"/>
          </w:tcPr>
          <w:p w:rsidR="0013512B" w:rsidRPr="0013512B" w:rsidRDefault="0013512B" w:rsidP="00073608">
            <w:r>
              <w:t>Jayaprakash</w:t>
            </w:r>
          </w:p>
        </w:tc>
      </w:tr>
      <w:tr w:rsidR="0013512B" w:rsidTr="00674E9E">
        <w:tc>
          <w:tcPr>
            <w:tcW w:w="2628" w:type="dxa"/>
          </w:tcPr>
          <w:p w:rsidR="0013512B" w:rsidRPr="0013512B" w:rsidRDefault="0013512B" w:rsidP="00073608">
            <w:r>
              <w:t>Jean-Marie Verdun</w:t>
            </w:r>
          </w:p>
        </w:tc>
        <w:tc>
          <w:tcPr>
            <w:tcW w:w="2340" w:type="dxa"/>
          </w:tcPr>
          <w:p w:rsidR="0013512B" w:rsidRPr="0013512B" w:rsidRDefault="0013512B" w:rsidP="00073608">
            <w:r w:rsidRPr="00005E6B">
              <w:t>Latsavongsakda S.</w:t>
            </w:r>
          </w:p>
        </w:tc>
        <w:tc>
          <w:tcPr>
            <w:tcW w:w="2340" w:type="dxa"/>
          </w:tcPr>
          <w:p w:rsidR="0013512B" w:rsidRPr="0013512B" w:rsidRDefault="0013512B" w:rsidP="00073608">
            <w:r w:rsidRPr="00005E6B">
              <w:t>Mark Shaw (Microsoft)</w:t>
            </w:r>
          </w:p>
        </w:tc>
        <w:tc>
          <w:tcPr>
            <w:tcW w:w="2790" w:type="dxa"/>
          </w:tcPr>
          <w:p w:rsidR="0013512B" w:rsidRPr="0013512B" w:rsidRDefault="0013512B" w:rsidP="00073608">
            <w:r w:rsidRPr="00005E6B">
              <w:t>Martin Goldstein (Microsoft)</w:t>
            </w:r>
          </w:p>
        </w:tc>
      </w:tr>
      <w:tr w:rsidR="0013512B" w:rsidTr="00674E9E">
        <w:tc>
          <w:tcPr>
            <w:tcW w:w="2628" w:type="dxa"/>
          </w:tcPr>
          <w:p w:rsidR="0013512B" w:rsidRPr="0013512B" w:rsidRDefault="0013512B" w:rsidP="00073608">
            <w:r w:rsidRPr="00005E6B">
              <w:t>Somu Kovvuri (Rackspace)</w:t>
            </w:r>
          </w:p>
        </w:tc>
        <w:tc>
          <w:tcPr>
            <w:tcW w:w="2340" w:type="dxa"/>
          </w:tcPr>
          <w:p w:rsidR="0013512B" w:rsidRPr="0013512B" w:rsidRDefault="0013512B" w:rsidP="00073608">
            <w:r>
              <w:t>SuiLun Lam (NEC)</w:t>
            </w:r>
          </w:p>
        </w:tc>
        <w:tc>
          <w:tcPr>
            <w:tcW w:w="2340" w:type="dxa"/>
          </w:tcPr>
          <w:p w:rsidR="0013512B" w:rsidRDefault="0013512B" w:rsidP="00073608">
            <w:pPr>
              <w:rPr>
                <w:b/>
              </w:rPr>
            </w:pPr>
          </w:p>
        </w:tc>
        <w:tc>
          <w:tcPr>
            <w:tcW w:w="2790" w:type="dxa"/>
          </w:tcPr>
          <w:p w:rsidR="0013512B" w:rsidRDefault="0013512B" w:rsidP="00073608">
            <w:pPr>
              <w:rPr>
                <w:b/>
              </w:rPr>
            </w:pPr>
          </w:p>
        </w:tc>
      </w:tr>
    </w:tbl>
    <w:p w:rsidR="0013512B" w:rsidRDefault="0013512B" w:rsidP="00073608">
      <w:pPr>
        <w:spacing w:after="0"/>
        <w:rPr>
          <w:b/>
        </w:rPr>
      </w:pPr>
    </w:p>
    <w:p w:rsidR="00073608" w:rsidRDefault="00073608" w:rsidP="00073608">
      <w:pPr>
        <w:spacing w:after="0"/>
      </w:pPr>
    </w:p>
    <w:p w:rsidR="00073608" w:rsidRPr="003A46FE" w:rsidRDefault="00073608" w:rsidP="00073608">
      <w:pPr>
        <w:spacing w:after="0"/>
        <w:rPr>
          <w:b/>
        </w:rPr>
      </w:pPr>
      <w:r w:rsidRPr="003A46FE">
        <w:rPr>
          <w:b/>
        </w:rPr>
        <w:t>Agenda:</w:t>
      </w:r>
    </w:p>
    <w:p w:rsidR="008C1C74" w:rsidRDefault="008C1C74" w:rsidP="008C1C7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Welcome</w:t>
      </w:r>
    </w:p>
    <w:p w:rsidR="008C1C74" w:rsidRDefault="008C1C74" w:rsidP="008C1C7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Next meeting date (propose 3/14, 2PT (not 1PT))</w:t>
      </w:r>
    </w:p>
    <w:p w:rsidR="008C1C74" w:rsidRDefault="008C1C74" w:rsidP="008C1C7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Check out the website</w:t>
      </w:r>
    </w:p>
    <w:p w:rsidR="008C1C74" w:rsidRDefault="008C1C74" w:rsidP="008C1C7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Mezzanine Spec Update</w:t>
      </w:r>
    </w:p>
    <w:p w:rsidR="008C1C74" w:rsidRDefault="008C1C74" w:rsidP="008C1C7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Charter update (Mark to send version by 3/7)</w:t>
      </w:r>
    </w:p>
    <w:p w:rsidR="008C1C74" w:rsidRDefault="008C1C74" w:rsidP="008C1C7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600" w:hanging="2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Projects – what projects should the team be working on?</w:t>
      </w:r>
    </w:p>
    <w:p w:rsidR="00073608" w:rsidRDefault="00073608" w:rsidP="00073608">
      <w:pPr>
        <w:spacing w:after="0"/>
        <w:rPr>
          <w:b/>
        </w:rPr>
      </w:pPr>
    </w:p>
    <w:p w:rsidR="00073608" w:rsidRDefault="00073608" w:rsidP="00073608">
      <w:pPr>
        <w:spacing w:after="0"/>
        <w:rPr>
          <w:b/>
        </w:rPr>
      </w:pPr>
    </w:p>
    <w:p w:rsidR="00073608" w:rsidRPr="00DC585B" w:rsidRDefault="00073608" w:rsidP="00073608">
      <w:pPr>
        <w:spacing w:after="0"/>
        <w:rPr>
          <w:b/>
        </w:rPr>
      </w:pPr>
      <w:r w:rsidRPr="00DC585B">
        <w:rPr>
          <w:b/>
        </w:rPr>
        <w:t>ACTION ITEMS:</w:t>
      </w:r>
    </w:p>
    <w:p w:rsidR="008202F2" w:rsidRPr="008202F2" w:rsidRDefault="008202F2" w:rsidP="008202F2">
      <w:pPr>
        <w:pStyle w:val="ListParagraph"/>
        <w:numPr>
          <w:ilvl w:val="0"/>
          <w:numId w:val="3"/>
        </w:numPr>
        <w:spacing w:after="0"/>
      </w:pPr>
      <w:r w:rsidRPr="008202F2">
        <w:t>AI (Mark Shaw):   Send slide summarizing the project submittal process to the opencompute-mobo list</w:t>
      </w:r>
    </w:p>
    <w:p w:rsidR="008202F2" w:rsidRDefault="008202F2" w:rsidP="008202F2">
      <w:pPr>
        <w:pStyle w:val="ListParagraph"/>
        <w:numPr>
          <w:ilvl w:val="0"/>
          <w:numId w:val="3"/>
        </w:numPr>
        <w:spacing w:after="0"/>
      </w:pPr>
      <w:r w:rsidRPr="008202F2">
        <w:t>AI (Bob Ogrey</w:t>
      </w:r>
      <w:r w:rsidR="006803C8">
        <w:t>(?)</w:t>
      </w:r>
      <w:r w:rsidRPr="008202F2">
        <w:t>):  Contact Cole Crawford regarding a standard for naming conventions</w:t>
      </w:r>
    </w:p>
    <w:p w:rsidR="008202F2" w:rsidRPr="008202F2" w:rsidRDefault="008202F2" w:rsidP="008202F2">
      <w:pPr>
        <w:pStyle w:val="ListParagraph"/>
        <w:numPr>
          <w:ilvl w:val="1"/>
          <w:numId w:val="3"/>
        </w:numPr>
        <w:spacing w:after="0"/>
      </w:pPr>
      <w:r>
        <w:t>[</w:t>
      </w:r>
      <w:r w:rsidRPr="006803C8">
        <w:rPr>
          <w:color w:val="FF0000"/>
        </w:rPr>
        <w:t>note</w:t>
      </w:r>
      <w:r>
        <w:t>:  I believe it was Bob that volunteered to contact Cole but I’m not certain]</w:t>
      </w:r>
    </w:p>
    <w:p w:rsidR="00073608" w:rsidRPr="008202F2" w:rsidRDefault="008202F2" w:rsidP="008202F2">
      <w:pPr>
        <w:pStyle w:val="ListParagraph"/>
        <w:numPr>
          <w:ilvl w:val="0"/>
          <w:numId w:val="3"/>
        </w:numPr>
        <w:spacing w:after="0"/>
      </w:pPr>
      <w:r w:rsidRPr="008202F2">
        <w:t>AI (Harry Li): Send an update of the Mezz card spec presentation to the Server Working Group</w:t>
      </w:r>
    </w:p>
    <w:p w:rsidR="0013512B" w:rsidRDefault="0013512B" w:rsidP="0013512B">
      <w:pPr>
        <w:spacing w:after="0"/>
        <w:rPr>
          <w:b/>
        </w:rPr>
      </w:pPr>
    </w:p>
    <w:p w:rsidR="0013512B" w:rsidRPr="0013512B" w:rsidRDefault="0013512B" w:rsidP="0013512B">
      <w:pPr>
        <w:spacing w:after="0"/>
        <w:rPr>
          <w:b/>
          <w:color w:val="0000CC"/>
        </w:rPr>
      </w:pPr>
      <w:r w:rsidRPr="0013512B">
        <w:rPr>
          <w:b/>
          <w:color w:val="0000CC"/>
        </w:rPr>
        <w:t>Next Meeting:</w:t>
      </w:r>
    </w:p>
    <w:p w:rsidR="0013512B" w:rsidRDefault="0013512B" w:rsidP="0013512B">
      <w:pPr>
        <w:pStyle w:val="ListParagraph"/>
        <w:numPr>
          <w:ilvl w:val="0"/>
          <w:numId w:val="6"/>
        </w:numPr>
        <w:spacing w:after="0"/>
      </w:pPr>
      <w:r>
        <w:t>Next meeting</w:t>
      </w:r>
      <w:r w:rsidRPr="0013512B">
        <w:rPr>
          <w:b/>
        </w:rPr>
        <w:t xml:space="preserve">:  </w:t>
      </w:r>
      <w:r w:rsidRPr="0013512B">
        <w:rPr>
          <w:b/>
          <w:color w:val="0000CC"/>
        </w:rPr>
        <w:t>3/12/14, 9am PT</w:t>
      </w:r>
    </w:p>
    <w:p w:rsidR="00073608" w:rsidRDefault="00073608" w:rsidP="00073608">
      <w:pPr>
        <w:spacing w:after="0"/>
      </w:pPr>
    </w:p>
    <w:p w:rsidR="00BF2F32" w:rsidRPr="00BF2F32" w:rsidRDefault="0013512B" w:rsidP="00073608">
      <w:pPr>
        <w:spacing w:after="0"/>
        <w:rPr>
          <w:b/>
        </w:rPr>
      </w:pPr>
      <w:r>
        <w:rPr>
          <w:b/>
        </w:rPr>
        <w:t>Wiki</w:t>
      </w:r>
      <w:r w:rsidR="00BF2F32" w:rsidRPr="00BF2F32">
        <w:rPr>
          <w:b/>
        </w:rPr>
        <w:t>:</w:t>
      </w:r>
    </w:p>
    <w:p w:rsidR="00BF2F32" w:rsidRPr="0013512B" w:rsidRDefault="00113076" w:rsidP="0013512B">
      <w:pPr>
        <w:pStyle w:val="ListParagraph"/>
        <w:numPr>
          <w:ilvl w:val="0"/>
          <w:numId w:val="6"/>
        </w:numPr>
        <w:rPr>
          <w:color w:val="1F497D"/>
        </w:rPr>
      </w:pPr>
      <w:hyperlink r:id="rId8" w:history="1">
        <w:r w:rsidR="0013512B" w:rsidRPr="0013512B">
          <w:rPr>
            <w:rStyle w:val="Hyperlink"/>
            <w:color w:val="000000"/>
          </w:rPr>
          <w:t>http://www.opencompute.org/wiki/Motherboard/SpecsAndDesigns</w:t>
        </w:r>
      </w:hyperlink>
    </w:p>
    <w:p w:rsidR="00073608" w:rsidRDefault="00073608" w:rsidP="00073608">
      <w:pPr>
        <w:spacing w:after="0"/>
        <w:rPr>
          <w:b/>
        </w:rPr>
      </w:pPr>
    </w:p>
    <w:p w:rsidR="00073608" w:rsidRDefault="00073608" w:rsidP="00073608">
      <w:pPr>
        <w:spacing w:after="0"/>
        <w:rPr>
          <w:b/>
        </w:rPr>
      </w:pPr>
      <w:r w:rsidRPr="00DC585B">
        <w:rPr>
          <w:b/>
        </w:rPr>
        <w:t xml:space="preserve">Meeting </w:t>
      </w:r>
      <w:r>
        <w:rPr>
          <w:b/>
        </w:rPr>
        <w:t>Notes</w:t>
      </w:r>
      <w:r w:rsidRPr="00DC585B">
        <w:rPr>
          <w:b/>
        </w:rPr>
        <w:t>:</w:t>
      </w:r>
    </w:p>
    <w:p w:rsidR="008C1C74" w:rsidRDefault="008C1C74" w:rsidP="008C1C74">
      <w:pPr>
        <w:pStyle w:val="ListParagraph"/>
        <w:numPr>
          <w:ilvl w:val="0"/>
          <w:numId w:val="6"/>
        </w:numPr>
        <w:spacing w:after="0"/>
      </w:pPr>
      <w:r>
        <w:t>Next meeting:  3/12/14, 9am PT</w:t>
      </w:r>
    </w:p>
    <w:p w:rsidR="008C1C74" w:rsidRDefault="00A94C41" w:rsidP="00A94C41">
      <w:pPr>
        <w:pStyle w:val="ListParagraph"/>
        <w:numPr>
          <w:ilvl w:val="1"/>
          <w:numId w:val="6"/>
        </w:numPr>
        <w:spacing w:after="0"/>
      </w:pPr>
      <w:r>
        <w:t>Cadence, regular meeting time has not yet been determined</w:t>
      </w:r>
    </w:p>
    <w:p w:rsidR="00A94C41" w:rsidRDefault="00A94C41" w:rsidP="00A94C41">
      <w:pPr>
        <w:pStyle w:val="ListParagraph"/>
        <w:numPr>
          <w:ilvl w:val="1"/>
          <w:numId w:val="6"/>
        </w:numPr>
        <w:spacing w:after="0"/>
      </w:pPr>
      <w:r>
        <w:t>1/month seems like not enough, 2/month may be too many</w:t>
      </w:r>
    </w:p>
    <w:p w:rsidR="00A94C41" w:rsidRDefault="00A94C41" w:rsidP="00A94C41">
      <w:pPr>
        <w:pStyle w:val="ListParagraph"/>
        <w:numPr>
          <w:ilvl w:val="1"/>
          <w:numId w:val="6"/>
        </w:numPr>
        <w:spacing w:after="0"/>
      </w:pPr>
      <w:r>
        <w:t>But expect to have a lot to talk about for the first few meetings</w:t>
      </w:r>
    </w:p>
    <w:p w:rsidR="00A94C41" w:rsidRDefault="00A94C41" w:rsidP="00A94C41">
      <w:pPr>
        <w:pStyle w:val="ListParagraph"/>
        <w:numPr>
          <w:ilvl w:val="1"/>
          <w:numId w:val="6"/>
        </w:numPr>
        <w:spacing w:after="0"/>
      </w:pPr>
      <w:r>
        <w:t xml:space="preserve">Proposal for </w:t>
      </w:r>
      <w:r w:rsidR="00CB4868">
        <w:t>2nd</w:t>
      </w:r>
      <w:r>
        <w:t xml:space="preserve"> and </w:t>
      </w:r>
      <w:r w:rsidR="00CB4868">
        <w:t>4th</w:t>
      </w:r>
      <w:r>
        <w:t xml:space="preserve"> Wednesday of the mont</w:t>
      </w:r>
      <w:r w:rsidR="0013512B">
        <w:t>h – for March, 2014:</w:t>
      </w:r>
    </w:p>
    <w:p w:rsidR="00CB4868" w:rsidRDefault="00CB4868" w:rsidP="00CB4868">
      <w:pPr>
        <w:pStyle w:val="ListParagraph"/>
        <w:numPr>
          <w:ilvl w:val="2"/>
          <w:numId w:val="6"/>
        </w:numPr>
        <w:spacing w:after="0"/>
      </w:pPr>
      <w:r>
        <w:t>March 12</w:t>
      </w:r>
      <w:r w:rsidRPr="00CB4868">
        <w:rPr>
          <w:vertAlign w:val="superscript"/>
        </w:rPr>
        <w:t>th</w:t>
      </w:r>
    </w:p>
    <w:p w:rsidR="00CB4868" w:rsidRDefault="00CB4868" w:rsidP="00CB4868">
      <w:pPr>
        <w:pStyle w:val="ListParagraph"/>
        <w:numPr>
          <w:ilvl w:val="2"/>
          <w:numId w:val="6"/>
        </w:numPr>
        <w:spacing w:after="0"/>
      </w:pPr>
      <w:r>
        <w:t>March 26</w:t>
      </w:r>
      <w:r w:rsidRPr="00CB4868">
        <w:rPr>
          <w:vertAlign w:val="superscript"/>
        </w:rPr>
        <w:t>th</w:t>
      </w:r>
    </w:p>
    <w:p w:rsidR="00CB4868" w:rsidRDefault="00CB4868" w:rsidP="00CB4868">
      <w:pPr>
        <w:pStyle w:val="ListParagraph"/>
        <w:numPr>
          <w:ilvl w:val="1"/>
          <w:numId w:val="6"/>
        </w:numPr>
        <w:spacing w:after="0"/>
      </w:pPr>
      <w:r>
        <w:t>Mark will send Outlook invite to the regular attendees</w:t>
      </w:r>
    </w:p>
    <w:p w:rsidR="00CB4868" w:rsidRDefault="00CB4868" w:rsidP="00CB4868">
      <w:pPr>
        <w:pStyle w:val="ListParagraph"/>
        <w:numPr>
          <w:ilvl w:val="1"/>
          <w:numId w:val="6"/>
        </w:numPr>
        <w:spacing w:after="0"/>
      </w:pPr>
      <w:r>
        <w:lastRenderedPageBreak/>
        <w:t>Also will send a notice to the mailing list</w:t>
      </w:r>
    </w:p>
    <w:p w:rsidR="00CB4868" w:rsidRDefault="00D12CFA" w:rsidP="00BF2F32">
      <w:pPr>
        <w:pStyle w:val="ListParagraph"/>
        <w:numPr>
          <w:ilvl w:val="0"/>
          <w:numId w:val="6"/>
        </w:numPr>
        <w:spacing w:after="0"/>
      </w:pPr>
      <w:r>
        <w:t>Project submission process</w:t>
      </w:r>
    </w:p>
    <w:p w:rsidR="00D12CFA" w:rsidRDefault="00D12CFA" w:rsidP="00D12CFA">
      <w:pPr>
        <w:pStyle w:val="ListParagraph"/>
        <w:numPr>
          <w:ilvl w:val="1"/>
          <w:numId w:val="6"/>
        </w:numPr>
        <w:spacing w:after="0"/>
      </w:pPr>
      <w:r>
        <w:t>Historically hasn’t been very formal</w:t>
      </w:r>
    </w:p>
    <w:p w:rsidR="00D12CFA" w:rsidRDefault="00D12CFA" w:rsidP="00D12CFA">
      <w:pPr>
        <w:pStyle w:val="ListParagraph"/>
        <w:numPr>
          <w:ilvl w:val="1"/>
          <w:numId w:val="6"/>
        </w:numPr>
        <w:spacing w:after="0"/>
      </w:pPr>
      <w:r>
        <w:t>Would like to get consistency on project submittals</w:t>
      </w:r>
    </w:p>
    <w:p w:rsidR="00D12CFA" w:rsidRDefault="00553233" w:rsidP="00D12CFA">
      <w:pPr>
        <w:pStyle w:val="ListParagraph"/>
        <w:numPr>
          <w:ilvl w:val="1"/>
          <w:numId w:val="6"/>
        </w:numPr>
        <w:spacing w:after="0"/>
      </w:pPr>
      <w:r>
        <w:t>Suggestion</w:t>
      </w:r>
      <w:r w:rsidR="00D12CFA">
        <w:t xml:space="preserve"> that Mark </w:t>
      </w:r>
      <w:r>
        <w:t xml:space="preserve">Shaw </w:t>
      </w:r>
      <w:r w:rsidR="00D12CFA">
        <w:t>send out the slide presented in the meeting to the group</w:t>
      </w:r>
    </w:p>
    <w:p w:rsidR="0013512B" w:rsidRPr="0013512B" w:rsidRDefault="0013512B" w:rsidP="0013512B">
      <w:pPr>
        <w:pStyle w:val="ListParagraph"/>
        <w:numPr>
          <w:ilvl w:val="2"/>
          <w:numId w:val="6"/>
        </w:numPr>
        <w:spacing w:after="0"/>
        <w:rPr>
          <w:color w:val="FF0000"/>
        </w:rPr>
      </w:pPr>
      <w:r w:rsidRPr="0013512B">
        <w:rPr>
          <w:color w:val="FF0000"/>
        </w:rPr>
        <w:t>AI (Mark Shaw):   Send slide summarizing the project submittal process to the opencompute-mobo list</w:t>
      </w:r>
    </w:p>
    <w:p w:rsidR="00D12CFA" w:rsidRDefault="00D12CFA" w:rsidP="00D12CFA">
      <w:pPr>
        <w:pStyle w:val="ListParagraph"/>
        <w:numPr>
          <w:ilvl w:val="1"/>
          <w:numId w:val="6"/>
        </w:numPr>
        <w:spacing w:after="0"/>
      </w:pPr>
      <w:r>
        <w:t>Key points:</w:t>
      </w:r>
    </w:p>
    <w:p w:rsidR="00D12CFA" w:rsidRDefault="00D12CFA" w:rsidP="00D12CFA">
      <w:pPr>
        <w:pStyle w:val="ListParagraph"/>
        <w:numPr>
          <w:ilvl w:val="2"/>
          <w:numId w:val="6"/>
        </w:numPr>
        <w:spacing w:after="0"/>
      </w:pPr>
      <w:r>
        <w:t>You have to be a member to submit / sign membership agreement</w:t>
      </w:r>
    </w:p>
    <w:p w:rsidR="009073DC" w:rsidRDefault="009073DC" w:rsidP="009073DC">
      <w:pPr>
        <w:pStyle w:val="ListParagraph"/>
        <w:numPr>
          <w:ilvl w:val="3"/>
          <w:numId w:val="6"/>
        </w:numPr>
        <w:spacing w:after="0"/>
      </w:pPr>
      <w:r>
        <w:t>Every spec sh</w:t>
      </w:r>
      <w:r w:rsidR="00553233">
        <w:t>ould have a contact name/email</w:t>
      </w:r>
    </w:p>
    <w:p w:rsidR="00D12CFA" w:rsidRDefault="00D12CFA" w:rsidP="00D12CFA">
      <w:pPr>
        <w:pStyle w:val="ListParagraph"/>
        <w:numPr>
          <w:ilvl w:val="2"/>
          <w:numId w:val="6"/>
        </w:numPr>
        <w:spacing w:after="0"/>
      </w:pPr>
      <w:r>
        <w:t>There will be a template for specs</w:t>
      </w:r>
    </w:p>
    <w:p w:rsidR="00D12CFA" w:rsidRDefault="00D12CFA" w:rsidP="00D12CFA">
      <w:pPr>
        <w:pStyle w:val="ListParagraph"/>
        <w:numPr>
          <w:ilvl w:val="2"/>
          <w:numId w:val="6"/>
        </w:numPr>
        <w:spacing w:after="0"/>
      </w:pPr>
      <w:r>
        <w:t>Spec will need to be reviewed with the project lead</w:t>
      </w:r>
    </w:p>
    <w:p w:rsidR="00D12CFA" w:rsidRDefault="00D12CFA" w:rsidP="00D12CFA">
      <w:pPr>
        <w:pStyle w:val="ListParagraph"/>
        <w:numPr>
          <w:ilvl w:val="2"/>
          <w:numId w:val="6"/>
        </w:numPr>
        <w:spacing w:after="0"/>
      </w:pPr>
      <w:r>
        <w:t>Spec needs to go to the committee for feedback</w:t>
      </w:r>
    </w:p>
    <w:p w:rsidR="00D12CFA" w:rsidRDefault="00D12CFA" w:rsidP="00D12CFA">
      <w:pPr>
        <w:pStyle w:val="ListParagraph"/>
        <w:numPr>
          <w:ilvl w:val="3"/>
          <w:numId w:val="6"/>
        </w:numPr>
        <w:spacing w:after="0"/>
      </w:pPr>
      <w:r>
        <w:t xml:space="preserve">May need to revise </w:t>
      </w:r>
      <w:r w:rsidR="00553233">
        <w:t xml:space="preserve">spec </w:t>
      </w:r>
      <w:r>
        <w:t>based on feedback</w:t>
      </w:r>
    </w:p>
    <w:p w:rsidR="00D12CFA" w:rsidRDefault="00D12CFA" w:rsidP="00D12CFA">
      <w:pPr>
        <w:pStyle w:val="ListParagraph"/>
        <w:numPr>
          <w:ilvl w:val="2"/>
          <w:numId w:val="6"/>
        </w:numPr>
        <w:spacing w:after="0"/>
      </w:pPr>
      <w:r>
        <w:t>Some specs have not followed this process (or predate the process)</w:t>
      </w:r>
    </w:p>
    <w:p w:rsidR="00D12CFA" w:rsidRDefault="00D12CFA" w:rsidP="00D12CFA">
      <w:pPr>
        <w:pStyle w:val="ListParagraph"/>
        <w:numPr>
          <w:ilvl w:val="2"/>
          <w:numId w:val="6"/>
        </w:numPr>
        <w:spacing w:after="0"/>
      </w:pPr>
      <w:r>
        <w:t>But this will give a process to follow for moving forward and will provide consistency for future specs</w:t>
      </w:r>
    </w:p>
    <w:p w:rsidR="00D12CFA" w:rsidRDefault="00495698" w:rsidP="00D12CFA">
      <w:pPr>
        <w:pStyle w:val="ListParagraph"/>
        <w:numPr>
          <w:ilvl w:val="2"/>
          <w:numId w:val="6"/>
        </w:numPr>
        <w:spacing w:after="0"/>
      </w:pPr>
      <w:r>
        <w:t xml:space="preserve">Cudos to Mark Shaw for the </w:t>
      </w:r>
      <w:r w:rsidR="00553233">
        <w:t xml:space="preserve">great </w:t>
      </w:r>
      <w:r>
        <w:t>work that he did on the recently published S</w:t>
      </w:r>
      <w:r w:rsidR="00005E6B">
        <w:t>p</w:t>
      </w:r>
      <w:r>
        <w:t>ecs</w:t>
      </w:r>
    </w:p>
    <w:p w:rsidR="00005E6B" w:rsidRDefault="00005E6B" w:rsidP="0013512B">
      <w:pPr>
        <w:pStyle w:val="ListParagraph"/>
        <w:numPr>
          <w:ilvl w:val="0"/>
          <w:numId w:val="6"/>
        </w:numPr>
        <w:spacing w:after="0"/>
      </w:pPr>
      <w:r>
        <w:t>Tracking specs</w:t>
      </w:r>
      <w:r w:rsidR="00553233">
        <w:t xml:space="preserve"> that are in flight</w:t>
      </w:r>
    </w:p>
    <w:p w:rsidR="00005E6B" w:rsidRDefault="00005E6B" w:rsidP="0013512B">
      <w:pPr>
        <w:pStyle w:val="ListParagraph"/>
        <w:numPr>
          <w:ilvl w:val="1"/>
          <w:numId w:val="6"/>
        </w:numPr>
        <w:spacing w:after="0"/>
      </w:pPr>
      <w:r>
        <w:t>Amir has a spreadsheet where all the contributions are being tracked</w:t>
      </w:r>
    </w:p>
    <w:p w:rsidR="00005E6B" w:rsidRDefault="00005E6B" w:rsidP="0013512B">
      <w:pPr>
        <w:pStyle w:val="ListParagraph"/>
        <w:numPr>
          <w:ilvl w:val="1"/>
          <w:numId w:val="6"/>
        </w:numPr>
        <w:spacing w:after="0"/>
      </w:pPr>
      <w:r>
        <w:t>Would be helpful to have that spreadsheet (or some other representation of the status of active work streams) published for the community to track progress</w:t>
      </w:r>
    </w:p>
    <w:p w:rsidR="0013512B" w:rsidRDefault="0013512B" w:rsidP="0013512B">
      <w:pPr>
        <w:pStyle w:val="ListParagraph"/>
        <w:numPr>
          <w:ilvl w:val="2"/>
          <w:numId w:val="6"/>
        </w:numPr>
        <w:spacing w:after="0"/>
      </w:pPr>
      <w:r>
        <w:t xml:space="preserve">Not clear if there is an owner for providing a version of the active specs to the community in an easily sharable way </w:t>
      </w:r>
      <w:r w:rsidR="004138D0">
        <w:t>–</w:t>
      </w:r>
      <w:r>
        <w:t xml:space="preserve"> TBD</w:t>
      </w:r>
      <w:r w:rsidR="004138D0">
        <w:t>?</w:t>
      </w:r>
    </w:p>
    <w:p w:rsidR="00005E6B" w:rsidRDefault="00AB754C" w:rsidP="00AB754C">
      <w:pPr>
        <w:pStyle w:val="ListParagraph"/>
        <w:numPr>
          <w:ilvl w:val="0"/>
          <w:numId w:val="6"/>
        </w:numPr>
        <w:spacing w:after="0"/>
      </w:pPr>
      <w:r>
        <w:t>Naming conventions</w:t>
      </w:r>
    </w:p>
    <w:p w:rsidR="00AB754C" w:rsidRDefault="00AB754C" w:rsidP="00AB754C">
      <w:pPr>
        <w:pStyle w:val="ListParagraph"/>
        <w:numPr>
          <w:ilvl w:val="1"/>
          <w:numId w:val="6"/>
        </w:numPr>
        <w:spacing w:after="0"/>
      </w:pPr>
      <w:r>
        <w:t>Proposal to have a number and a description to avoid this issue</w:t>
      </w:r>
    </w:p>
    <w:p w:rsidR="00AB754C" w:rsidRDefault="00AB754C" w:rsidP="00AB754C">
      <w:pPr>
        <w:pStyle w:val="ListParagraph"/>
        <w:numPr>
          <w:ilvl w:val="2"/>
          <w:numId w:val="6"/>
        </w:numPr>
        <w:spacing w:after="0"/>
      </w:pPr>
      <w:r>
        <w:t>E.g. Motherboard #&lt;number&gt;, with a description of what it is</w:t>
      </w:r>
    </w:p>
    <w:p w:rsidR="00A24828" w:rsidRDefault="00A24828" w:rsidP="00AB754C">
      <w:pPr>
        <w:pStyle w:val="ListParagraph"/>
        <w:numPr>
          <w:ilvl w:val="2"/>
          <w:numId w:val="6"/>
        </w:numPr>
        <w:spacing w:after="0"/>
      </w:pPr>
      <w:r>
        <w:t>Avoids confusion and potential legal complications with non-descriptive names</w:t>
      </w:r>
    </w:p>
    <w:p w:rsidR="00A24828" w:rsidRDefault="009073DC" w:rsidP="00A24828">
      <w:pPr>
        <w:pStyle w:val="ListParagraph"/>
        <w:numPr>
          <w:ilvl w:val="2"/>
          <w:numId w:val="6"/>
        </w:numPr>
        <w:spacing w:after="0"/>
      </w:pPr>
      <w:r>
        <w:t>Mark notes that the Wiki interface allows nice long descriptions that can take the place of fancy complicated names</w:t>
      </w:r>
    </w:p>
    <w:p w:rsidR="00A24828" w:rsidRPr="00A24828" w:rsidRDefault="00A24828" w:rsidP="00A24828">
      <w:pPr>
        <w:pStyle w:val="ListParagraph"/>
        <w:numPr>
          <w:ilvl w:val="1"/>
          <w:numId w:val="6"/>
        </w:numPr>
        <w:spacing w:after="0"/>
        <w:rPr>
          <w:color w:val="FF0000"/>
        </w:rPr>
      </w:pPr>
      <w:r w:rsidRPr="00A24828">
        <w:rPr>
          <w:color w:val="FF0000"/>
        </w:rPr>
        <w:t>AI (Bob Ogrey</w:t>
      </w:r>
      <w:r w:rsidR="006803C8">
        <w:rPr>
          <w:color w:val="FF0000"/>
        </w:rPr>
        <w:t>(?)</w:t>
      </w:r>
      <w:r w:rsidRPr="00A24828">
        <w:rPr>
          <w:color w:val="FF0000"/>
        </w:rPr>
        <w:t>):  Contact Cole Crawford regarding a standard for naming conventions</w:t>
      </w:r>
    </w:p>
    <w:p w:rsidR="00A24828" w:rsidRDefault="00A24828" w:rsidP="000965A0">
      <w:pPr>
        <w:pStyle w:val="ListParagraph"/>
        <w:numPr>
          <w:ilvl w:val="0"/>
          <w:numId w:val="6"/>
        </w:numPr>
        <w:spacing w:after="0"/>
      </w:pPr>
      <w:r>
        <w:t>Maintaining active status of specifications in progress</w:t>
      </w:r>
    </w:p>
    <w:p w:rsidR="000965A0" w:rsidRDefault="000965A0" w:rsidP="000965A0">
      <w:pPr>
        <w:pStyle w:val="ListParagraph"/>
        <w:numPr>
          <w:ilvl w:val="1"/>
          <w:numId w:val="6"/>
        </w:numPr>
        <w:spacing w:after="0"/>
      </w:pPr>
      <w:r>
        <w:t>Many specs are outdated</w:t>
      </w:r>
      <w:r w:rsidR="00A24828">
        <w:t xml:space="preserve"> or have been submitted but not completed</w:t>
      </w:r>
    </w:p>
    <w:p w:rsidR="000965A0" w:rsidRDefault="000965A0" w:rsidP="000965A0">
      <w:pPr>
        <w:pStyle w:val="ListParagraph"/>
        <w:numPr>
          <w:ilvl w:val="1"/>
          <w:numId w:val="6"/>
        </w:numPr>
        <w:spacing w:after="0"/>
      </w:pPr>
      <w:r>
        <w:t xml:space="preserve">Amir </w:t>
      </w:r>
      <w:r w:rsidR="00A24828">
        <w:t xml:space="preserve">has suggested that </w:t>
      </w:r>
      <w:r>
        <w:t xml:space="preserve">contributors </w:t>
      </w:r>
      <w:r w:rsidR="00A24828">
        <w:t xml:space="preserve">either </w:t>
      </w:r>
      <w:r>
        <w:t xml:space="preserve">update or retire </w:t>
      </w:r>
      <w:r w:rsidR="00A24828">
        <w:t>specs that appear to be inactive</w:t>
      </w:r>
    </w:p>
    <w:p w:rsidR="009073DC" w:rsidRDefault="00B85623" w:rsidP="00A35545">
      <w:pPr>
        <w:pStyle w:val="ListParagraph"/>
        <w:numPr>
          <w:ilvl w:val="0"/>
          <w:numId w:val="6"/>
        </w:numPr>
        <w:spacing w:after="0"/>
      </w:pPr>
      <w:r>
        <w:t xml:space="preserve">Specification </w:t>
      </w:r>
      <w:r w:rsidR="00A35545">
        <w:t>Template</w:t>
      </w:r>
    </w:p>
    <w:p w:rsidR="00A35545" w:rsidRDefault="00A35545" w:rsidP="00A35545">
      <w:pPr>
        <w:pStyle w:val="ListParagraph"/>
        <w:numPr>
          <w:ilvl w:val="1"/>
          <w:numId w:val="6"/>
        </w:numPr>
        <w:spacing w:after="0"/>
      </w:pPr>
      <w:r>
        <w:t xml:space="preserve">Mark </w:t>
      </w:r>
      <w:r w:rsidR="00A24828">
        <w:t xml:space="preserve">Shaw has </w:t>
      </w:r>
      <w:r w:rsidR="00B85623">
        <w:t xml:space="preserve">posted a specification template sample </w:t>
      </w:r>
      <w:r>
        <w:t>to the Wiki</w:t>
      </w:r>
      <w:r w:rsidR="00B85623">
        <w:t>:</w:t>
      </w:r>
    </w:p>
    <w:p w:rsidR="00A24828" w:rsidRDefault="00A24828" w:rsidP="00A24828">
      <w:pPr>
        <w:pStyle w:val="ListParagraph"/>
        <w:numPr>
          <w:ilvl w:val="1"/>
          <w:numId w:val="6"/>
        </w:numPr>
        <w:spacing w:after="0"/>
      </w:pPr>
      <w:r w:rsidRPr="00A24828">
        <w:t>http://files.opencompute.org/oc/public.php?service=files&amp;t=b1a003079fb0b1613949b0108f259e8a</w:t>
      </w:r>
    </w:p>
    <w:p w:rsidR="00A35545" w:rsidRDefault="00A24828" w:rsidP="001206F9">
      <w:pPr>
        <w:pStyle w:val="ListParagraph"/>
        <w:numPr>
          <w:ilvl w:val="0"/>
          <w:numId w:val="6"/>
        </w:numPr>
        <w:spacing w:after="0"/>
      </w:pPr>
      <w:r>
        <w:t>Mezzanine card c</w:t>
      </w:r>
      <w:r w:rsidR="001206F9">
        <w:t>onnector discussion</w:t>
      </w:r>
    </w:p>
    <w:p w:rsidR="00A24828" w:rsidRDefault="001206F9" w:rsidP="001206F9">
      <w:pPr>
        <w:pStyle w:val="ListParagraph"/>
        <w:numPr>
          <w:ilvl w:val="1"/>
          <w:numId w:val="6"/>
        </w:numPr>
        <w:spacing w:after="0"/>
      </w:pPr>
      <w:r>
        <w:lastRenderedPageBreak/>
        <w:t>Harry</w:t>
      </w:r>
      <w:r w:rsidR="00A24828">
        <w:t xml:space="preserve"> Li (Facebok)</w:t>
      </w:r>
      <w:r>
        <w:t xml:space="preserve"> proposed a </w:t>
      </w:r>
      <w:r w:rsidR="00A24828">
        <w:t>“</w:t>
      </w:r>
      <w:r>
        <w:t>sandwich</w:t>
      </w:r>
      <w:r w:rsidR="00A24828">
        <w:t>”</w:t>
      </w:r>
      <w:r>
        <w:t xml:space="preserve"> connector</w:t>
      </w:r>
      <w:r w:rsidR="00A24828">
        <w:t xml:space="preserve"> for SFP+</w:t>
      </w:r>
    </w:p>
    <w:p w:rsidR="001206F9" w:rsidRDefault="001206F9" w:rsidP="00A24828">
      <w:pPr>
        <w:pStyle w:val="ListParagraph"/>
        <w:numPr>
          <w:ilvl w:val="2"/>
          <w:numId w:val="6"/>
        </w:numPr>
        <w:spacing w:after="0"/>
      </w:pPr>
      <w:r>
        <w:t xml:space="preserve">2 </w:t>
      </w:r>
      <w:r w:rsidR="00A24828">
        <w:t xml:space="preserve">cages </w:t>
      </w:r>
      <w:r>
        <w:t xml:space="preserve">underneath </w:t>
      </w:r>
      <w:r w:rsidR="00A24828">
        <w:t xml:space="preserve">the PCB and </w:t>
      </w:r>
      <w:r>
        <w:t>2</w:t>
      </w:r>
      <w:r w:rsidR="00A24828">
        <w:t xml:space="preserve"> cages</w:t>
      </w:r>
      <w:r>
        <w:t xml:space="preserve"> above</w:t>
      </w:r>
      <w:r w:rsidR="00A24828">
        <w:t>, with the PCB sandwiched in between</w:t>
      </w:r>
    </w:p>
    <w:p w:rsidR="00A24828" w:rsidRDefault="00A24828" w:rsidP="001206F9">
      <w:pPr>
        <w:pStyle w:val="ListParagraph"/>
        <w:numPr>
          <w:ilvl w:val="1"/>
          <w:numId w:val="6"/>
        </w:numPr>
        <w:spacing w:after="0"/>
      </w:pPr>
      <w:r>
        <w:t>Proposal p</w:t>
      </w:r>
      <w:r w:rsidR="001206F9">
        <w:t>rovides flexibility for 4-connector</w:t>
      </w:r>
      <w:r>
        <w:t xml:space="preserve"> mezzanine card</w:t>
      </w:r>
    </w:p>
    <w:p w:rsidR="001206F9" w:rsidRDefault="00A24828" w:rsidP="00A24828">
      <w:pPr>
        <w:pStyle w:val="ListParagraph"/>
        <w:numPr>
          <w:ilvl w:val="2"/>
          <w:numId w:val="6"/>
        </w:numPr>
        <w:spacing w:after="0"/>
      </w:pPr>
      <w:r>
        <w:t>still allows compatibility with original mezz card design by depopulating the top two cages</w:t>
      </w:r>
    </w:p>
    <w:p w:rsidR="0089229B" w:rsidRDefault="0089229B" w:rsidP="0089229B">
      <w:pPr>
        <w:pStyle w:val="ListParagraph"/>
        <w:numPr>
          <w:ilvl w:val="1"/>
          <w:numId w:val="6"/>
        </w:numPr>
        <w:spacing w:after="0"/>
      </w:pPr>
      <w:r>
        <w:t>Request for detail on clock matching for mezz cards</w:t>
      </w:r>
    </w:p>
    <w:p w:rsidR="0089229B" w:rsidRDefault="0089229B" w:rsidP="0089229B">
      <w:pPr>
        <w:pStyle w:val="ListParagraph"/>
        <w:numPr>
          <w:ilvl w:val="2"/>
          <w:numId w:val="6"/>
        </w:numPr>
        <w:spacing w:after="0"/>
      </w:pPr>
      <w:r>
        <w:t>How much of the margin is held by the system side vs given to the mezz card side?</w:t>
      </w:r>
    </w:p>
    <w:p w:rsidR="0089229B" w:rsidRDefault="0089229B" w:rsidP="0089229B">
      <w:pPr>
        <w:pStyle w:val="ListParagraph"/>
        <w:numPr>
          <w:ilvl w:val="1"/>
          <w:numId w:val="6"/>
        </w:numPr>
        <w:spacing w:after="0"/>
      </w:pPr>
      <w:r>
        <w:t>Proposal to develop an</w:t>
      </w:r>
      <w:r w:rsidRPr="0089229B">
        <w:t xml:space="preserve"> </w:t>
      </w:r>
      <w:r>
        <w:t>encompassing spec for x8, x16 mezz cards</w:t>
      </w:r>
    </w:p>
    <w:p w:rsidR="0069183C" w:rsidRDefault="0089229B" w:rsidP="00B85623">
      <w:pPr>
        <w:pStyle w:val="ListParagraph"/>
        <w:numPr>
          <w:ilvl w:val="2"/>
          <w:numId w:val="6"/>
        </w:numPr>
        <w:spacing w:after="0"/>
      </w:pPr>
      <w:r>
        <w:t>Baseline spec that can be quickly and easily customized for differences like the number of connectors</w:t>
      </w:r>
    </w:p>
    <w:p w:rsidR="0069183C" w:rsidRPr="0089229B" w:rsidRDefault="0089229B" w:rsidP="0069183C">
      <w:pPr>
        <w:pStyle w:val="ListParagraph"/>
        <w:numPr>
          <w:ilvl w:val="1"/>
          <w:numId w:val="6"/>
        </w:numPr>
        <w:spacing w:after="0"/>
        <w:rPr>
          <w:color w:val="FF0000"/>
        </w:rPr>
      </w:pPr>
      <w:r w:rsidRPr="0089229B">
        <w:rPr>
          <w:color w:val="FF0000"/>
        </w:rPr>
        <w:t>AI (</w:t>
      </w:r>
      <w:r w:rsidR="0069183C" w:rsidRPr="0089229B">
        <w:rPr>
          <w:color w:val="FF0000"/>
        </w:rPr>
        <w:t>Harry</w:t>
      </w:r>
      <w:r w:rsidR="008202F2">
        <w:rPr>
          <w:color w:val="FF0000"/>
        </w:rPr>
        <w:t xml:space="preserve"> Li</w:t>
      </w:r>
      <w:r w:rsidRPr="0089229B">
        <w:rPr>
          <w:color w:val="FF0000"/>
        </w:rPr>
        <w:t>): S</w:t>
      </w:r>
      <w:r w:rsidR="0069183C" w:rsidRPr="0089229B">
        <w:rPr>
          <w:color w:val="FF0000"/>
        </w:rPr>
        <w:t xml:space="preserve">end an update </w:t>
      </w:r>
      <w:r w:rsidRPr="0089229B">
        <w:rPr>
          <w:color w:val="FF0000"/>
        </w:rPr>
        <w:t>of the Mezz card</w:t>
      </w:r>
      <w:r w:rsidR="0069183C" w:rsidRPr="0089229B">
        <w:rPr>
          <w:color w:val="FF0000"/>
        </w:rPr>
        <w:t xml:space="preserve"> </w:t>
      </w:r>
      <w:r w:rsidRPr="0089229B">
        <w:rPr>
          <w:color w:val="FF0000"/>
        </w:rPr>
        <w:t xml:space="preserve">spec </w:t>
      </w:r>
      <w:r w:rsidR="0069183C" w:rsidRPr="0089229B">
        <w:rPr>
          <w:color w:val="FF0000"/>
        </w:rPr>
        <w:t xml:space="preserve">presentation </w:t>
      </w:r>
      <w:r w:rsidRPr="0089229B">
        <w:rPr>
          <w:color w:val="FF0000"/>
        </w:rPr>
        <w:t>to the Server Working Group</w:t>
      </w:r>
    </w:p>
    <w:p w:rsidR="00732847" w:rsidRDefault="004351F8" w:rsidP="004351F8">
      <w:pPr>
        <w:pStyle w:val="ListParagraph"/>
        <w:numPr>
          <w:ilvl w:val="0"/>
          <w:numId w:val="6"/>
        </w:numPr>
        <w:spacing w:after="0"/>
      </w:pPr>
      <w:r>
        <w:t>Charter update</w:t>
      </w:r>
    </w:p>
    <w:p w:rsidR="00A363F4" w:rsidRDefault="00A363F4" w:rsidP="00A363F4">
      <w:pPr>
        <w:pStyle w:val="ListParagraph"/>
        <w:numPr>
          <w:ilvl w:val="1"/>
          <w:numId w:val="6"/>
        </w:numPr>
        <w:spacing w:after="0"/>
      </w:pPr>
      <w:r>
        <w:t>Mark Shaw expects to publish a new charter document for the OCP Server Committee by ~3/7/14 for the group to review and refine</w:t>
      </w:r>
    </w:p>
    <w:p w:rsidR="00C11402" w:rsidRDefault="00C11402" w:rsidP="00B85623">
      <w:pPr>
        <w:pStyle w:val="ListParagraph"/>
        <w:numPr>
          <w:ilvl w:val="0"/>
          <w:numId w:val="6"/>
        </w:numPr>
        <w:spacing w:after="0"/>
      </w:pPr>
      <w:r>
        <w:t xml:space="preserve">Active project update:  </w:t>
      </w:r>
      <w:r w:rsidR="00175361">
        <w:t xml:space="preserve">Mircoserver card </w:t>
      </w:r>
    </w:p>
    <w:p w:rsidR="00C11402" w:rsidRDefault="00C11402" w:rsidP="00B85623">
      <w:pPr>
        <w:pStyle w:val="ListParagraph"/>
        <w:numPr>
          <w:ilvl w:val="1"/>
          <w:numId w:val="6"/>
        </w:numPr>
        <w:spacing w:after="0"/>
      </w:pPr>
      <w:r>
        <w:t>Update to specification for the Microsever card in progress</w:t>
      </w:r>
    </w:p>
    <w:p w:rsidR="004351F8" w:rsidRDefault="00C11402" w:rsidP="00B85623">
      <w:pPr>
        <w:pStyle w:val="ListParagraph"/>
        <w:numPr>
          <w:ilvl w:val="1"/>
          <w:numId w:val="6"/>
        </w:numPr>
        <w:spacing w:after="0"/>
      </w:pPr>
      <w:r>
        <w:t>T</w:t>
      </w:r>
      <w:r w:rsidR="00175361">
        <w:t xml:space="preserve">argeting </w:t>
      </w:r>
      <w:r w:rsidR="004351F8">
        <w:t>April 10</w:t>
      </w:r>
      <w:r w:rsidR="004351F8" w:rsidRPr="00175361">
        <w:rPr>
          <w:vertAlign w:val="superscript"/>
        </w:rPr>
        <w:t>th</w:t>
      </w:r>
      <w:r w:rsidR="004351F8">
        <w:t xml:space="preserve"> to show to the review committee</w:t>
      </w:r>
    </w:p>
    <w:p w:rsidR="004351F8" w:rsidRDefault="00A64241" w:rsidP="00B85623">
      <w:pPr>
        <w:pStyle w:val="ListParagraph"/>
        <w:numPr>
          <w:ilvl w:val="1"/>
          <w:numId w:val="6"/>
        </w:numPr>
        <w:spacing w:after="0"/>
      </w:pPr>
      <w:r>
        <w:t xml:space="preserve">Microserver card is the official name of the card that goes into the </w:t>
      </w:r>
      <w:r w:rsidR="00175361">
        <w:t>C</w:t>
      </w:r>
      <w:r>
        <w:t xml:space="preserve">ommon </w:t>
      </w:r>
      <w:r w:rsidR="00175361">
        <w:t>S</w:t>
      </w:r>
      <w:r>
        <w:t>lot</w:t>
      </w:r>
    </w:p>
    <w:p w:rsidR="00175361" w:rsidRDefault="00175361" w:rsidP="00B85623">
      <w:pPr>
        <w:pStyle w:val="ListParagraph"/>
        <w:numPr>
          <w:ilvl w:val="2"/>
          <w:numId w:val="6"/>
        </w:numPr>
        <w:spacing w:after="0"/>
      </w:pPr>
      <w:r>
        <w:t xml:space="preserve">Note that the name “Common Slot” is a misnomer – it refers to a common </w:t>
      </w:r>
      <w:r w:rsidRPr="00175361">
        <w:rPr>
          <w:u w:val="single"/>
        </w:rPr>
        <w:t>interface</w:t>
      </w:r>
      <w:r>
        <w:t xml:space="preserve"> that follows the PCIe slot in form factor</w:t>
      </w:r>
    </w:p>
    <w:p w:rsidR="00175361" w:rsidRDefault="00175361" w:rsidP="00B85623">
      <w:pPr>
        <w:pStyle w:val="ListParagraph"/>
        <w:numPr>
          <w:ilvl w:val="2"/>
          <w:numId w:val="6"/>
        </w:numPr>
        <w:spacing w:after="0"/>
      </w:pPr>
      <w:r>
        <w:t>Allows a common test bed for chip providers to test card compatibility</w:t>
      </w:r>
    </w:p>
    <w:p w:rsidR="00E3381F" w:rsidRDefault="00175361" w:rsidP="00B85623">
      <w:pPr>
        <w:pStyle w:val="ListParagraph"/>
        <w:numPr>
          <w:ilvl w:val="1"/>
          <w:numId w:val="6"/>
        </w:numPr>
        <w:spacing w:after="0"/>
      </w:pPr>
      <w:r>
        <w:t>“Group Hug” is the common name for the motherboard reference architecture that accepts a Microserver Card</w:t>
      </w:r>
    </w:p>
    <w:p w:rsidR="00B85623" w:rsidRDefault="00B85623" w:rsidP="00B85623">
      <w:pPr>
        <w:pStyle w:val="ListParagraph"/>
        <w:numPr>
          <w:ilvl w:val="0"/>
          <w:numId w:val="6"/>
        </w:numPr>
        <w:spacing w:after="0"/>
      </w:pPr>
      <w:r>
        <w:t>Future Agenda Items:</w:t>
      </w:r>
    </w:p>
    <w:p w:rsidR="00B85623" w:rsidRDefault="00B85623" w:rsidP="00B85623">
      <w:pPr>
        <w:pStyle w:val="ListParagraph"/>
        <w:numPr>
          <w:ilvl w:val="1"/>
          <w:numId w:val="6"/>
        </w:numPr>
        <w:spacing w:after="0"/>
      </w:pPr>
      <w:r>
        <w:t>Request to have the group review the current list of projects to help the new members get up to speed</w:t>
      </w:r>
    </w:p>
    <w:sectPr w:rsidR="00B8562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076" w:rsidRDefault="00113076" w:rsidP="00DC585B">
      <w:pPr>
        <w:spacing w:after="0" w:line="240" w:lineRule="auto"/>
      </w:pPr>
      <w:r>
        <w:separator/>
      </w:r>
    </w:p>
  </w:endnote>
  <w:endnote w:type="continuationSeparator" w:id="0">
    <w:p w:rsidR="00113076" w:rsidRDefault="00113076" w:rsidP="00DC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E56" w:rsidRDefault="00431E56" w:rsidP="00DC585B">
    <w:pPr>
      <w:pStyle w:val="Footer"/>
      <w:jc w:val="right"/>
    </w:pPr>
    <w:r>
      <w:tab/>
      <w:t xml:space="preserve">                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332679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332679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076" w:rsidRDefault="00113076" w:rsidP="00DC585B">
      <w:pPr>
        <w:spacing w:after="0" w:line="240" w:lineRule="auto"/>
      </w:pPr>
      <w:r>
        <w:separator/>
      </w:r>
    </w:p>
  </w:footnote>
  <w:footnote w:type="continuationSeparator" w:id="0">
    <w:p w:rsidR="00113076" w:rsidRDefault="00113076" w:rsidP="00DC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E9E" w:rsidRDefault="008C1C74" w:rsidP="00674E9E">
    <w:pPr>
      <w:pStyle w:val="Header"/>
      <w:jc w:val="center"/>
    </w:pPr>
    <w:r>
      <w:t xml:space="preserve">OCP Server </w:t>
    </w:r>
    <w:r w:rsidR="00674E9E">
      <w:t>Committee Meeting</w:t>
    </w:r>
  </w:p>
  <w:p w:rsidR="00763B1E" w:rsidRDefault="008C1C74" w:rsidP="00763B1E">
    <w:pPr>
      <w:pStyle w:val="Header"/>
      <w:jc w:val="center"/>
    </w:pPr>
    <w:r w:rsidRPr="008C1C74">
      <w:t>2/28/14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70A13A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9D4A93"/>
    <w:multiLevelType w:val="hybridMultilevel"/>
    <w:tmpl w:val="3EDAA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E0616"/>
    <w:multiLevelType w:val="hybridMultilevel"/>
    <w:tmpl w:val="52306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07B0D"/>
    <w:multiLevelType w:val="hybridMultilevel"/>
    <w:tmpl w:val="F21A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A93299"/>
    <w:multiLevelType w:val="hybridMultilevel"/>
    <w:tmpl w:val="A04E5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A28C1"/>
    <w:multiLevelType w:val="hybridMultilevel"/>
    <w:tmpl w:val="63147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4621B"/>
    <w:multiLevelType w:val="hybridMultilevel"/>
    <w:tmpl w:val="F0A4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lvl w:ilvl="0">
        <w:numFmt w:val="bullet"/>
        <w:lvlText w:val=""/>
        <w:legacy w:legacy="1" w:legacySpace="0" w:legacyIndent="24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A5D"/>
    <w:rsid w:val="00005E6B"/>
    <w:rsid w:val="000100CD"/>
    <w:rsid w:val="000261B9"/>
    <w:rsid w:val="00052993"/>
    <w:rsid w:val="00063DBE"/>
    <w:rsid w:val="00073608"/>
    <w:rsid w:val="0008516F"/>
    <w:rsid w:val="000965A0"/>
    <w:rsid w:val="000F4301"/>
    <w:rsid w:val="00113076"/>
    <w:rsid w:val="001206F9"/>
    <w:rsid w:val="0013512B"/>
    <w:rsid w:val="00151FDE"/>
    <w:rsid w:val="00175361"/>
    <w:rsid w:val="0019194E"/>
    <w:rsid w:val="001C5B52"/>
    <w:rsid w:val="001E2FBB"/>
    <w:rsid w:val="0020292A"/>
    <w:rsid w:val="002044D4"/>
    <w:rsid w:val="00224915"/>
    <w:rsid w:val="00227765"/>
    <w:rsid w:val="00250669"/>
    <w:rsid w:val="00281C41"/>
    <w:rsid w:val="00296C36"/>
    <w:rsid w:val="002A0957"/>
    <w:rsid w:val="002C65D9"/>
    <w:rsid w:val="00303B76"/>
    <w:rsid w:val="00312856"/>
    <w:rsid w:val="00317956"/>
    <w:rsid w:val="00320B68"/>
    <w:rsid w:val="00332679"/>
    <w:rsid w:val="003A46FE"/>
    <w:rsid w:val="003A48B1"/>
    <w:rsid w:val="003B521C"/>
    <w:rsid w:val="003B7232"/>
    <w:rsid w:val="003C3D0A"/>
    <w:rsid w:val="003D0EE6"/>
    <w:rsid w:val="003F083E"/>
    <w:rsid w:val="00403BFA"/>
    <w:rsid w:val="004138D0"/>
    <w:rsid w:val="00431E56"/>
    <w:rsid w:val="004351F8"/>
    <w:rsid w:val="00487E2A"/>
    <w:rsid w:val="00495698"/>
    <w:rsid w:val="004A38B8"/>
    <w:rsid w:val="004C7E92"/>
    <w:rsid w:val="004D0983"/>
    <w:rsid w:val="004D4D55"/>
    <w:rsid w:val="004D6302"/>
    <w:rsid w:val="004D6896"/>
    <w:rsid w:val="004E7C05"/>
    <w:rsid w:val="00504249"/>
    <w:rsid w:val="00505A46"/>
    <w:rsid w:val="00553233"/>
    <w:rsid w:val="00594FE3"/>
    <w:rsid w:val="00601CC6"/>
    <w:rsid w:val="00601E45"/>
    <w:rsid w:val="0061642A"/>
    <w:rsid w:val="00674E9E"/>
    <w:rsid w:val="006803C8"/>
    <w:rsid w:val="0068182E"/>
    <w:rsid w:val="0069183C"/>
    <w:rsid w:val="006949BD"/>
    <w:rsid w:val="00732847"/>
    <w:rsid w:val="00763B1E"/>
    <w:rsid w:val="00763CFF"/>
    <w:rsid w:val="007669B3"/>
    <w:rsid w:val="007C457A"/>
    <w:rsid w:val="007D1BE8"/>
    <w:rsid w:val="008202F2"/>
    <w:rsid w:val="0082092C"/>
    <w:rsid w:val="00845D7A"/>
    <w:rsid w:val="00870755"/>
    <w:rsid w:val="0089229B"/>
    <w:rsid w:val="008C0D17"/>
    <w:rsid w:val="008C1C74"/>
    <w:rsid w:val="008F38EB"/>
    <w:rsid w:val="009073DC"/>
    <w:rsid w:val="009077A9"/>
    <w:rsid w:val="00911090"/>
    <w:rsid w:val="00926979"/>
    <w:rsid w:val="00950D5A"/>
    <w:rsid w:val="0096572E"/>
    <w:rsid w:val="009838D1"/>
    <w:rsid w:val="009A7237"/>
    <w:rsid w:val="009D5886"/>
    <w:rsid w:val="009F6A13"/>
    <w:rsid w:val="00A15837"/>
    <w:rsid w:val="00A24828"/>
    <w:rsid w:val="00A35545"/>
    <w:rsid w:val="00A363F4"/>
    <w:rsid w:val="00A4420B"/>
    <w:rsid w:val="00A54D9D"/>
    <w:rsid w:val="00A630A4"/>
    <w:rsid w:val="00A64241"/>
    <w:rsid w:val="00A75011"/>
    <w:rsid w:val="00A929B1"/>
    <w:rsid w:val="00A94C41"/>
    <w:rsid w:val="00A97EAD"/>
    <w:rsid w:val="00AA57B8"/>
    <w:rsid w:val="00AB754C"/>
    <w:rsid w:val="00B028C4"/>
    <w:rsid w:val="00B07E49"/>
    <w:rsid w:val="00B81CC5"/>
    <w:rsid w:val="00B85623"/>
    <w:rsid w:val="00B8686A"/>
    <w:rsid w:val="00BE5CE3"/>
    <w:rsid w:val="00BF2F32"/>
    <w:rsid w:val="00C0088D"/>
    <w:rsid w:val="00C11402"/>
    <w:rsid w:val="00C172A7"/>
    <w:rsid w:val="00C60B7D"/>
    <w:rsid w:val="00C74DF1"/>
    <w:rsid w:val="00C84A5D"/>
    <w:rsid w:val="00C9234F"/>
    <w:rsid w:val="00C9458D"/>
    <w:rsid w:val="00C94B6C"/>
    <w:rsid w:val="00CB282F"/>
    <w:rsid w:val="00CB4868"/>
    <w:rsid w:val="00CE7F8C"/>
    <w:rsid w:val="00D10500"/>
    <w:rsid w:val="00D12CFA"/>
    <w:rsid w:val="00D33211"/>
    <w:rsid w:val="00D52B0D"/>
    <w:rsid w:val="00D532C0"/>
    <w:rsid w:val="00D80A5B"/>
    <w:rsid w:val="00DB4E15"/>
    <w:rsid w:val="00DC585B"/>
    <w:rsid w:val="00DE2CF3"/>
    <w:rsid w:val="00E3381F"/>
    <w:rsid w:val="00E46224"/>
    <w:rsid w:val="00E6264E"/>
    <w:rsid w:val="00E734EB"/>
    <w:rsid w:val="00E75AB7"/>
    <w:rsid w:val="00EE2401"/>
    <w:rsid w:val="00EF4E1A"/>
    <w:rsid w:val="00F9178A"/>
    <w:rsid w:val="00FA2366"/>
    <w:rsid w:val="00FD6B6E"/>
    <w:rsid w:val="00FF2160"/>
    <w:rsid w:val="00FF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14904A-8DBC-49E5-AE16-BCB10D501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85B"/>
  </w:style>
  <w:style w:type="paragraph" w:styleId="Footer">
    <w:name w:val="footer"/>
    <w:basedOn w:val="Normal"/>
    <w:link w:val="FooterChar"/>
    <w:uiPriority w:val="99"/>
    <w:unhideWhenUsed/>
    <w:rsid w:val="00DC58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85B"/>
  </w:style>
  <w:style w:type="paragraph" w:styleId="ListParagraph">
    <w:name w:val="List Paragraph"/>
    <w:basedOn w:val="Normal"/>
    <w:uiPriority w:val="34"/>
    <w:qFormat/>
    <w:rsid w:val="00DC5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088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ompute.org/wiki/Motherboard/SpecsAndDesign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.worley\AppData\Roaming\Microsoft\Templates\Meeting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A2603-802E-44F1-A5B9-FA152E02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notes.dotx</Template>
  <TotalTime>25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Worley-SSI</dc:creator>
  <cp:lastModifiedBy>Mark Shaw (DIR)</cp:lastModifiedBy>
  <cp:revision>14</cp:revision>
  <cp:lastPrinted>2014-04-11T14:45:00Z</cp:lastPrinted>
  <dcterms:created xsi:type="dcterms:W3CDTF">2014-02-28T22:31:00Z</dcterms:created>
  <dcterms:modified xsi:type="dcterms:W3CDTF">2014-04-11T14:45:00Z</dcterms:modified>
</cp:coreProperties>
</file>