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C041B" w:rsidRDefault="00DC041B">
      <w:pPr>
        <w:pBdr>
          <w:top w:val="nil"/>
          <w:left w:val="nil"/>
          <w:bottom w:val="nil"/>
          <w:right w:val="nil"/>
          <w:between w:val="nil"/>
        </w:pBdr>
        <w:spacing w:before="200" w:line="259" w:lineRule="auto"/>
        <w:ind w:left="0"/>
      </w:pPr>
    </w:p>
    <w:p w:rsidR="00DC041B" w:rsidRDefault="00DC041B">
      <w:pPr>
        <w:pBdr>
          <w:top w:val="nil"/>
          <w:left w:val="nil"/>
          <w:bottom w:val="nil"/>
          <w:right w:val="nil"/>
          <w:between w:val="nil"/>
        </w:pBdr>
        <w:spacing w:before="200" w:line="259" w:lineRule="auto"/>
        <w:ind w:left="720"/>
      </w:pPr>
    </w:p>
    <w:p w:rsidR="00DC041B" w:rsidRDefault="00DC041B">
      <w:pPr>
        <w:pBdr>
          <w:top w:val="nil"/>
          <w:left w:val="nil"/>
          <w:bottom w:val="nil"/>
          <w:right w:val="nil"/>
          <w:between w:val="nil"/>
        </w:pBdr>
        <w:spacing w:before="200" w:line="259" w:lineRule="auto"/>
        <w:ind w:left="720"/>
      </w:pPr>
    </w:p>
    <w:p w:rsidR="00DC041B" w:rsidRDefault="00DC041B">
      <w:pPr>
        <w:pBdr>
          <w:top w:val="nil"/>
          <w:left w:val="nil"/>
          <w:bottom w:val="nil"/>
          <w:right w:val="nil"/>
          <w:between w:val="nil"/>
        </w:pBdr>
        <w:spacing w:before="200" w:line="259" w:lineRule="auto"/>
        <w:ind w:left="720"/>
      </w:pPr>
    </w:p>
    <w:p w:rsidR="00DC041B" w:rsidRDefault="00390327">
      <w:pPr>
        <w:pBdr>
          <w:top w:val="nil"/>
          <w:left w:val="nil"/>
          <w:bottom w:val="nil"/>
          <w:right w:val="nil"/>
          <w:between w:val="nil"/>
        </w:pBdr>
        <w:spacing w:before="200" w:line="259" w:lineRule="auto"/>
        <w:ind w:left="720"/>
        <w:jc w:val="center"/>
      </w:pPr>
      <w:r>
        <w:rPr>
          <w:noProof/>
        </w:rPr>
        <w:drawing>
          <wp:inline distT="114300" distB="114300" distL="114300" distR="114300">
            <wp:extent cx="5486400" cy="4238625"/>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486400" cy="4238625"/>
                    </a:xfrm>
                    <a:prstGeom prst="rect">
                      <a:avLst/>
                    </a:prstGeom>
                    <a:ln/>
                  </pic:spPr>
                </pic:pic>
              </a:graphicData>
            </a:graphic>
          </wp:inline>
        </w:drawing>
      </w:r>
    </w:p>
    <w:p w:rsidR="00DC041B" w:rsidRDefault="00390327">
      <w:pPr>
        <w:pBdr>
          <w:top w:val="nil"/>
          <w:left w:val="nil"/>
          <w:bottom w:val="nil"/>
          <w:right w:val="nil"/>
          <w:between w:val="nil"/>
        </w:pBdr>
        <w:spacing w:before="200" w:line="259" w:lineRule="auto"/>
        <w:ind w:left="720"/>
        <w:jc w:val="center"/>
      </w:pPr>
      <w:r>
        <w:rPr>
          <w:sz w:val="24"/>
          <w:szCs w:val="24"/>
        </w:rPr>
        <w:t xml:space="preserve">Open Rack Standard </w:t>
      </w:r>
      <w:r>
        <w:rPr>
          <w:sz w:val="24"/>
          <w:szCs w:val="24"/>
        </w:rPr>
        <w:t>V2.1</w:t>
      </w:r>
    </w:p>
    <w:p w:rsidR="00DC041B" w:rsidRDefault="00DC041B">
      <w:pPr>
        <w:pBdr>
          <w:top w:val="nil"/>
          <w:left w:val="nil"/>
          <w:bottom w:val="nil"/>
          <w:right w:val="nil"/>
          <w:between w:val="nil"/>
        </w:pBdr>
        <w:spacing w:before="200" w:line="259" w:lineRule="auto"/>
        <w:ind w:left="720"/>
        <w:jc w:val="center"/>
      </w:pPr>
    </w:p>
    <w:p w:rsidR="00DC041B" w:rsidRDefault="00DC041B">
      <w:pPr>
        <w:pBdr>
          <w:top w:val="nil"/>
          <w:left w:val="nil"/>
          <w:bottom w:val="nil"/>
          <w:right w:val="nil"/>
          <w:between w:val="nil"/>
        </w:pBdr>
        <w:spacing w:before="200" w:line="259" w:lineRule="auto"/>
        <w:ind w:left="720"/>
        <w:jc w:val="center"/>
      </w:pPr>
    </w:p>
    <w:p w:rsidR="00DC041B" w:rsidRDefault="00DC041B">
      <w:pPr>
        <w:pBdr>
          <w:top w:val="nil"/>
          <w:left w:val="nil"/>
          <w:bottom w:val="nil"/>
          <w:right w:val="nil"/>
          <w:between w:val="nil"/>
        </w:pBdr>
        <w:spacing w:before="200" w:line="259" w:lineRule="auto"/>
        <w:ind w:left="720"/>
        <w:jc w:val="center"/>
      </w:pPr>
    </w:p>
    <w:p w:rsidR="00DC041B" w:rsidRDefault="00DC041B">
      <w:pPr>
        <w:pBdr>
          <w:top w:val="nil"/>
          <w:left w:val="nil"/>
          <w:bottom w:val="nil"/>
          <w:right w:val="nil"/>
          <w:between w:val="nil"/>
        </w:pBdr>
        <w:spacing w:before="200" w:line="259" w:lineRule="auto"/>
        <w:ind w:left="720"/>
        <w:jc w:val="center"/>
      </w:pPr>
    </w:p>
    <w:p w:rsidR="00DC041B" w:rsidRDefault="00DC041B">
      <w:pPr>
        <w:pBdr>
          <w:top w:val="nil"/>
          <w:left w:val="nil"/>
          <w:bottom w:val="nil"/>
          <w:right w:val="nil"/>
          <w:between w:val="nil"/>
        </w:pBdr>
        <w:spacing w:before="200" w:line="259" w:lineRule="auto"/>
        <w:ind w:left="720"/>
        <w:jc w:val="center"/>
      </w:pPr>
    </w:p>
    <w:p w:rsidR="00DC041B" w:rsidRDefault="00DC041B">
      <w:pPr>
        <w:pBdr>
          <w:top w:val="nil"/>
          <w:left w:val="nil"/>
          <w:bottom w:val="nil"/>
          <w:right w:val="nil"/>
          <w:between w:val="nil"/>
        </w:pBdr>
        <w:spacing w:before="200" w:line="259" w:lineRule="auto"/>
        <w:ind w:left="720"/>
      </w:pPr>
    </w:p>
    <w:p w:rsidR="00DC041B" w:rsidRDefault="00DC041B">
      <w:pPr>
        <w:pBdr>
          <w:top w:val="nil"/>
          <w:left w:val="nil"/>
          <w:bottom w:val="nil"/>
          <w:right w:val="nil"/>
          <w:between w:val="nil"/>
        </w:pBdr>
        <w:spacing w:before="200" w:line="259" w:lineRule="auto"/>
        <w:ind w:left="0"/>
      </w:pPr>
    </w:p>
    <w:p w:rsidR="00DC041B" w:rsidRDefault="00390327">
      <w:pPr>
        <w:pBdr>
          <w:top w:val="nil"/>
          <w:left w:val="nil"/>
          <w:bottom w:val="nil"/>
          <w:right w:val="nil"/>
          <w:between w:val="nil"/>
        </w:pBdr>
        <w:spacing w:before="200" w:line="259" w:lineRule="auto"/>
        <w:ind w:left="720"/>
        <w:jc w:val="center"/>
        <w:rPr>
          <w:b/>
          <w:sz w:val="28"/>
          <w:szCs w:val="28"/>
        </w:rPr>
      </w:pPr>
      <w:r>
        <w:rPr>
          <w:b/>
          <w:sz w:val="28"/>
          <w:szCs w:val="28"/>
        </w:rPr>
        <w:lastRenderedPageBreak/>
        <w:t>Table of Contents</w:t>
      </w:r>
    </w:p>
    <w:p w:rsidR="00DC041B" w:rsidRDefault="00DC041B">
      <w:pPr>
        <w:pBdr>
          <w:top w:val="nil"/>
          <w:left w:val="nil"/>
          <w:bottom w:val="nil"/>
          <w:right w:val="nil"/>
          <w:between w:val="nil"/>
        </w:pBdr>
        <w:spacing w:before="200" w:line="259" w:lineRule="auto"/>
        <w:ind w:left="720"/>
        <w:jc w:val="center"/>
        <w:rPr>
          <w:b/>
        </w:rPr>
      </w:pPr>
    </w:p>
    <w:sdt>
      <w:sdtPr>
        <w:id w:val="583959844"/>
        <w:docPartObj>
          <w:docPartGallery w:val="Table of Contents"/>
          <w:docPartUnique/>
        </w:docPartObj>
      </w:sdtPr>
      <w:sdtEndPr/>
      <w:sdtContent>
        <w:p w:rsidR="00DC041B" w:rsidRDefault="00390327">
          <w:pPr>
            <w:spacing w:before="80" w:line="240" w:lineRule="auto"/>
            <w:ind w:left="0"/>
            <w:rPr>
              <w:color w:val="1155CC"/>
              <w:u w:val="single"/>
            </w:rPr>
          </w:pPr>
          <w:r>
            <w:fldChar w:fldCharType="begin"/>
          </w:r>
          <w:r>
            <w:instrText xml:space="preserve"> TOC \h \u \z \n </w:instrText>
          </w:r>
          <w:r>
            <w:fldChar w:fldCharType="separate"/>
          </w:r>
          <w:hyperlink w:anchor="_1lanxs7e93iw">
            <w:r>
              <w:rPr>
                <w:color w:val="1155CC"/>
                <w:u w:val="single"/>
              </w:rPr>
              <w:t>License</w:t>
            </w:r>
          </w:hyperlink>
        </w:p>
        <w:p w:rsidR="00DC041B" w:rsidRDefault="00390327">
          <w:pPr>
            <w:spacing w:before="200" w:line="240" w:lineRule="auto"/>
            <w:ind w:left="0"/>
            <w:rPr>
              <w:color w:val="1155CC"/>
              <w:u w:val="single"/>
            </w:rPr>
          </w:pPr>
          <w:hyperlink w:anchor="_j6tgm2dzofjw">
            <w:r>
              <w:rPr>
                <w:color w:val="1155CC"/>
                <w:u w:val="single"/>
              </w:rPr>
              <w:t>1.0 Introduction</w:t>
            </w:r>
          </w:hyperlink>
        </w:p>
        <w:p w:rsidR="00DC041B" w:rsidRDefault="00390327">
          <w:pPr>
            <w:spacing w:before="60" w:line="240" w:lineRule="auto"/>
            <w:ind w:left="360"/>
            <w:rPr>
              <w:color w:val="1155CC"/>
              <w:u w:val="single"/>
            </w:rPr>
          </w:pPr>
          <w:hyperlink w:anchor="_r4ov7rijpj3q">
            <w:r>
              <w:rPr>
                <w:color w:val="1155CC"/>
                <w:u w:val="single"/>
              </w:rPr>
              <w:t>1.1 Purpose</w:t>
            </w:r>
          </w:hyperlink>
        </w:p>
        <w:p w:rsidR="00DC041B" w:rsidRDefault="00390327">
          <w:pPr>
            <w:spacing w:before="60" w:line="240" w:lineRule="auto"/>
            <w:ind w:left="360"/>
            <w:rPr>
              <w:color w:val="1155CC"/>
              <w:u w:val="single"/>
            </w:rPr>
          </w:pPr>
          <w:hyperlink w:anchor="_k09mw7jr97zg">
            <w:r>
              <w:rPr>
                <w:color w:val="1155CC"/>
                <w:u w:val="single"/>
              </w:rPr>
              <w:t>1.2 Reference Documents</w:t>
            </w:r>
          </w:hyperlink>
        </w:p>
        <w:p w:rsidR="00DC041B" w:rsidRDefault="00390327">
          <w:pPr>
            <w:spacing w:before="60" w:line="240" w:lineRule="auto"/>
            <w:ind w:left="360"/>
            <w:rPr>
              <w:color w:val="1155CC"/>
              <w:u w:val="single"/>
            </w:rPr>
          </w:pPr>
          <w:hyperlink w:anchor="_1doxnwmr3jmg">
            <w:r>
              <w:rPr>
                <w:color w:val="1155CC"/>
                <w:u w:val="single"/>
              </w:rPr>
              <w:t>1.3 Compliance</w:t>
            </w:r>
          </w:hyperlink>
        </w:p>
        <w:p w:rsidR="00DC041B" w:rsidRDefault="00390327">
          <w:pPr>
            <w:spacing w:before="60" w:line="240" w:lineRule="auto"/>
            <w:ind w:left="360"/>
            <w:rPr>
              <w:color w:val="1155CC"/>
              <w:u w:val="single"/>
            </w:rPr>
          </w:pPr>
          <w:hyperlink w:anchor="_4niulppvcpf">
            <w:r>
              <w:rPr>
                <w:color w:val="1155CC"/>
                <w:u w:val="single"/>
              </w:rPr>
              <w:t>1.4 Definitions</w:t>
            </w:r>
          </w:hyperlink>
        </w:p>
        <w:p w:rsidR="00DC041B" w:rsidRDefault="00390327">
          <w:pPr>
            <w:spacing w:before="60" w:line="240" w:lineRule="auto"/>
            <w:ind w:left="720"/>
            <w:rPr>
              <w:color w:val="1155CC"/>
              <w:u w:val="single"/>
            </w:rPr>
          </w:pPr>
          <w:hyperlink w:anchor="_w125vuvdehgn">
            <w:r>
              <w:rPr>
                <w:color w:val="1155CC"/>
                <w:u w:val="single"/>
              </w:rPr>
              <w:t>1.4.1 IT GEAR</w:t>
            </w:r>
          </w:hyperlink>
        </w:p>
        <w:p w:rsidR="00DC041B" w:rsidRDefault="00390327">
          <w:pPr>
            <w:spacing w:before="60" w:line="240" w:lineRule="auto"/>
            <w:ind w:left="720"/>
            <w:rPr>
              <w:color w:val="1155CC"/>
              <w:u w:val="single"/>
            </w:rPr>
          </w:pPr>
          <w:hyperlink w:anchor="_gxt2na5s2ppd">
            <w:r>
              <w:rPr>
                <w:color w:val="1155CC"/>
                <w:u w:val="single"/>
              </w:rPr>
              <w:t>1.4.2 IT TRAY</w:t>
            </w:r>
          </w:hyperlink>
        </w:p>
        <w:p w:rsidR="00DC041B" w:rsidRDefault="00390327">
          <w:pPr>
            <w:spacing w:before="60" w:line="240" w:lineRule="auto"/>
            <w:ind w:left="360"/>
            <w:rPr>
              <w:color w:val="1155CC"/>
              <w:u w:val="single"/>
            </w:rPr>
          </w:pPr>
          <w:hyperlink w:anchor="_apndhbk1fzg2">
            <w:r>
              <w:rPr>
                <w:color w:val="1155CC"/>
                <w:u w:val="single"/>
              </w:rPr>
              <w:t>1.5 Overview of Open Rack</w:t>
            </w:r>
          </w:hyperlink>
        </w:p>
        <w:p w:rsidR="00DC041B" w:rsidRDefault="00390327">
          <w:pPr>
            <w:spacing w:before="200" w:line="240" w:lineRule="auto"/>
            <w:ind w:left="0"/>
            <w:rPr>
              <w:color w:val="1155CC"/>
              <w:u w:val="single"/>
            </w:rPr>
          </w:pPr>
          <w:hyperlink w:anchor="_gc329xb3j28t">
            <w:r>
              <w:rPr>
                <w:color w:val="1155CC"/>
                <w:u w:val="single"/>
              </w:rPr>
              <w:t>2.0 Mechanical Requirements</w:t>
            </w:r>
          </w:hyperlink>
        </w:p>
        <w:p w:rsidR="00DC041B" w:rsidRDefault="00390327">
          <w:pPr>
            <w:spacing w:before="60" w:line="240" w:lineRule="auto"/>
            <w:ind w:left="360"/>
            <w:rPr>
              <w:color w:val="1155CC"/>
              <w:u w:val="single"/>
            </w:rPr>
          </w:pPr>
          <w:hyperlink w:anchor="_nud8vpjcoq8e">
            <w:r>
              <w:rPr>
                <w:color w:val="1155CC"/>
                <w:u w:val="single"/>
              </w:rPr>
              <w:t>2.1 Frame Dimensions</w:t>
            </w:r>
          </w:hyperlink>
        </w:p>
        <w:p w:rsidR="00DC041B" w:rsidRDefault="00390327">
          <w:pPr>
            <w:spacing w:before="60" w:line="240" w:lineRule="auto"/>
            <w:ind w:left="360"/>
            <w:rPr>
              <w:color w:val="1155CC"/>
              <w:u w:val="single"/>
            </w:rPr>
          </w:pPr>
          <w:hyperlink w:anchor="_bvlt2x3w04m3">
            <w:r>
              <w:rPr>
                <w:color w:val="1155CC"/>
                <w:u w:val="single"/>
              </w:rPr>
              <w:t>2.2        OpenU Marking</w:t>
            </w:r>
          </w:hyperlink>
        </w:p>
        <w:p w:rsidR="00DC041B" w:rsidRDefault="00390327">
          <w:pPr>
            <w:spacing w:before="60" w:line="240" w:lineRule="auto"/>
            <w:ind w:left="360"/>
            <w:rPr>
              <w:color w:val="1155CC"/>
              <w:u w:val="single"/>
            </w:rPr>
          </w:pPr>
          <w:hyperlink w:anchor="_b6zzr0iltjii">
            <w:r>
              <w:rPr>
                <w:color w:val="1155CC"/>
                <w:u w:val="single"/>
              </w:rPr>
              <w:t>2.3 IT GEAR Latch Depth</w:t>
            </w:r>
          </w:hyperlink>
        </w:p>
        <w:p w:rsidR="00DC041B" w:rsidRDefault="00390327">
          <w:pPr>
            <w:spacing w:before="60" w:line="240" w:lineRule="auto"/>
            <w:ind w:left="360"/>
            <w:rPr>
              <w:color w:val="1155CC"/>
              <w:u w:val="single"/>
            </w:rPr>
          </w:pPr>
          <w:hyperlink w:anchor="_q32i5yoh41o5">
            <w:r>
              <w:rPr>
                <w:color w:val="1155CC"/>
                <w:u w:val="single"/>
              </w:rPr>
              <w:t>2.4 IT Support Shelves</w:t>
            </w:r>
          </w:hyperlink>
        </w:p>
        <w:p w:rsidR="00DC041B" w:rsidRDefault="00390327">
          <w:pPr>
            <w:spacing w:before="60" w:line="240" w:lineRule="auto"/>
            <w:ind w:left="360"/>
            <w:rPr>
              <w:color w:val="1155CC"/>
              <w:u w:val="single"/>
            </w:rPr>
          </w:pPr>
          <w:hyperlink w:anchor="_gecsy1kmlxgj">
            <w:r>
              <w:rPr>
                <w:color w:val="1155CC"/>
                <w:u w:val="single"/>
              </w:rPr>
              <w:t>2.5 Busbars</w:t>
            </w:r>
          </w:hyperlink>
        </w:p>
        <w:p w:rsidR="00DC041B" w:rsidRDefault="00390327">
          <w:pPr>
            <w:spacing w:before="60" w:line="240" w:lineRule="auto"/>
            <w:ind w:left="720"/>
            <w:rPr>
              <w:color w:val="1155CC"/>
              <w:u w:val="single"/>
            </w:rPr>
          </w:pPr>
          <w:hyperlink w:anchor="_kquv79m6nf7i">
            <w:r>
              <w:rPr>
                <w:color w:val="1155CC"/>
                <w:u w:val="single"/>
              </w:rPr>
              <w:t>2.5.1 12V Busbar</w:t>
            </w:r>
          </w:hyperlink>
        </w:p>
        <w:p w:rsidR="00DC041B" w:rsidRDefault="00390327">
          <w:pPr>
            <w:spacing w:before="60" w:line="240" w:lineRule="auto"/>
            <w:ind w:left="1080"/>
            <w:rPr>
              <w:color w:val="1155CC"/>
              <w:u w:val="single"/>
            </w:rPr>
          </w:pPr>
          <w:hyperlink w:anchor="_kx6app9lm4">
            <w:r>
              <w:rPr>
                <w:color w:val="1155CC"/>
                <w:u w:val="single"/>
              </w:rPr>
              <w:t>2.5.1.1 Dimensions</w:t>
            </w:r>
          </w:hyperlink>
        </w:p>
        <w:p w:rsidR="00DC041B" w:rsidRDefault="00390327">
          <w:pPr>
            <w:spacing w:before="60" w:line="240" w:lineRule="auto"/>
            <w:ind w:left="1080"/>
            <w:rPr>
              <w:color w:val="1155CC"/>
              <w:u w:val="single"/>
            </w:rPr>
          </w:pPr>
          <w:hyperlink w:anchor="_fiezshbko3ck">
            <w:r>
              <w:rPr>
                <w:color w:val="1155CC"/>
                <w:u w:val="single"/>
              </w:rPr>
              <w:t>2.5.1.2 12V Power Shelf Connections to the Busbar</w:t>
            </w:r>
          </w:hyperlink>
        </w:p>
        <w:p w:rsidR="00DC041B" w:rsidRDefault="00390327">
          <w:pPr>
            <w:spacing w:before="60" w:line="240" w:lineRule="auto"/>
            <w:ind w:left="720"/>
            <w:rPr>
              <w:color w:val="1155CC"/>
              <w:u w:val="single"/>
            </w:rPr>
          </w:pPr>
          <w:hyperlink w:anchor="_opzdjzlew740">
            <w:r>
              <w:rPr>
                <w:color w:val="1155CC"/>
                <w:u w:val="single"/>
              </w:rPr>
              <w:t>2.5.2 48V Busbars</w:t>
            </w:r>
          </w:hyperlink>
        </w:p>
        <w:p w:rsidR="00DC041B" w:rsidRDefault="00390327">
          <w:pPr>
            <w:spacing w:before="60" w:line="240" w:lineRule="auto"/>
            <w:ind w:left="1080"/>
            <w:rPr>
              <w:color w:val="1155CC"/>
              <w:u w:val="single"/>
            </w:rPr>
          </w:pPr>
          <w:hyperlink w:anchor="_lhhgi4dhg4k">
            <w:r>
              <w:rPr>
                <w:color w:val="1155CC"/>
                <w:u w:val="single"/>
              </w:rPr>
              <w:t>2.5.2.1 Vertical Rack-Level Busbar Dimensions</w:t>
            </w:r>
          </w:hyperlink>
        </w:p>
        <w:p w:rsidR="00DC041B" w:rsidRDefault="00390327">
          <w:pPr>
            <w:spacing w:before="60" w:line="240" w:lineRule="auto"/>
            <w:ind w:left="1080"/>
            <w:rPr>
              <w:color w:val="1155CC"/>
              <w:u w:val="single"/>
            </w:rPr>
          </w:pPr>
          <w:hyperlink w:anchor="_96l1kj85rrp6">
            <w:r>
              <w:rPr>
                <w:color w:val="1155CC"/>
                <w:u w:val="single"/>
              </w:rPr>
              <w:t xml:space="preserve">2.5.2.2 48V Power </w:t>
            </w:r>
            <w:r>
              <w:rPr>
                <w:color w:val="1155CC"/>
                <w:u w:val="single"/>
              </w:rPr>
              <w:t>Shelf Connections to the Busbar</w:t>
            </w:r>
          </w:hyperlink>
        </w:p>
        <w:p w:rsidR="00DC041B" w:rsidRDefault="00390327">
          <w:pPr>
            <w:spacing w:before="60" w:line="240" w:lineRule="auto"/>
            <w:ind w:left="360"/>
            <w:rPr>
              <w:color w:val="1155CC"/>
              <w:u w:val="single"/>
            </w:rPr>
          </w:pPr>
          <w:hyperlink w:anchor="_hskc259bn5dk">
            <w:r>
              <w:rPr>
                <w:color w:val="1155CC"/>
                <w:u w:val="single"/>
              </w:rPr>
              <w:t>2.6 Rack level mechanical compliance requirement</w:t>
            </w:r>
          </w:hyperlink>
        </w:p>
        <w:p w:rsidR="00DC041B" w:rsidRDefault="00390327">
          <w:pPr>
            <w:spacing w:before="60" w:line="240" w:lineRule="auto"/>
            <w:ind w:left="360"/>
            <w:rPr>
              <w:color w:val="1155CC"/>
              <w:u w:val="single"/>
            </w:rPr>
          </w:pPr>
          <w:hyperlink w:anchor="_izb3n45xe5sc">
            <w:r>
              <w:rPr>
                <w:color w:val="1155CC"/>
                <w:u w:val="single"/>
              </w:rPr>
              <w:t>2.7 Marking for Re-Use</w:t>
            </w:r>
          </w:hyperlink>
        </w:p>
        <w:p w:rsidR="00DC041B" w:rsidRDefault="00390327">
          <w:pPr>
            <w:spacing w:before="200" w:line="240" w:lineRule="auto"/>
            <w:ind w:left="0"/>
            <w:rPr>
              <w:color w:val="1155CC"/>
              <w:u w:val="single"/>
            </w:rPr>
          </w:pPr>
          <w:hyperlink w:anchor="_tnis0lxu9xud">
            <w:r>
              <w:rPr>
                <w:color w:val="1155CC"/>
                <w:u w:val="single"/>
              </w:rPr>
              <w:t>3.0 Electrical Requirements</w:t>
            </w:r>
          </w:hyperlink>
        </w:p>
        <w:p w:rsidR="00DC041B" w:rsidRDefault="00390327">
          <w:pPr>
            <w:spacing w:before="60" w:line="240" w:lineRule="auto"/>
            <w:ind w:left="360"/>
            <w:rPr>
              <w:color w:val="1155CC"/>
              <w:u w:val="single"/>
            </w:rPr>
          </w:pPr>
          <w:hyperlink w:anchor="_5avjre3b3sez">
            <w:r>
              <w:rPr>
                <w:color w:val="1155CC"/>
                <w:u w:val="single"/>
              </w:rPr>
              <w:t>3.1 12V Open Rack Electrical Requirements</w:t>
            </w:r>
          </w:hyperlink>
        </w:p>
        <w:p w:rsidR="00DC041B" w:rsidRDefault="00390327">
          <w:pPr>
            <w:spacing w:before="60" w:line="240" w:lineRule="auto"/>
            <w:ind w:left="360"/>
            <w:rPr>
              <w:color w:val="1155CC"/>
              <w:u w:val="single"/>
            </w:rPr>
          </w:pPr>
          <w:hyperlink w:anchor="_nzr2r58jyhcb">
            <w:r>
              <w:rPr>
                <w:color w:val="1155CC"/>
                <w:u w:val="single"/>
              </w:rPr>
              <w:t>3.2  48V Open Rack Electrical Requirements</w:t>
            </w:r>
          </w:hyperlink>
        </w:p>
        <w:p w:rsidR="00DC041B" w:rsidRDefault="00390327">
          <w:pPr>
            <w:spacing w:before="60" w:line="240" w:lineRule="auto"/>
            <w:ind w:left="720"/>
            <w:rPr>
              <w:color w:val="1155CC"/>
              <w:u w:val="single"/>
            </w:rPr>
          </w:pPr>
          <w:hyperlink w:anchor="_eqi9ki5kw7x5">
            <w:r>
              <w:rPr>
                <w:color w:val="1155CC"/>
                <w:u w:val="single"/>
              </w:rPr>
              <w:t>3.2.1 48V Rack Voltage</w:t>
            </w:r>
          </w:hyperlink>
        </w:p>
        <w:p w:rsidR="00DC041B" w:rsidRDefault="00390327">
          <w:pPr>
            <w:spacing w:before="60" w:line="240" w:lineRule="auto"/>
            <w:ind w:left="720"/>
            <w:rPr>
              <w:color w:val="1155CC"/>
              <w:u w:val="single"/>
            </w:rPr>
          </w:pPr>
          <w:hyperlink w:anchor="_2gthty1mexrc">
            <w:r>
              <w:rPr>
                <w:color w:val="1155CC"/>
                <w:u w:val="single"/>
              </w:rPr>
              <w:t>3.2.2 48V Grounding and Bonding</w:t>
            </w:r>
          </w:hyperlink>
        </w:p>
        <w:p w:rsidR="00DC041B" w:rsidRDefault="00390327">
          <w:pPr>
            <w:spacing w:before="60" w:line="240" w:lineRule="auto"/>
            <w:ind w:left="360"/>
            <w:rPr>
              <w:color w:val="1155CC"/>
              <w:u w:val="single"/>
            </w:rPr>
          </w:pPr>
          <w:hyperlink w:anchor="_5hyzhj4v4pjs">
            <w:r>
              <w:rPr>
                <w:color w:val="1155CC"/>
                <w:u w:val="single"/>
              </w:rPr>
              <w:t>3.3 Rack-level Safety Standards</w:t>
            </w:r>
          </w:hyperlink>
        </w:p>
        <w:p w:rsidR="00DC041B" w:rsidRDefault="00390327">
          <w:pPr>
            <w:spacing w:before="200" w:line="240" w:lineRule="auto"/>
            <w:ind w:left="0"/>
            <w:rPr>
              <w:color w:val="1155CC"/>
              <w:u w:val="single"/>
            </w:rPr>
          </w:pPr>
          <w:hyperlink w:anchor="_ljwmr6nxujv0">
            <w:r>
              <w:rPr>
                <w:color w:val="1155CC"/>
                <w:u w:val="single"/>
              </w:rPr>
              <w:t>4.0 IT Interconnect to 12V BUSBAR</w:t>
            </w:r>
          </w:hyperlink>
        </w:p>
        <w:p w:rsidR="00DC041B" w:rsidRDefault="00390327">
          <w:pPr>
            <w:spacing w:before="60" w:line="240" w:lineRule="auto"/>
            <w:ind w:left="360"/>
            <w:rPr>
              <w:color w:val="1155CC"/>
              <w:u w:val="single"/>
            </w:rPr>
          </w:pPr>
          <w:hyperlink w:anchor="_13whcf2xj7zb">
            <w:r>
              <w:rPr>
                <w:color w:val="1155CC"/>
                <w:u w:val="single"/>
              </w:rPr>
              <w:t>4.1 Mechanical</w:t>
            </w:r>
          </w:hyperlink>
        </w:p>
        <w:p w:rsidR="00DC041B" w:rsidRDefault="00390327">
          <w:pPr>
            <w:spacing w:before="60" w:line="240" w:lineRule="auto"/>
            <w:ind w:left="360"/>
            <w:rPr>
              <w:color w:val="1155CC"/>
              <w:u w:val="single"/>
            </w:rPr>
          </w:pPr>
          <w:hyperlink w:anchor="_8lx8i7t0zril">
            <w:r>
              <w:rPr>
                <w:color w:val="1155CC"/>
                <w:u w:val="single"/>
              </w:rPr>
              <w:t>4.1.1 Dimensions for the 12V IT Interconnect</w:t>
            </w:r>
          </w:hyperlink>
        </w:p>
        <w:p w:rsidR="00DC041B" w:rsidRDefault="00390327">
          <w:pPr>
            <w:spacing w:before="60" w:line="240" w:lineRule="auto"/>
            <w:ind w:left="720"/>
            <w:rPr>
              <w:color w:val="1155CC"/>
              <w:u w:val="single"/>
            </w:rPr>
          </w:pPr>
          <w:hyperlink w:anchor="_icfm13zaorzp">
            <w:r>
              <w:rPr>
                <w:color w:val="1155CC"/>
                <w:u w:val="single"/>
              </w:rPr>
              <w:t>4.1.2 Dimensions for IT gear</w:t>
            </w:r>
          </w:hyperlink>
        </w:p>
        <w:p w:rsidR="00DC041B" w:rsidRDefault="00390327">
          <w:pPr>
            <w:spacing w:before="60" w:line="240" w:lineRule="auto"/>
            <w:ind w:left="360"/>
            <w:rPr>
              <w:color w:val="1155CC"/>
              <w:u w:val="single"/>
            </w:rPr>
          </w:pPr>
          <w:hyperlink w:anchor="_ynadvyeek8t">
            <w:r>
              <w:rPr>
                <w:color w:val="1155CC"/>
                <w:u w:val="single"/>
              </w:rPr>
              <w:t>4.2 Electrical</w:t>
            </w:r>
          </w:hyperlink>
        </w:p>
        <w:p w:rsidR="00DC041B" w:rsidRDefault="00390327">
          <w:pPr>
            <w:spacing w:before="200" w:line="240" w:lineRule="auto"/>
            <w:ind w:left="0"/>
            <w:rPr>
              <w:color w:val="1155CC"/>
              <w:u w:val="single"/>
            </w:rPr>
          </w:pPr>
          <w:hyperlink w:anchor="_ilggurtj5z4j">
            <w:r>
              <w:rPr>
                <w:color w:val="1155CC"/>
                <w:u w:val="single"/>
              </w:rPr>
              <w:t>5.0 IT Interconnect to 48V BUSBAR</w:t>
            </w:r>
          </w:hyperlink>
        </w:p>
        <w:p w:rsidR="00DC041B" w:rsidRDefault="00390327">
          <w:pPr>
            <w:spacing w:before="60" w:line="240" w:lineRule="auto"/>
            <w:ind w:left="360"/>
            <w:rPr>
              <w:color w:val="1155CC"/>
              <w:u w:val="single"/>
            </w:rPr>
          </w:pPr>
          <w:hyperlink w:anchor="_6a1e9riij8em">
            <w:r>
              <w:rPr>
                <w:color w:val="1155CC"/>
                <w:u w:val="single"/>
              </w:rPr>
              <w:t>5.1 Features</w:t>
            </w:r>
          </w:hyperlink>
        </w:p>
        <w:p w:rsidR="00DC041B" w:rsidRDefault="00390327">
          <w:pPr>
            <w:spacing w:before="60" w:line="240" w:lineRule="auto"/>
            <w:ind w:left="360"/>
            <w:rPr>
              <w:color w:val="1155CC"/>
              <w:u w:val="single"/>
            </w:rPr>
          </w:pPr>
          <w:hyperlink w:anchor="_1vjp094f9w3m">
            <w:r>
              <w:rPr>
                <w:color w:val="1155CC"/>
                <w:u w:val="single"/>
              </w:rPr>
              <w:t>5.2 Mechanical Intent and Dimensions</w:t>
            </w:r>
          </w:hyperlink>
        </w:p>
        <w:p w:rsidR="00DC041B" w:rsidRDefault="00390327">
          <w:pPr>
            <w:spacing w:before="60" w:line="240" w:lineRule="auto"/>
            <w:ind w:left="720"/>
            <w:rPr>
              <w:color w:val="1155CC"/>
              <w:u w:val="single"/>
            </w:rPr>
          </w:pPr>
          <w:hyperlink w:anchor="_jiq2ju5sraic">
            <w:r>
              <w:rPr>
                <w:color w:val="1155CC"/>
                <w:u w:val="single"/>
              </w:rPr>
              <w:t>5.2.1  48V IT Gear Connector</w:t>
            </w:r>
          </w:hyperlink>
        </w:p>
        <w:p w:rsidR="00DC041B" w:rsidRDefault="00390327">
          <w:pPr>
            <w:spacing w:before="60" w:line="240" w:lineRule="auto"/>
            <w:ind w:left="360"/>
            <w:rPr>
              <w:color w:val="1155CC"/>
              <w:u w:val="single"/>
            </w:rPr>
          </w:pPr>
          <w:hyperlink w:anchor="_oj03ow1xrwe1">
            <w:r>
              <w:rPr>
                <w:color w:val="1155CC"/>
                <w:u w:val="single"/>
              </w:rPr>
              <w:t>5.3.  Connector Function</w:t>
            </w:r>
          </w:hyperlink>
        </w:p>
        <w:p w:rsidR="00DC041B" w:rsidRDefault="00390327">
          <w:pPr>
            <w:spacing w:before="60" w:line="240" w:lineRule="auto"/>
            <w:ind w:left="360"/>
            <w:rPr>
              <w:color w:val="1155CC"/>
              <w:u w:val="single"/>
            </w:rPr>
          </w:pPr>
          <w:hyperlink w:anchor="_7sy3w9vmxdt6">
            <w:r>
              <w:rPr>
                <w:color w:val="1155CC"/>
                <w:u w:val="single"/>
              </w:rPr>
              <w:t>5.4.  Regulatory</w:t>
            </w:r>
          </w:hyperlink>
        </w:p>
        <w:p w:rsidR="00DC041B" w:rsidRDefault="00390327">
          <w:pPr>
            <w:spacing w:before="200" w:line="240" w:lineRule="auto"/>
            <w:ind w:left="0"/>
            <w:rPr>
              <w:color w:val="1155CC"/>
              <w:u w:val="single"/>
            </w:rPr>
          </w:pPr>
          <w:hyperlink w:anchor="_mi4b856uziqe">
            <w:r>
              <w:rPr>
                <w:color w:val="1155CC"/>
                <w:u w:val="single"/>
              </w:rPr>
              <w:t>6.0 48V IT Tray Power Spec</w:t>
            </w:r>
          </w:hyperlink>
        </w:p>
        <w:p w:rsidR="00DC041B" w:rsidRDefault="00390327">
          <w:pPr>
            <w:spacing w:before="60" w:line="240" w:lineRule="auto"/>
            <w:ind w:left="360"/>
            <w:rPr>
              <w:color w:val="1155CC"/>
              <w:u w:val="single"/>
            </w:rPr>
          </w:pPr>
          <w:hyperlink w:anchor="_692t3dlwoiok">
            <w:r>
              <w:rPr>
                <w:color w:val="1155CC"/>
                <w:u w:val="single"/>
              </w:rPr>
              <w:t>6.1 Introduction</w:t>
            </w:r>
          </w:hyperlink>
        </w:p>
        <w:p w:rsidR="00DC041B" w:rsidRDefault="00390327">
          <w:pPr>
            <w:spacing w:before="60" w:line="240" w:lineRule="auto"/>
            <w:ind w:left="360"/>
            <w:rPr>
              <w:color w:val="1155CC"/>
              <w:u w:val="single"/>
            </w:rPr>
          </w:pPr>
          <w:hyperlink w:anchor="_ctira76ct395">
            <w:r>
              <w:rPr>
                <w:color w:val="1155CC"/>
                <w:u w:val="single"/>
              </w:rPr>
              <w:t>6.2 Input Voltage level</w:t>
            </w:r>
          </w:hyperlink>
        </w:p>
        <w:p w:rsidR="00DC041B" w:rsidRDefault="00390327">
          <w:pPr>
            <w:spacing w:before="60" w:line="240" w:lineRule="auto"/>
            <w:ind w:left="360"/>
            <w:rPr>
              <w:color w:val="1155CC"/>
              <w:u w:val="single"/>
            </w:rPr>
          </w:pPr>
          <w:hyperlink w:anchor="_kfl03kplvtt0">
            <w:r>
              <w:rPr>
                <w:color w:val="1155CC"/>
                <w:u w:val="single"/>
              </w:rPr>
              <w:t>6.3 Payload IT Tray  Con</w:t>
            </w:r>
            <w:r>
              <w:rPr>
                <w:color w:val="1155CC"/>
                <w:u w:val="single"/>
              </w:rPr>
              <w:t>nector</w:t>
            </w:r>
          </w:hyperlink>
        </w:p>
        <w:p w:rsidR="00DC041B" w:rsidRDefault="00390327">
          <w:pPr>
            <w:spacing w:before="60" w:line="240" w:lineRule="auto"/>
            <w:ind w:left="360"/>
            <w:rPr>
              <w:color w:val="1155CC"/>
              <w:u w:val="single"/>
            </w:rPr>
          </w:pPr>
          <w:hyperlink w:anchor="_c6849124n8gu">
            <w:r>
              <w:rPr>
                <w:color w:val="1155CC"/>
                <w:u w:val="single"/>
              </w:rPr>
              <w:t>6.4 Grounding</w:t>
            </w:r>
          </w:hyperlink>
        </w:p>
        <w:p w:rsidR="00DC041B" w:rsidRDefault="00390327">
          <w:pPr>
            <w:spacing w:before="60" w:line="240" w:lineRule="auto"/>
            <w:ind w:left="360"/>
            <w:rPr>
              <w:color w:val="1155CC"/>
              <w:u w:val="single"/>
            </w:rPr>
          </w:pPr>
          <w:hyperlink w:anchor="_bv8ouks55rk7">
            <w:r>
              <w:rPr>
                <w:color w:val="1155CC"/>
                <w:u w:val="single"/>
              </w:rPr>
              <w:t>6.5 Safety Requirements on 48V and Related Nets</w:t>
            </w:r>
          </w:hyperlink>
        </w:p>
        <w:p w:rsidR="00DC041B" w:rsidRDefault="00390327">
          <w:pPr>
            <w:spacing w:before="60" w:line="240" w:lineRule="auto"/>
            <w:ind w:left="360"/>
            <w:rPr>
              <w:color w:val="1155CC"/>
              <w:u w:val="single"/>
            </w:rPr>
          </w:pPr>
          <w:hyperlink w:anchor="_air0qwt463gk">
            <w:r>
              <w:rPr>
                <w:color w:val="1155CC"/>
                <w:u w:val="single"/>
              </w:rPr>
              <w:t>6.6 Input Fusing</w:t>
            </w:r>
          </w:hyperlink>
        </w:p>
        <w:p w:rsidR="00DC041B" w:rsidRDefault="00390327">
          <w:pPr>
            <w:spacing w:before="60" w:line="240" w:lineRule="auto"/>
            <w:ind w:left="360"/>
            <w:rPr>
              <w:color w:val="1155CC"/>
              <w:u w:val="single"/>
            </w:rPr>
          </w:pPr>
          <w:hyperlink w:anchor="_5azjg37pepn">
            <w:r>
              <w:rPr>
                <w:color w:val="1155CC"/>
                <w:u w:val="single"/>
              </w:rPr>
              <w:t>6.7 CPU and Memory VRs</w:t>
            </w:r>
          </w:hyperlink>
        </w:p>
        <w:p w:rsidR="00DC041B" w:rsidRDefault="00390327">
          <w:pPr>
            <w:spacing w:before="60" w:line="240" w:lineRule="auto"/>
            <w:ind w:left="360"/>
            <w:rPr>
              <w:color w:val="1155CC"/>
              <w:u w:val="single"/>
            </w:rPr>
          </w:pPr>
          <w:hyperlink w:anchor="_6ah0wsxi93m">
            <w:r>
              <w:rPr>
                <w:color w:val="1155CC"/>
                <w:u w:val="single"/>
              </w:rPr>
              <w:t>6.8 Other Power Rails VRs</w:t>
            </w:r>
          </w:hyperlink>
        </w:p>
        <w:p w:rsidR="00DC041B" w:rsidRDefault="00390327">
          <w:pPr>
            <w:spacing w:before="60" w:line="240" w:lineRule="auto"/>
            <w:ind w:left="360"/>
            <w:rPr>
              <w:color w:val="1155CC"/>
              <w:u w:val="single"/>
            </w:rPr>
          </w:pPr>
          <w:hyperlink w:anchor="_1wqfiassguyw">
            <w:r>
              <w:rPr>
                <w:color w:val="1155CC"/>
                <w:u w:val="single"/>
              </w:rPr>
              <w:t>6.9 Isolation</w:t>
            </w:r>
          </w:hyperlink>
        </w:p>
        <w:p w:rsidR="00DC041B" w:rsidRDefault="00390327">
          <w:pPr>
            <w:spacing w:before="60" w:line="240" w:lineRule="auto"/>
            <w:ind w:left="360"/>
            <w:rPr>
              <w:color w:val="1155CC"/>
              <w:u w:val="single"/>
            </w:rPr>
          </w:pPr>
          <w:hyperlink w:anchor="_e4znd0ta0dkd">
            <w:r>
              <w:rPr>
                <w:color w:val="1155CC"/>
                <w:u w:val="single"/>
              </w:rPr>
              <w:t>6.10 Power Off State</w:t>
            </w:r>
          </w:hyperlink>
        </w:p>
        <w:p w:rsidR="00DC041B" w:rsidRDefault="00390327">
          <w:pPr>
            <w:spacing w:before="60" w:line="240" w:lineRule="auto"/>
            <w:ind w:left="360"/>
            <w:rPr>
              <w:color w:val="1155CC"/>
              <w:u w:val="single"/>
            </w:rPr>
          </w:pPr>
          <w:hyperlink w:anchor="_z6gn7ui5jge5">
            <w:r>
              <w:rPr>
                <w:color w:val="1155CC"/>
                <w:u w:val="single"/>
              </w:rPr>
              <w:t>6.11 On/Off Control</w:t>
            </w:r>
          </w:hyperlink>
        </w:p>
        <w:p w:rsidR="00DC041B" w:rsidRDefault="00390327">
          <w:pPr>
            <w:spacing w:before="60" w:line="240" w:lineRule="auto"/>
            <w:ind w:left="360"/>
            <w:rPr>
              <w:color w:val="1155CC"/>
              <w:u w:val="single"/>
            </w:rPr>
          </w:pPr>
          <w:hyperlink w:anchor="_2g8xhmr4r94y">
            <w:r>
              <w:rPr>
                <w:color w:val="1155CC"/>
                <w:u w:val="single"/>
              </w:rPr>
              <w:t>6.12 Power Efficiency</w:t>
            </w:r>
          </w:hyperlink>
        </w:p>
        <w:p w:rsidR="00DC041B" w:rsidRDefault="00390327">
          <w:pPr>
            <w:spacing w:before="60" w:line="240" w:lineRule="auto"/>
            <w:ind w:left="360"/>
            <w:rPr>
              <w:color w:val="1155CC"/>
              <w:u w:val="single"/>
            </w:rPr>
          </w:pPr>
          <w:hyperlink w:anchor="_ehq6ep9x7kqu">
            <w:r>
              <w:rPr>
                <w:color w:val="1155CC"/>
                <w:u w:val="single"/>
              </w:rPr>
              <w:t>6.13 VR Protection Levels</w:t>
            </w:r>
          </w:hyperlink>
        </w:p>
        <w:p w:rsidR="00DC041B" w:rsidRDefault="00390327">
          <w:pPr>
            <w:spacing w:before="60" w:line="240" w:lineRule="auto"/>
            <w:ind w:left="360"/>
            <w:rPr>
              <w:color w:val="1155CC"/>
              <w:u w:val="single"/>
            </w:rPr>
          </w:pPr>
          <w:hyperlink w:anchor="_x6gwhsx5ui3p">
            <w:r>
              <w:rPr>
                <w:color w:val="1155CC"/>
                <w:u w:val="single"/>
              </w:rPr>
              <w:t>6.14 Thermal Requirement</w:t>
            </w:r>
          </w:hyperlink>
        </w:p>
        <w:p w:rsidR="00DC041B" w:rsidRDefault="00390327">
          <w:pPr>
            <w:spacing w:before="60" w:line="240" w:lineRule="auto"/>
            <w:ind w:left="360"/>
            <w:rPr>
              <w:color w:val="1155CC"/>
              <w:u w:val="single"/>
            </w:rPr>
          </w:pPr>
          <w:hyperlink w:anchor="_dnhz3s41w27n">
            <w:r>
              <w:rPr>
                <w:color w:val="1155CC"/>
                <w:u w:val="single"/>
              </w:rPr>
              <w:t>6.15 Power Sequencing</w:t>
            </w:r>
          </w:hyperlink>
        </w:p>
        <w:p w:rsidR="00DC041B" w:rsidRDefault="00390327">
          <w:pPr>
            <w:spacing w:before="60" w:line="240" w:lineRule="auto"/>
            <w:ind w:left="360"/>
            <w:rPr>
              <w:color w:val="1155CC"/>
              <w:u w:val="single"/>
            </w:rPr>
          </w:pPr>
          <w:hyperlink w:anchor="_g08w6druph18">
            <w:r>
              <w:rPr>
                <w:color w:val="1155CC"/>
                <w:u w:val="single"/>
              </w:rPr>
              <w:t>6.16 Hot Swap</w:t>
            </w:r>
          </w:hyperlink>
        </w:p>
        <w:p w:rsidR="00DC041B" w:rsidRDefault="00390327">
          <w:pPr>
            <w:spacing w:before="60" w:line="240" w:lineRule="auto"/>
            <w:ind w:left="720"/>
            <w:rPr>
              <w:color w:val="1155CC"/>
              <w:u w:val="single"/>
            </w:rPr>
          </w:pPr>
          <w:hyperlink w:anchor="_gneq331xxslw">
            <w:r>
              <w:rPr>
                <w:color w:val="1155CC"/>
                <w:u w:val="single"/>
              </w:rPr>
              <w:t>6.16.1 Input capacitors and protection components</w:t>
            </w:r>
          </w:hyperlink>
        </w:p>
        <w:p w:rsidR="00DC041B" w:rsidRDefault="00390327">
          <w:pPr>
            <w:spacing w:before="60" w:line="240" w:lineRule="auto"/>
            <w:ind w:left="720"/>
            <w:rPr>
              <w:color w:val="1155CC"/>
              <w:u w:val="single"/>
            </w:rPr>
          </w:pPr>
          <w:hyperlink w:anchor="_7q15lql1gi3t">
            <w:r>
              <w:rPr>
                <w:color w:val="1155CC"/>
                <w:u w:val="single"/>
              </w:rPr>
              <w:t>6.16.2 Restart Function</w:t>
            </w:r>
          </w:hyperlink>
        </w:p>
        <w:p w:rsidR="00DC041B" w:rsidRDefault="00390327">
          <w:pPr>
            <w:spacing w:before="60" w:line="240" w:lineRule="auto"/>
            <w:ind w:left="720"/>
            <w:rPr>
              <w:color w:val="1155CC"/>
              <w:u w:val="single"/>
            </w:rPr>
          </w:pPr>
          <w:hyperlink w:anchor="_4mxuibok0fsp">
            <w:r>
              <w:rPr>
                <w:color w:val="1155CC"/>
                <w:u w:val="single"/>
              </w:rPr>
              <w:t>6.16.3 Protection</w:t>
            </w:r>
          </w:hyperlink>
        </w:p>
        <w:p w:rsidR="00DC041B" w:rsidRDefault="00390327">
          <w:pPr>
            <w:spacing w:before="60" w:line="240" w:lineRule="auto"/>
            <w:ind w:left="720"/>
            <w:rPr>
              <w:color w:val="1155CC"/>
              <w:u w:val="single"/>
            </w:rPr>
          </w:pPr>
          <w:hyperlink w:anchor="_o742q9worxxk">
            <w:r>
              <w:rPr>
                <w:color w:val="1155CC"/>
                <w:u w:val="single"/>
              </w:rPr>
              <w:t>6.16.4 Power Monitoring/Energy calculation</w:t>
            </w:r>
          </w:hyperlink>
        </w:p>
        <w:p w:rsidR="00DC041B" w:rsidRDefault="00390327">
          <w:pPr>
            <w:spacing w:before="60" w:line="240" w:lineRule="auto"/>
            <w:ind w:left="720"/>
            <w:rPr>
              <w:color w:val="1155CC"/>
              <w:u w:val="single"/>
            </w:rPr>
          </w:pPr>
          <w:hyperlink w:anchor="_ama4o2p0537g">
            <w:r>
              <w:rPr>
                <w:color w:val="1155CC"/>
                <w:u w:val="single"/>
              </w:rPr>
              <w:t>6.16.5 Telemetry</w:t>
            </w:r>
          </w:hyperlink>
        </w:p>
        <w:p w:rsidR="00DC041B" w:rsidRDefault="00390327">
          <w:pPr>
            <w:spacing w:before="60" w:line="240" w:lineRule="auto"/>
            <w:ind w:left="720"/>
            <w:rPr>
              <w:color w:val="1155CC"/>
              <w:u w:val="single"/>
            </w:rPr>
          </w:pPr>
          <w:hyperlink w:anchor="_27yj2bnp4fx9">
            <w:r>
              <w:rPr>
                <w:color w:val="1155CC"/>
                <w:u w:val="single"/>
              </w:rPr>
              <w:t>6.16.6 Power Good</w:t>
            </w:r>
          </w:hyperlink>
        </w:p>
        <w:p w:rsidR="00DC041B" w:rsidRDefault="00390327">
          <w:pPr>
            <w:spacing w:before="60" w:line="240" w:lineRule="auto"/>
            <w:ind w:left="720"/>
            <w:rPr>
              <w:color w:val="1155CC"/>
              <w:u w:val="single"/>
            </w:rPr>
          </w:pPr>
          <w:hyperlink w:anchor="_4q11r914e583">
            <w:r>
              <w:rPr>
                <w:color w:val="1155CC"/>
                <w:u w:val="single"/>
              </w:rPr>
              <w:t>6.16.7 Short Pin</w:t>
            </w:r>
          </w:hyperlink>
        </w:p>
        <w:p w:rsidR="00DC041B" w:rsidRDefault="00390327">
          <w:pPr>
            <w:spacing w:before="60" w:line="240" w:lineRule="auto"/>
            <w:ind w:left="720"/>
            <w:rPr>
              <w:color w:val="1155CC"/>
              <w:u w:val="single"/>
            </w:rPr>
          </w:pPr>
          <w:hyperlink w:anchor="_7r1t838b08x">
            <w:r>
              <w:rPr>
                <w:color w:val="1155CC"/>
                <w:u w:val="single"/>
              </w:rPr>
              <w:t xml:space="preserve">6.16.8 </w:t>
            </w:r>
            <w:r>
              <w:rPr>
                <w:color w:val="1155CC"/>
                <w:u w:val="single"/>
              </w:rPr>
              <w:t>Noise Sensitivity / Immunity</w:t>
            </w:r>
          </w:hyperlink>
        </w:p>
        <w:p w:rsidR="00DC041B" w:rsidRDefault="00390327">
          <w:pPr>
            <w:spacing w:before="60" w:line="240" w:lineRule="auto"/>
            <w:ind w:left="360"/>
            <w:rPr>
              <w:color w:val="1155CC"/>
              <w:u w:val="single"/>
            </w:rPr>
          </w:pPr>
          <w:hyperlink w:anchor="_2ty0jhf3yok6">
            <w:r>
              <w:rPr>
                <w:color w:val="1155CC"/>
                <w:u w:val="single"/>
              </w:rPr>
              <w:t>6.17 Firmware management</w:t>
            </w:r>
          </w:hyperlink>
        </w:p>
        <w:p w:rsidR="00DC041B" w:rsidRDefault="00390327">
          <w:pPr>
            <w:spacing w:before="60" w:line="240" w:lineRule="auto"/>
            <w:ind w:left="360"/>
            <w:rPr>
              <w:color w:val="1155CC"/>
              <w:u w:val="single"/>
            </w:rPr>
          </w:pPr>
          <w:hyperlink w:anchor="_l1gwdlqpd3uj">
            <w:r>
              <w:rPr>
                <w:color w:val="1155CC"/>
                <w:u w:val="single"/>
              </w:rPr>
              <w:t>6.18 Tray safe removal</w:t>
            </w:r>
          </w:hyperlink>
        </w:p>
        <w:p w:rsidR="00DC041B" w:rsidRDefault="00390327">
          <w:pPr>
            <w:spacing w:before="60" w:line="240" w:lineRule="auto"/>
            <w:ind w:left="360"/>
            <w:rPr>
              <w:color w:val="1155CC"/>
              <w:u w:val="single"/>
            </w:rPr>
          </w:pPr>
          <w:hyperlink w:anchor="_k5p5wjkdt46m">
            <w:r>
              <w:rPr>
                <w:color w:val="1155CC"/>
                <w:u w:val="single"/>
              </w:rPr>
              <w:t>6.19 Compliance Requirements</w:t>
            </w:r>
          </w:hyperlink>
        </w:p>
        <w:p w:rsidR="00DC041B" w:rsidRDefault="00390327">
          <w:pPr>
            <w:spacing w:before="60" w:line="240" w:lineRule="auto"/>
            <w:ind w:left="720"/>
            <w:rPr>
              <w:color w:val="1155CC"/>
              <w:u w:val="single"/>
            </w:rPr>
          </w:pPr>
          <w:hyperlink w:anchor="_19k5c0jn6fbr">
            <w:r>
              <w:rPr>
                <w:color w:val="1155CC"/>
                <w:u w:val="single"/>
              </w:rPr>
              <w:t>6.19.1 EMC Requirements:</w:t>
            </w:r>
          </w:hyperlink>
        </w:p>
        <w:p w:rsidR="00DC041B" w:rsidRDefault="00390327">
          <w:pPr>
            <w:spacing w:before="60" w:line="240" w:lineRule="auto"/>
            <w:ind w:left="1080"/>
            <w:rPr>
              <w:color w:val="1155CC"/>
              <w:u w:val="single"/>
            </w:rPr>
          </w:pPr>
          <w:hyperlink w:anchor="_b58ie6o56b2q">
            <w:r>
              <w:rPr>
                <w:color w:val="1155CC"/>
                <w:u w:val="single"/>
              </w:rPr>
              <w:t>6.19.1.1 Emissions</w:t>
            </w:r>
          </w:hyperlink>
        </w:p>
        <w:p w:rsidR="00DC041B" w:rsidRDefault="00390327">
          <w:pPr>
            <w:spacing w:before="60" w:line="240" w:lineRule="auto"/>
            <w:ind w:left="1080"/>
            <w:rPr>
              <w:color w:val="1155CC"/>
              <w:u w:val="single"/>
            </w:rPr>
          </w:pPr>
          <w:hyperlink w:anchor="_l0troumrl5vu">
            <w:r>
              <w:rPr>
                <w:color w:val="1155CC"/>
                <w:u w:val="single"/>
              </w:rPr>
              <w:t>6.19.1.2 Immunity</w:t>
            </w:r>
          </w:hyperlink>
        </w:p>
        <w:p w:rsidR="00DC041B" w:rsidRDefault="00390327">
          <w:pPr>
            <w:spacing w:before="60" w:line="240" w:lineRule="auto"/>
            <w:ind w:left="720"/>
            <w:rPr>
              <w:color w:val="1155CC"/>
              <w:u w:val="single"/>
            </w:rPr>
          </w:pPr>
          <w:hyperlink w:anchor="_bo4if4rax0bl">
            <w:r>
              <w:rPr>
                <w:color w:val="1155CC"/>
                <w:u w:val="single"/>
              </w:rPr>
              <w:t>6.19.2 Safety Requirements</w:t>
            </w:r>
          </w:hyperlink>
        </w:p>
        <w:p w:rsidR="00DC041B" w:rsidRDefault="00390327">
          <w:pPr>
            <w:spacing w:before="60" w:line="240" w:lineRule="auto"/>
            <w:ind w:left="1080"/>
            <w:rPr>
              <w:color w:val="1155CC"/>
              <w:u w:val="single"/>
            </w:rPr>
          </w:pPr>
          <w:hyperlink w:anchor="_mm83sfuq2g7l">
            <w:r>
              <w:rPr>
                <w:color w:val="1155CC"/>
                <w:u w:val="single"/>
              </w:rPr>
              <w:t>6.19.2.1 Safety Standar</w:t>
            </w:r>
            <w:r>
              <w:rPr>
                <w:color w:val="1155CC"/>
                <w:u w:val="single"/>
              </w:rPr>
              <w:t>ds</w:t>
            </w:r>
          </w:hyperlink>
        </w:p>
        <w:p w:rsidR="00DC041B" w:rsidRDefault="00390327">
          <w:pPr>
            <w:spacing w:before="60" w:line="240" w:lineRule="auto"/>
            <w:ind w:left="1080"/>
            <w:rPr>
              <w:color w:val="1155CC"/>
              <w:u w:val="single"/>
            </w:rPr>
          </w:pPr>
          <w:hyperlink w:anchor="_bhs6e2lr4tb">
            <w:r>
              <w:rPr>
                <w:color w:val="1155CC"/>
                <w:u w:val="single"/>
              </w:rPr>
              <w:t>6.19.2.2 Miscellaneous Safety and Testing Requirements</w:t>
            </w:r>
          </w:hyperlink>
        </w:p>
        <w:p w:rsidR="00DC041B" w:rsidRDefault="00390327">
          <w:pPr>
            <w:spacing w:before="60" w:line="240" w:lineRule="auto"/>
            <w:ind w:left="1440"/>
            <w:rPr>
              <w:color w:val="1155CC"/>
              <w:u w:val="single"/>
            </w:rPr>
          </w:pPr>
          <w:hyperlink w:anchor="_w4oupirk8h40">
            <w:r>
              <w:rPr>
                <w:color w:val="1155CC"/>
                <w:u w:val="single"/>
              </w:rPr>
              <w:t>6.19.2.2.1 Input Fusing</w:t>
            </w:r>
          </w:hyperlink>
        </w:p>
        <w:p w:rsidR="00DC041B" w:rsidRDefault="00390327">
          <w:pPr>
            <w:spacing w:before="60" w:line="240" w:lineRule="auto"/>
            <w:ind w:left="1440"/>
            <w:rPr>
              <w:color w:val="1155CC"/>
              <w:u w:val="single"/>
            </w:rPr>
          </w:pPr>
          <w:hyperlink w:anchor="_dsd0wllh21r4">
            <w:r>
              <w:rPr>
                <w:color w:val="1155CC"/>
                <w:u w:val="single"/>
              </w:rPr>
              <w:t>6.19.2.2.2 Materials</w:t>
            </w:r>
          </w:hyperlink>
        </w:p>
        <w:p w:rsidR="00DC041B" w:rsidRDefault="00390327">
          <w:pPr>
            <w:spacing w:before="60" w:line="240" w:lineRule="auto"/>
            <w:ind w:left="1440"/>
            <w:rPr>
              <w:color w:val="1155CC"/>
              <w:u w:val="single"/>
            </w:rPr>
          </w:pPr>
          <w:hyperlink w:anchor="_ylpt9jkqktbi">
            <w:r>
              <w:rPr>
                <w:color w:val="1155CC"/>
                <w:u w:val="single"/>
              </w:rPr>
              <w:t>6.19.2.2.3 Heating test</w:t>
            </w:r>
          </w:hyperlink>
        </w:p>
        <w:p w:rsidR="00DC041B" w:rsidRDefault="00390327">
          <w:pPr>
            <w:spacing w:before="60" w:line="240" w:lineRule="auto"/>
            <w:ind w:left="1440"/>
            <w:rPr>
              <w:color w:val="1155CC"/>
              <w:u w:val="single"/>
            </w:rPr>
          </w:pPr>
          <w:hyperlink w:anchor="_8rqsk65gy9sy">
            <w:r>
              <w:rPr>
                <w:color w:val="1155CC"/>
                <w:u w:val="single"/>
              </w:rPr>
              <w:t>6.19.2.2.4 Fault Testing</w:t>
            </w:r>
          </w:hyperlink>
        </w:p>
        <w:p w:rsidR="00DC041B" w:rsidRDefault="00390327">
          <w:pPr>
            <w:spacing w:before="200" w:line="240" w:lineRule="auto"/>
            <w:ind w:left="0"/>
            <w:rPr>
              <w:color w:val="1155CC"/>
              <w:u w:val="single"/>
            </w:rPr>
          </w:pPr>
          <w:hyperlink w:anchor="_wuzhw725be6y">
            <w:r>
              <w:rPr>
                <w:color w:val="1155CC"/>
                <w:u w:val="single"/>
              </w:rPr>
              <w:t>7.0 48V Power Shelf (rectifier and batteries)</w:t>
            </w:r>
          </w:hyperlink>
        </w:p>
        <w:p w:rsidR="00DC041B" w:rsidRDefault="00390327">
          <w:pPr>
            <w:spacing w:before="60" w:line="240" w:lineRule="auto"/>
            <w:ind w:left="360"/>
            <w:rPr>
              <w:color w:val="1155CC"/>
              <w:u w:val="single"/>
            </w:rPr>
          </w:pPr>
          <w:hyperlink w:anchor="_emjlyyqwapp1">
            <w:r>
              <w:rPr>
                <w:color w:val="1155CC"/>
                <w:u w:val="single"/>
              </w:rPr>
              <w:t>7.1 Features</w:t>
            </w:r>
          </w:hyperlink>
        </w:p>
        <w:p w:rsidR="00DC041B" w:rsidRDefault="00390327">
          <w:pPr>
            <w:spacing w:before="60" w:line="240" w:lineRule="auto"/>
            <w:ind w:left="360"/>
            <w:rPr>
              <w:color w:val="1155CC"/>
              <w:u w:val="single"/>
            </w:rPr>
          </w:pPr>
          <w:hyperlink w:anchor="_nns4g6ey9yst">
            <w:r>
              <w:rPr>
                <w:color w:val="1155CC"/>
                <w:u w:val="single"/>
              </w:rPr>
              <w:t xml:space="preserve">7.2 </w:t>
            </w:r>
            <w:r>
              <w:rPr>
                <w:color w:val="1155CC"/>
                <w:u w:val="single"/>
              </w:rPr>
              <w:t>Physical Requirement</w:t>
            </w:r>
          </w:hyperlink>
        </w:p>
        <w:p w:rsidR="00DC041B" w:rsidRDefault="00390327">
          <w:pPr>
            <w:spacing w:before="60" w:line="240" w:lineRule="auto"/>
            <w:ind w:left="720"/>
            <w:rPr>
              <w:color w:val="1155CC"/>
              <w:u w:val="single"/>
            </w:rPr>
          </w:pPr>
          <w:hyperlink w:anchor="_rtl1aredvgfx">
            <w:r>
              <w:rPr>
                <w:color w:val="1155CC"/>
                <w:u w:val="single"/>
              </w:rPr>
              <w:t>7.2.1 Power Shelf Assembly Dimension</w:t>
            </w:r>
          </w:hyperlink>
        </w:p>
        <w:p w:rsidR="00DC041B" w:rsidRDefault="00390327">
          <w:pPr>
            <w:spacing w:before="60" w:line="240" w:lineRule="auto"/>
            <w:ind w:left="720"/>
            <w:rPr>
              <w:color w:val="1155CC"/>
              <w:u w:val="single"/>
            </w:rPr>
          </w:pPr>
          <w:hyperlink w:anchor="_8uxlr29tbucm">
            <w:r>
              <w:rPr>
                <w:color w:val="1155CC"/>
                <w:u w:val="single"/>
              </w:rPr>
              <w:t>7.2.2 Mounting</w:t>
            </w:r>
          </w:hyperlink>
        </w:p>
        <w:p w:rsidR="00DC041B" w:rsidRDefault="00390327">
          <w:pPr>
            <w:spacing w:before="60" w:line="240" w:lineRule="auto"/>
            <w:ind w:left="720"/>
            <w:rPr>
              <w:color w:val="1155CC"/>
              <w:u w:val="single"/>
            </w:rPr>
          </w:pPr>
          <w:hyperlink w:anchor="_7v73tnjqgf14">
            <w:r>
              <w:rPr>
                <w:color w:val="1155CC"/>
                <w:u w:val="single"/>
              </w:rPr>
              <w:t>7.2.3 Construction</w:t>
            </w:r>
          </w:hyperlink>
        </w:p>
        <w:p w:rsidR="00DC041B" w:rsidRDefault="00390327">
          <w:pPr>
            <w:spacing w:before="60" w:line="240" w:lineRule="auto"/>
            <w:ind w:left="720"/>
            <w:rPr>
              <w:color w:val="1155CC"/>
              <w:u w:val="single"/>
            </w:rPr>
          </w:pPr>
          <w:hyperlink w:anchor="_pryn9dp74nqk">
            <w:r>
              <w:rPr>
                <w:color w:val="1155CC"/>
                <w:u w:val="single"/>
              </w:rPr>
              <w:t xml:space="preserve">7.2.4 Materials and </w:t>
            </w:r>
            <w:r>
              <w:rPr>
                <w:color w:val="1155CC"/>
                <w:u w:val="single"/>
              </w:rPr>
              <w:t>Fasteners</w:t>
            </w:r>
          </w:hyperlink>
        </w:p>
        <w:p w:rsidR="00DC041B" w:rsidRDefault="00390327">
          <w:pPr>
            <w:spacing w:before="60" w:line="240" w:lineRule="auto"/>
            <w:ind w:left="720"/>
            <w:rPr>
              <w:color w:val="1155CC"/>
              <w:u w:val="single"/>
            </w:rPr>
          </w:pPr>
          <w:hyperlink w:anchor="_6o1szp5xp2">
            <w:r>
              <w:rPr>
                <w:color w:val="1155CC"/>
                <w:u w:val="single"/>
              </w:rPr>
              <w:t>7.2.5 DC Output Labeling</w:t>
            </w:r>
          </w:hyperlink>
        </w:p>
        <w:p w:rsidR="00DC041B" w:rsidRDefault="00390327">
          <w:pPr>
            <w:spacing w:before="60" w:line="240" w:lineRule="auto"/>
            <w:ind w:left="360"/>
            <w:rPr>
              <w:color w:val="1155CC"/>
              <w:u w:val="single"/>
            </w:rPr>
          </w:pPr>
          <w:hyperlink w:anchor="_v8wkm3m67f6j">
            <w:r>
              <w:rPr>
                <w:color w:val="1155CC"/>
                <w:u w:val="single"/>
              </w:rPr>
              <w:t>7.3 Shelf Electrical Connections</w:t>
            </w:r>
          </w:hyperlink>
        </w:p>
        <w:p w:rsidR="00DC041B" w:rsidRDefault="00390327">
          <w:pPr>
            <w:spacing w:before="60" w:line="240" w:lineRule="auto"/>
            <w:ind w:left="720"/>
            <w:rPr>
              <w:color w:val="1155CC"/>
              <w:u w:val="single"/>
            </w:rPr>
          </w:pPr>
          <w:hyperlink w:anchor="_6h1tebchp315">
            <w:r>
              <w:rPr>
                <w:color w:val="1155CC"/>
                <w:u w:val="single"/>
              </w:rPr>
              <w:t>7.3.1 Shelf input connections</w:t>
            </w:r>
          </w:hyperlink>
        </w:p>
        <w:p w:rsidR="00DC041B" w:rsidRDefault="00390327">
          <w:pPr>
            <w:spacing w:before="60" w:line="240" w:lineRule="auto"/>
            <w:ind w:left="720"/>
            <w:rPr>
              <w:color w:val="1155CC"/>
              <w:u w:val="single"/>
            </w:rPr>
          </w:pPr>
          <w:hyperlink w:anchor="_jwcmjwjvnp9k">
            <w:r>
              <w:rPr>
                <w:color w:val="1155CC"/>
                <w:u w:val="single"/>
              </w:rPr>
              <w:t>7.3.2 Shelf DC connections</w:t>
            </w:r>
          </w:hyperlink>
        </w:p>
        <w:p w:rsidR="00DC041B" w:rsidRDefault="00390327">
          <w:pPr>
            <w:spacing w:before="60" w:line="240" w:lineRule="auto"/>
            <w:ind w:left="720"/>
            <w:rPr>
              <w:color w:val="1155CC"/>
              <w:u w:val="single"/>
            </w:rPr>
          </w:pPr>
          <w:hyperlink w:anchor="_1ccy7t7mt5j8">
            <w:r>
              <w:rPr>
                <w:color w:val="1155CC"/>
                <w:u w:val="single"/>
              </w:rPr>
              <w:t>7.3.3 Shelf Grounding</w:t>
            </w:r>
          </w:hyperlink>
        </w:p>
        <w:p w:rsidR="00DC041B" w:rsidRDefault="00390327">
          <w:pPr>
            <w:spacing w:before="60" w:line="240" w:lineRule="auto"/>
            <w:ind w:left="720"/>
            <w:rPr>
              <w:color w:val="1155CC"/>
              <w:u w:val="single"/>
            </w:rPr>
          </w:pPr>
          <w:hyperlink w:anchor="_j42acq70nze3">
            <w:r>
              <w:rPr>
                <w:color w:val="1155CC"/>
                <w:u w:val="single"/>
              </w:rPr>
              <w:t>7.3.4 Monitoring &amp; Control Interface Connector</w:t>
            </w:r>
          </w:hyperlink>
        </w:p>
        <w:p w:rsidR="00DC041B" w:rsidRDefault="00390327">
          <w:pPr>
            <w:spacing w:before="60" w:line="240" w:lineRule="auto"/>
            <w:ind w:left="360"/>
            <w:rPr>
              <w:color w:val="1155CC"/>
              <w:u w:val="single"/>
            </w:rPr>
          </w:pPr>
          <w:hyperlink w:anchor="_mjalxovjud7">
            <w:r>
              <w:rPr>
                <w:color w:val="1155CC"/>
                <w:u w:val="single"/>
              </w:rPr>
              <w:t>7.4 Compliance Requirements</w:t>
            </w:r>
          </w:hyperlink>
        </w:p>
        <w:p w:rsidR="00DC041B" w:rsidRDefault="00390327">
          <w:pPr>
            <w:spacing w:before="60" w:line="240" w:lineRule="auto"/>
            <w:ind w:left="720"/>
            <w:rPr>
              <w:color w:val="1155CC"/>
              <w:u w:val="single"/>
            </w:rPr>
          </w:pPr>
          <w:hyperlink w:anchor="_7kmwq7vzpjcv">
            <w:r>
              <w:rPr>
                <w:color w:val="1155CC"/>
                <w:u w:val="single"/>
              </w:rPr>
              <w:t>7.4.1 EMC Requirements</w:t>
            </w:r>
          </w:hyperlink>
        </w:p>
        <w:p w:rsidR="00DC041B" w:rsidRDefault="00390327">
          <w:pPr>
            <w:spacing w:before="60" w:line="240" w:lineRule="auto"/>
            <w:ind w:left="1080"/>
            <w:rPr>
              <w:color w:val="1155CC"/>
              <w:u w:val="single"/>
            </w:rPr>
          </w:pPr>
          <w:hyperlink w:anchor="_mqn31joo026x">
            <w:r>
              <w:rPr>
                <w:color w:val="1155CC"/>
                <w:u w:val="single"/>
              </w:rPr>
              <w:t>7.4.1.1  Emissions</w:t>
            </w:r>
          </w:hyperlink>
        </w:p>
        <w:p w:rsidR="00DC041B" w:rsidRDefault="00390327">
          <w:pPr>
            <w:spacing w:before="60" w:line="240" w:lineRule="auto"/>
            <w:ind w:left="1080"/>
            <w:rPr>
              <w:color w:val="1155CC"/>
              <w:u w:val="single"/>
            </w:rPr>
          </w:pPr>
          <w:hyperlink w:anchor="_db09guyyg8hh">
            <w:r>
              <w:rPr>
                <w:color w:val="1155CC"/>
                <w:u w:val="single"/>
              </w:rPr>
              <w:t>7.4.1.2 Immunity</w:t>
            </w:r>
          </w:hyperlink>
        </w:p>
        <w:p w:rsidR="00DC041B" w:rsidRDefault="00390327">
          <w:pPr>
            <w:spacing w:before="60" w:line="240" w:lineRule="auto"/>
            <w:ind w:left="720"/>
            <w:rPr>
              <w:color w:val="1155CC"/>
              <w:u w:val="single"/>
            </w:rPr>
          </w:pPr>
          <w:hyperlink w:anchor="_gfm47ixedng0">
            <w:r>
              <w:rPr>
                <w:color w:val="1155CC"/>
                <w:u w:val="single"/>
              </w:rPr>
              <w:t>7.4.2 Safety Requirements</w:t>
            </w:r>
          </w:hyperlink>
        </w:p>
        <w:p w:rsidR="00DC041B" w:rsidRDefault="00390327">
          <w:pPr>
            <w:spacing w:before="60" w:line="240" w:lineRule="auto"/>
            <w:ind w:left="1080"/>
            <w:rPr>
              <w:color w:val="1155CC"/>
              <w:u w:val="single"/>
            </w:rPr>
          </w:pPr>
          <w:hyperlink w:anchor="_gjhqiulhy4f0">
            <w:r>
              <w:rPr>
                <w:color w:val="1155CC"/>
                <w:u w:val="single"/>
              </w:rPr>
              <w:t>7.4.2.1 Safety S</w:t>
            </w:r>
            <w:r>
              <w:rPr>
                <w:color w:val="1155CC"/>
                <w:u w:val="single"/>
              </w:rPr>
              <w:t>tandards</w:t>
            </w:r>
          </w:hyperlink>
        </w:p>
        <w:p w:rsidR="00DC041B" w:rsidRDefault="00390327">
          <w:pPr>
            <w:spacing w:before="60" w:line="240" w:lineRule="auto"/>
            <w:ind w:left="1080"/>
            <w:rPr>
              <w:color w:val="1155CC"/>
              <w:u w:val="single"/>
            </w:rPr>
          </w:pPr>
          <w:hyperlink w:anchor="_2zdgqwcuiqor">
            <w:r>
              <w:rPr>
                <w:color w:val="1155CC"/>
                <w:u w:val="single"/>
              </w:rPr>
              <w:t>7.4.2.2 Safety Certifications and Certification Marks</w:t>
            </w:r>
          </w:hyperlink>
        </w:p>
        <w:p w:rsidR="00DC041B" w:rsidRDefault="00390327">
          <w:pPr>
            <w:spacing w:before="60" w:line="240" w:lineRule="auto"/>
            <w:ind w:left="1080"/>
            <w:rPr>
              <w:color w:val="1155CC"/>
              <w:u w:val="single"/>
            </w:rPr>
          </w:pPr>
          <w:hyperlink w:anchor="_eveq0pjvpd0u">
            <w:r>
              <w:rPr>
                <w:color w:val="1155CC"/>
                <w:u w:val="single"/>
              </w:rPr>
              <w:t>7.4.2.3 Documentation</w:t>
            </w:r>
          </w:hyperlink>
        </w:p>
        <w:p w:rsidR="00DC041B" w:rsidRDefault="00390327">
          <w:pPr>
            <w:spacing w:before="200" w:line="240" w:lineRule="auto"/>
            <w:ind w:left="0"/>
            <w:rPr>
              <w:color w:val="1155CC"/>
              <w:u w:val="single"/>
            </w:rPr>
          </w:pPr>
          <w:hyperlink w:anchor="_avszqhh72erb">
            <w:r>
              <w:rPr>
                <w:color w:val="1155CC"/>
                <w:u w:val="single"/>
              </w:rPr>
              <w:t>8.0 12V Power Shelf</w:t>
            </w:r>
          </w:hyperlink>
        </w:p>
        <w:p w:rsidR="00DC041B" w:rsidRDefault="00390327">
          <w:pPr>
            <w:spacing w:before="200" w:line="240" w:lineRule="auto"/>
            <w:ind w:left="0"/>
            <w:rPr>
              <w:color w:val="1155CC"/>
              <w:u w:val="single"/>
            </w:rPr>
          </w:pPr>
          <w:hyperlink w:anchor="_ieorc1wiz6a5">
            <w:r>
              <w:rPr>
                <w:color w:val="1155CC"/>
                <w:u w:val="single"/>
              </w:rPr>
              <w:t>8.1 Features</w:t>
            </w:r>
          </w:hyperlink>
        </w:p>
        <w:p w:rsidR="00DC041B" w:rsidRDefault="00390327">
          <w:pPr>
            <w:spacing w:before="60" w:line="240" w:lineRule="auto"/>
            <w:ind w:left="360"/>
            <w:rPr>
              <w:color w:val="1155CC"/>
              <w:u w:val="single"/>
            </w:rPr>
          </w:pPr>
          <w:hyperlink w:anchor="_aevz3sial1rz">
            <w:r>
              <w:rPr>
                <w:color w:val="1155CC"/>
                <w:u w:val="single"/>
              </w:rPr>
              <w:t>8.2 Physical Requirement</w:t>
            </w:r>
          </w:hyperlink>
        </w:p>
        <w:p w:rsidR="00DC041B" w:rsidRDefault="00390327">
          <w:pPr>
            <w:spacing w:before="60" w:line="240" w:lineRule="auto"/>
            <w:ind w:left="720"/>
            <w:rPr>
              <w:color w:val="1155CC"/>
              <w:u w:val="single"/>
            </w:rPr>
          </w:pPr>
          <w:hyperlink w:anchor="_alwmbobbsue4">
            <w:r>
              <w:rPr>
                <w:color w:val="1155CC"/>
                <w:u w:val="single"/>
              </w:rPr>
              <w:t>8.2.1 12V Power Shelf Assembly Dimension</w:t>
            </w:r>
          </w:hyperlink>
        </w:p>
        <w:p w:rsidR="00DC041B" w:rsidRDefault="00390327">
          <w:pPr>
            <w:spacing w:before="60" w:line="240" w:lineRule="auto"/>
            <w:ind w:left="720"/>
            <w:rPr>
              <w:color w:val="1155CC"/>
              <w:u w:val="single"/>
            </w:rPr>
          </w:pPr>
          <w:hyperlink w:anchor="_stxbr724dz5r">
            <w:r>
              <w:rPr>
                <w:color w:val="1155CC"/>
                <w:u w:val="single"/>
              </w:rPr>
              <w:t>8.2.2 12V Mounting</w:t>
            </w:r>
          </w:hyperlink>
        </w:p>
        <w:p w:rsidR="00DC041B" w:rsidRDefault="00390327">
          <w:pPr>
            <w:spacing w:before="60" w:line="240" w:lineRule="auto"/>
            <w:ind w:left="720"/>
            <w:rPr>
              <w:color w:val="1155CC"/>
              <w:u w:val="single"/>
            </w:rPr>
          </w:pPr>
          <w:hyperlink w:anchor="_cpji7gealrpi">
            <w:r>
              <w:rPr>
                <w:color w:val="1155CC"/>
                <w:u w:val="single"/>
              </w:rPr>
              <w:t>8.2.3 12V Construction</w:t>
            </w:r>
          </w:hyperlink>
        </w:p>
        <w:p w:rsidR="00DC041B" w:rsidRDefault="00390327">
          <w:pPr>
            <w:spacing w:before="60" w:line="240" w:lineRule="auto"/>
            <w:ind w:left="720"/>
            <w:rPr>
              <w:color w:val="1155CC"/>
              <w:u w:val="single"/>
            </w:rPr>
          </w:pPr>
          <w:hyperlink w:anchor="_nztyl7anfadw">
            <w:r>
              <w:rPr>
                <w:color w:val="1155CC"/>
                <w:u w:val="single"/>
              </w:rPr>
              <w:t>8.2.4 12V Materials and Fasteners</w:t>
            </w:r>
          </w:hyperlink>
        </w:p>
        <w:p w:rsidR="00DC041B" w:rsidRDefault="00390327">
          <w:pPr>
            <w:spacing w:before="60" w:line="240" w:lineRule="auto"/>
            <w:ind w:left="720"/>
            <w:rPr>
              <w:color w:val="1155CC"/>
              <w:u w:val="single"/>
            </w:rPr>
          </w:pPr>
          <w:hyperlink w:anchor="_cnzo6v1pee2u">
            <w:r>
              <w:rPr>
                <w:color w:val="1155CC"/>
                <w:u w:val="single"/>
              </w:rPr>
              <w:t>8.2.5 12V DC Output Labeling</w:t>
            </w:r>
          </w:hyperlink>
        </w:p>
        <w:p w:rsidR="00DC041B" w:rsidRDefault="00390327">
          <w:pPr>
            <w:spacing w:before="60" w:line="240" w:lineRule="auto"/>
            <w:ind w:left="360"/>
            <w:rPr>
              <w:color w:val="1155CC"/>
              <w:u w:val="single"/>
            </w:rPr>
          </w:pPr>
          <w:hyperlink w:anchor="_uboonkd66xuh">
            <w:r>
              <w:rPr>
                <w:color w:val="1155CC"/>
                <w:u w:val="single"/>
              </w:rPr>
              <w:t>8.3 12V Shelf Electrical Connections</w:t>
            </w:r>
          </w:hyperlink>
        </w:p>
        <w:p w:rsidR="00DC041B" w:rsidRDefault="00390327">
          <w:pPr>
            <w:spacing w:before="60" w:line="240" w:lineRule="auto"/>
            <w:ind w:left="720"/>
            <w:rPr>
              <w:color w:val="1155CC"/>
              <w:u w:val="single"/>
            </w:rPr>
          </w:pPr>
          <w:hyperlink w:anchor="_ec4r762t1h2k">
            <w:r>
              <w:rPr>
                <w:color w:val="1155CC"/>
                <w:u w:val="single"/>
              </w:rPr>
              <w:t>8.3.1 12V Shelf input connections</w:t>
            </w:r>
          </w:hyperlink>
        </w:p>
        <w:p w:rsidR="00DC041B" w:rsidRDefault="00390327">
          <w:pPr>
            <w:spacing w:before="60" w:line="240" w:lineRule="auto"/>
            <w:ind w:left="720"/>
            <w:rPr>
              <w:color w:val="1155CC"/>
              <w:u w:val="single"/>
            </w:rPr>
          </w:pPr>
          <w:hyperlink w:anchor="_818uwblov1yb">
            <w:r>
              <w:rPr>
                <w:color w:val="1155CC"/>
                <w:u w:val="single"/>
              </w:rPr>
              <w:t>8.3.2 Shelf 12VDC connections</w:t>
            </w:r>
          </w:hyperlink>
        </w:p>
        <w:p w:rsidR="00DC041B" w:rsidRDefault="00390327">
          <w:pPr>
            <w:spacing w:before="60" w:line="240" w:lineRule="auto"/>
            <w:ind w:left="720"/>
            <w:rPr>
              <w:color w:val="1155CC"/>
              <w:u w:val="single"/>
            </w:rPr>
          </w:pPr>
          <w:hyperlink w:anchor="_m01epo7r6wjs">
            <w:r>
              <w:rPr>
                <w:color w:val="1155CC"/>
                <w:u w:val="single"/>
              </w:rPr>
              <w:t>8.3.3 12V Shelf Grounding</w:t>
            </w:r>
          </w:hyperlink>
        </w:p>
        <w:p w:rsidR="00DC041B" w:rsidRDefault="00390327">
          <w:pPr>
            <w:spacing w:before="60" w:line="240" w:lineRule="auto"/>
            <w:ind w:left="720"/>
            <w:rPr>
              <w:color w:val="1155CC"/>
              <w:u w:val="single"/>
            </w:rPr>
          </w:pPr>
          <w:hyperlink w:anchor="_g3cmheg5xqn0">
            <w:r>
              <w:rPr>
                <w:color w:val="1155CC"/>
                <w:u w:val="single"/>
              </w:rPr>
              <w:t>8.3.4 12V Monitoring &amp; Control Interface Connec</w:t>
            </w:r>
            <w:r>
              <w:rPr>
                <w:color w:val="1155CC"/>
                <w:u w:val="single"/>
              </w:rPr>
              <w:t>tor</w:t>
            </w:r>
          </w:hyperlink>
        </w:p>
        <w:p w:rsidR="00DC041B" w:rsidRDefault="00390327">
          <w:pPr>
            <w:spacing w:before="60" w:line="240" w:lineRule="auto"/>
            <w:ind w:left="360"/>
            <w:rPr>
              <w:color w:val="1155CC"/>
              <w:u w:val="single"/>
            </w:rPr>
          </w:pPr>
          <w:hyperlink w:anchor="_79bvea2sww6s">
            <w:r>
              <w:rPr>
                <w:color w:val="1155CC"/>
                <w:u w:val="single"/>
              </w:rPr>
              <w:t>8.4 12V Compliance Requirements</w:t>
            </w:r>
          </w:hyperlink>
        </w:p>
        <w:p w:rsidR="00DC041B" w:rsidRDefault="00390327">
          <w:pPr>
            <w:spacing w:before="60" w:line="240" w:lineRule="auto"/>
            <w:ind w:left="720"/>
            <w:rPr>
              <w:color w:val="1155CC"/>
              <w:u w:val="single"/>
            </w:rPr>
          </w:pPr>
          <w:hyperlink w:anchor="_x1vrpk43h4rm">
            <w:r>
              <w:rPr>
                <w:color w:val="1155CC"/>
                <w:u w:val="single"/>
              </w:rPr>
              <w:t>8.4.1 EMC Requirements</w:t>
            </w:r>
          </w:hyperlink>
        </w:p>
        <w:p w:rsidR="00DC041B" w:rsidRDefault="00390327">
          <w:pPr>
            <w:spacing w:before="60" w:line="240" w:lineRule="auto"/>
            <w:ind w:left="1080"/>
            <w:rPr>
              <w:color w:val="1155CC"/>
              <w:u w:val="single"/>
            </w:rPr>
          </w:pPr>
          <w:hyperlink w:anchor="_suinn5qlo093">
            <w:r>
              <w:rPr>
                <w:color w:val="1155CC"/>
                <w:u w:val="single"/>
              </w:rPr>
              <w:t>8.4.1.1  Emissions</w:t>
            </w:r>
          </w:hyperlink>
        </w:p>
        <w:p w:rsidR="00DC041B" w:rsidRDefault="00390327">
          <w:pPr>
            <w:spacing w:before="60" w:line="240" w:lineRule="auto"/>
            <w:ind w:left="1080"/>
            <w:rPr>
              <w:color w:val="1155CC"/>
              <w:u w:val="single"/>
            </w:rPr>
          </w:pPr>
          <w:hyperlink w:anchor="_j1f9lsr0f832">
            <w:r>
              <w:rPr>
                <w:color w:val="1155CC"/>
                <w:u w:val="single"/>
              </w:rPr>
              <w:t>8.4.1.2 Immunity</w:t>
            </w:r>
          </w:hyperlink>
        </w:p>
        <w:p w:rsidR="00DC041B" w:rsidRDefault="00390327">
          <w:pPr>
            <w:spacing w:before="60" w:line="240" w:lineRule="auto"/>
            <w:ind w:left="720"/>
            <w:rPr>
              <w:color w:val="1155CC"/>
              <w:u w:val="single"/>
            </w:rPr>
          </w:pPr>
          <w:hyperlink w:anchor="_hls3zclvxos2">
            <w:r>
              <w:rPr>
                <w:color w:val="1155CC"/>
                <w:u w:val="single"/>
              </w:rPr>
              <w:t>8.4.2 Safety Requirements</w:t>
            </w:r>
          </w:hyperlink>
        </w:p>
        <w:p w:rsidR="00DC041B" w:rsidRDefault="00390327">
          <w:pPr>
            <w:spacing w:before="60" w:line="240" w:lineRule="auto"/>
            <w:ind w:left="1080"/>
            <w:rPr>
              <w:color w:val="1155CC"/>
              <w:u w:val="single"/>
            </w:rPr>
          </w:pPr>
          <w:hyperlink w:anchor="_qivi9cyh66b1">
            <w:r>
              <w:rPr>
                <w:color w:val="1155CC"/>
                <w:u w:val="single"/>
              </w:rPr>
              <w:t>8.4.2.1 Safety Standards</w:t>
            </w:r>
          </w:hyperlink>
        </w:p>
        <w:p w:rsidR="00DC041B" w:rsidRDefault="00390327">
          <w:pPr>
            <w:spacing w:before="60" w:line="240" w:lineRule="auto"/>
            <w:ind w:left="1080"/>
            <w:rPr>
              <w:color w:val="1155CC"/>
              <w:u w:val="single"/>
            </w:rPr>
          </w:pPr>
          <w:hyperlink w:anchor="_tzzeiddoo4rz">
            <w:r>
              <w:rPr>
                <w:color w:val="1155CC"/>
                <w:u w:val="single"/>
              </w:rPr>
              <w:t>8.4.2.2 Safety Certifications and Certification Marks</w:t>
            </w:r>
          </w:hyperlink>
        </w:p>
        <w:p w:rsidR="00DC041B" w:rsidRDefault="00390327">
          <w:pPr>
            <w:spacing w:before="60" w:line="240" w:lineRule="auto"/>
            <w:ind w:left="1080"/>
            <w:rPr>
              <w:color w:val="1155CC"/>
              <w:u w:val="single"/>
            </w:rPr>
          </w:pPr>
          <w:hyperlink w:anchor="_c8jt4w76y5me">
            <w:r>
              <w:rPr>
                <w:color w:val="1155CC"/>
                <w:u w:val="single"/>
              </w:rPr>
              <w:t>8.4.2.3 Documentation</w:t>
            </w:r>
          </w:hyperlink>
        </w:p>
        <w:p w:rsidR="00DC041B" w:rsidRDefault="00390327">
          <w:pPr>
            <w:spacing w:before="200" w:line="240" w:lineRule="auto"/>
            <w:ind w:left="0"/>
            <w:rPr>
              <w:color w:val="1155CC"/>
              <w:u w:val="single"/>
            </w:rPr>
          </w:pPr>
          <w:hyperlink w:anchor="_3x21r3lshxnu">
            <w:r>
              <w:rPr>
                <w:color w:val="1155CC"/>
                <w:u w:val="single"/>
              </w:rPr>
              <w:t>9.0  Rack Management Controller (optional)</w:t>
            </w:r>
          </w:hyperlink>
        </w:p>
        <w:p w:rsidR="00DC041B" w:rsidRDefault="00390327">
          <w:pPr>
            <w:spacing w:before="60" w:line="240" w:lineRule="auto"/>
            <w:ind w:left="360"/>
            <w:rPr>
              <w:color w:val="1155CC"/>
              <w:u w:val="single"/>
            </w:rPr>
          </w:pPr>
          <w:hyperlink w:anchor="_l7mwii9sduk5">
            <w:r>
              <w:rPr>
                <w:color w:val="1155CC"/>
                <w:u w:val="single"/>
              </w:rPr>
              <w:t>9.1 Minimum features of interface</w:t>
            </w:r>
          </w:hyperlink>
        </w:p>
        <w:p w:rsidR="00DC041B" w:rsidRDefault="00390327">
          <w:pPr>
            <w:spacing w:before="60" w:line="240" w:lineRule="auto"/>
            <w:ind w:left="360"/>
            <w:rPr>
              <w:color w:val="1155CC"/>
              <w:u w:val="single"/>
            </w:rPr>
          </w:pPr>
          <w:hyperlink w:anchor="_vzi4iziq5ne7">
            <w:r>
              <w:rPr>
                <w:color w:val="1155CC"/>
                <w:u w:val="single"/>
              </w:rPr>
              <w:t>9.2 Preferred features of interface</w:t>
            </w:r>
          </w:hyperlink>
        </w:p>
        <w:p w:rsidR="00DC041B" w:rsidRDefault="00390327">
          <w:pPr>
            <w:spacing w:before="60" w:line="240" w:lineRule="auto"/>
            <w:ind w:left="360"/>
            <w:rPr>
              <w:color w:val="1155CC"/>
              <w:u w:val="single"/>
            </w:rPr>
          </w:pPr>
          <w:hyperlink w:anchor="_db2flbd8tmx8">
            <w:r>
              <w:rPr>
                <w:color w:val="1155CC"/>
                <w:u w:val="single"/>
              </w:rPr>
              <w:t>9.3 Interface inside power shelf with integrated rack management controller</w:t>
            </w:r>
          </w:hyperlink>
        </w:p>
        <w:p w:rsidR="00DC041B" w:rsidRDefault="00390327">
          <w:pPr>
            <w:spacing w:before="200" w:line="240" w:lineRule="auto"/>
            <w:ind w:left="0"/>
            <w:rPr>
              <w:color w:val="1155CC"/>
              <w:u w:val="single"/>
            </w:rPr>
          </w:pPr>
          <w:hyperlink w:anchor="_a5em89iaw70z">
            <w:r>
              <w:rPr>
                <w:color w:val="1155CC"/>
                <w:u w:val="single"/>
              </w:rPr>
              <w:t>Appendix A - 48V Rectifier Specification with Single Phase AC input</w:t>
            </w:r>
          </w:hyperlink>
        </w:p>
        <w:p w:rsidR="00DC041B" w:rsidRDefault="00390327">
          <w:pPr>
            <w:spacing w:before="60" w:line="240" w:lineRule="auto"/>
            <w:ind w:left="360"/>
            <w:rPr>
              <w:color w:val="1155CC"/>
              <w:u w:val="single"/>
            </w:rPr>
          </w:pPr>
          <w:hyperlink w:anchor="_xhwz0ehawjps">
            <w:r>
              <w:rPr>
                <w:color w:val="1155CC"/>
                <w:u w:val="single"/>
              </w:rPr>
              <w:t>A.1 Features</w:t>
            </w:r>
          </w:hyperlink>
        </w:p>
        <w:p w:rsidR="00DC041B" w:rsidRDefault="00390327">
          <w:pPr>
            <w:spacing w:before="60" w:line="240" w:lineRule="auto"/>
            <w:ind w:left="360"/>
            <w:rPr>
              <w:color w:val="1155CC"/>
              <w:u w:val="single"/>
            </w:rPr>
          </w:pPr>
          <w:hyperlink w:anchor="_s2kkcwr45xbv">
            <w:r>
              <w:rPr>
                <w:color w:val="1155CC"/>
                <w:u w:val="single"/>
              </w:rPr>
              <w:t>A.2 Electrical Requirement</w:t>
            </w:r>
          </w:hyperlink>
        </w:p>
        <w:p w:rsidR="00DC041B" w:rsidRDefault="00390327">
          <w:pPr>
            <w:spacing w:before="60" w:line="240" w:lineRule="auto"/>
            <w:ind w:left="720"/>
            <w:rPr>
              <w:color w:val="1155CC"/>
              <w:u w:val="single"/>
            </w:rPr>
          </w:pPr>
          <w:hyperlink w:anchor="_ome7snnuexqb">
            <w:r>
              <w:rPr>
                <w:color w:val="1155CC"/>
                <w:u w:val="single"/>
              </w:rPr>
              <w:t>A.2.1 Application</w:t>
            </w:r>
          </w:hyperlink>
        </w:p>
        <w:p w:rsidR="00DC041B" w:rsidRDefault="00390327">
          <w:pPr>
            <w:spacing w:before="60" w:line="240" w:lineRule="auto"/>
            <w:ind w:left="720"/>
            <w:rPr>
              <w:color w:val="1155CC"/>
              <w:u w:val="single"/>
            </w:rPr>
          </w:pPr>
          <w:hyperlink w:anchor="_3mubq83x3li3">
            <w:r>
              <w:rPr>
                <w:color w:val="1155CC"/>
                <w:u w:val="single"/>
              </w:rPr>
              <w:t>A.2.2 Requirements Brief Summary</w:t>
            </w:r>
          </w:hyperlink>
        </w:p>
        <w:p w:rsidR="00DC041B" w:rsidRDefault="00390327">
          <w:pPr>
            <w:spacing w:before="60" w:line="240" w:lineRule="auto"/>
            <w:ind w:left="720"/>
            <w:rPr>
              <w:color w:val="1155CC"/>
              <w:u w:val="single"/>
            </w:rPr>
          </w:pPr>
          <w:hyperlink w:anchor="_8ssfsyprx26z">
            <w:r>
              <w:rPr>
                <w:color w:val="1155CC"/>
                <w:u w:val="single"/>
              </w:rPr>
              <w:t>A.2.3 Electrical Requirements</w:t>
            </w:r>
          </w:hyperlink>
        </w:p>
        <w:p w:rsidR="00DC041B" w:rsidRDefault="00390327">
          <w:pPr>
            <w:spacing w:before="60" w:line="240" w:lineRule="auto"/>
            <w:ind w:left="1080"/>
            <w:rPr>
              <w:color w:val="1155CC"/>
              <w:u w:val="single"/>
            </w:rPr>
          </w:pPr>
          <w:hyperlink w:anchor="_8k51fytqkcgp">
            <w:r>
              <w:rPr>
                <w:color w:val="1155CC"/>
                <w:u w:val="single"/>
              </w:rPr>
              <w:t>A.2.3.1 AC Input Voltage &amp; Frequency</w:t>
            </w:r>
          </w:hyperlink>
        </w:p>
        <w:p w:rsidR="00DC041B" w:rsidRDefault="00390327">
          <w:pPr>
            <w:spacing w:before="60" w:line="240" w:lineRule="auto"/>
            <w:ind w:left="1080"/>
            <w:rPr>
              <w:color w:val="1155CC"/>
              <w:u w:val="single"/>
            </w:rPr>
          </w:pPr>
          <w:hyperlink w:anchor="_xi9gwbpf089j">
            <w:r>
              <w:rPr>
                <w:color w:val="1155CC"/>
                <w:u w:val="single"/>
              </w:rPr>
              <w:t>A.2.3.2 Start-up Sequence</w:t>
            </w:r>
          </w:hyperlink>
        </w:p>
        <w:p w:rsidR="00DC041B" w:rsidRDefault="00390327">
          <w:pPr>
            <w:spacing w:before="60" w:line="240" w:lineRule="auto"/>
            <w:ind w:left="1080"/>
            <w:rPr>
              <w:color w:val="1155CC"/>
              <w:u w:val="single"/>
            </w:rPr>
          </w:pPr>
          <w:hyperlink w:anchor="_dr78i58n41rd">
            <w:r>
              <w:rPr>
                <w:color w:val="1155CC"/>
                <w:u w:val="single"/>
              </w:rPr>
              <w:t>A.2.3.3 Start - up / Turn on Time - Cold Start</w:t>
            </w:r>
          </w:hyperlink>
        </w:p>
        <w:p w:rsidR="00DC041B" w:rsidRDefault="00390327">
          <w:pPr>
            <w:spacing w:before="60" w:line="240" w:lineRule="auto"/>
            <w:ind w:left="1080"/>
            <w:rPr>
              <w:color w:val="1155CC"/>
              <w:u w:val="single"/>
            </w:rPr>
          </w:pPr>
          <w:hyperlink w:anchor="_f6jcftjh7lk3">
            <w:r>
              <w:rPr>
                <w:color w:val="1155CC"/>
                <w:u w:val="single"/>
              </w:rPr>
              <w:t>A.2.3.4 Start - up / Turn on Time</w:t>
            </w:r>
            <w:r>
              <w:rPr>
                <w:color w:val="1155CC"/>
                <w:u w:val="single"/>
              </w:rPr>
              <w:t xml:space="preserve"> - AC Failure / Recovery</w:t>
            </w:r>
          </w:hyperlink>
        </w:p>
        <w:p w:rsidR="00DC041B" w:rsidRDefault="00390327">
          <w:pPr>
            <w:spacing w:before="60" w:line="240" w:lineRule="auto"/>
            <w:ind w:left="1080"/>
            <w:rPr>
              <w:color w:val="1155CC"/>
              <w:u w:val="single"/>
            </w:rPr>
          </w:pPr>
          <w:hyperlink w:anchor="_4sk0j3qh96dx">
            <w:r>
              <w:rPr>
                <w:color w:val="1155CC"/>
                <w:u w:val="single"/>
              </w:rPr>
              <w:t>A.2.3.5 Input Overvoltage and Under Voltage Protection</w:t>
            </w:r>
          </w:hyperlink>
        </w:p>
        <w:p w:rsidR="00DC041B" w:rsidRDefault="00390327">
          <w:pPr>
            <w:spacing w:before="60" w:line="240" w:lineRule="auto"/>
            <w:ind w:left="1080"/>
            <w:rPr>
              <w:color w:val="1155CC"/>
              <w:u w:val="single"/>
            </w:rPr>
          </w:pPr>
          <w:hyperlink w:anchor="_wd5tbv52azx">
            <w:r>
              <w:rPr>
                <w:color w:val="1155CC"/>
                <w:u w:val="single"/>
              </w:rPr>
              <w:t>A.2.3.6 Input Over-Current Protection</w:t>
            </w:r>
          </w:hyperlink>
        </w:p>
        <w:p w:rsidR="00DC041B" w:rsidRDefault="00390327">
          <w:pPr>
            <w:spacing w:before="60" w:line="240" w:lineRule="auto"/>
            <w:ind w:left="1080"/>
            <w:rPr>
              <w:color w:val="1155CC"/>
              <w:u w:val="single"/>
            </w:rPr>
          </w:pPr>
          <w:hyperlink w:anchor="_qzyke6cr5fic">
            <w:r>
              <w:rPr>
                <w:color w:val="1155CC"/>
                <w:u w:val="single"/>
              </w:rPr>
              <w:t>A.2.3.7 AC Inrush Current</w:t>
            </w:r>
          </w:hyperlink>
        </w:p>
        <w:p w:rsidR="00DC041B" w:rsidRDefault="00390327">
          <w:pPr>
            <w:spacing w:before="60" w:line="240" w:lineRule="auto"/>
            <w:ind w:left="1080"/>
            <w:rPr>
              <w:color w:val="1155CC"/>
              <w:u w:val="single"/>
            </w:rPr>
          </w:pPr>
          <w:hyperlink w:anchor="_n9xgt881c7o7">
            <w:r>
              <w:rPr>
                <w:color w:val="1155CC"/>
                <w:u w:val="single"/>
              </w:rPr>
              <w:t>A.2.3.8 Efficiency</w:t>
            </w:r>
          </w:hyperlink>
        </w:p>
        <w:p w:rsidR="00DC041B" w:rsidRDefault="00390327">
          <w:pPr>
            <w:spacing w:before="60" w:line="240" w:lineRule="auto"/>
            <w:ind w:left="1080"/>
            <w:rPr>
              <w:color w:val="1155CC"/>
              <w:u w:val="single"/>
            </w:rPr>
          </w:pPr>
          <w:hyperlink w:anchor="_ib6zp0mbzltk">
            <w:r>
              <w:rPr>
                <w:color w:val="1155CC"/>
                <w:u w:val="single"/>
              </w:rPr>
              <w:t>A.2.3.9 Power Factor</w:t>
            </w:r>
          </w:hyperlink>
        </w:p>
        <w:p w:rsidR="00DC041B" w:rsidRDefault="00390327">
          <w:pPr>
            <w:spacing w:before="60" w:line="240" w:lineRule="auto"/>
            <w:ind w:left="1080"/>
            <w:rPr>
              <w:color w:val="1155CC"/>
              <w:u w:val="single"/>
            </w:rPr>
          </w:pPr>
          <w:hyperlink w:anchor="_a3o8hniebq3">
            <w:r>
              <w:rPr>
                <w:color w:val="1155CC"/>
                <w:u w:val="single"/>
              </w:rPr>
              <w:t>A.2.3.10 Total Harmonic Current Distortion (THD)</w:t>
            </w:r>
          </w:hyperlink>
        </w:p>
        <w:p w:rsidR="00DC041B" w:rsidRDefault="00390327">
          <w:pPr>
            <w:spacing w:before="60" w:line="240" w:lineRule="auto"/>
            <w:ind w:left="1080"/>
            <w:rPr>
              <w:color w:val="1155CC"/>
              <w:u w:val="single"/>
            </w:rPr>
          </w:pPr>
          <w:hyperlink w:anchor="_44yprbou4122">
            <w:r>
              <w:rPr>
                <w:color w:val="1155CC"/>
                <w:u w:val="single"/>
              </w:rPr>
              <w:t>A.2.3.11 DC Output</w:t>
            </w:r>
          </w:hyperlink>
        </w:p>
        <w:p w:rsidR="00DC041B" w:rsidRDefault="00390327">
          <w:pPr>
            <w:spacing w:before="60" w:line="240" w:lineRule="auto"/>
            <w:ind w:left="1080"/>
            <w:rPr>
              <w:color w:val="1155CC"/>
              <w:u w:val="single"/>
            </w:rPr>
          </w:pPr>
          <w:hyperlink w:anchor="_5q7oga2k807h">
            <w:r>
              <w:rPr>
                <w:color w:val="1155CC"/>
                <w:u w:val="single"/>
              </w:rPr>
              <w:t>A.2.3.12 DC Output Voltage Accuracy in Steady State</w:t>
            </w:r>
          </w:hyperlink>
        </w:p>
        <w:p w:rsidR="00DC041B" w:rsidRDefault="00390327">
          <w:pPr>
            <w:spacing w:before="60" w:line="240" w:lineRule="auto"/>
            <w:ind w:left="1080"/>
            <w:rPr>
              <w:color w:val="1155CC"/>
              <w:u w:val="single"/>
            </w:rPr>
          </w:pPr>
          <w:hyperlink w:anchor="_5l7lw9srjz24">
            <w:r>
              <w:rPr>
                <w:color w:val="1155CC"/>
                <w:u w:val="single"/>
              </w:rPr>
              <w:t>A.2.3.13 DC Output Voltage Ripple &amp; Noise</w:t>
            </w:r>
          </w:hyperlink>
        </w:p>
        <w:p w:rsidR="00DC041B" w:rsidRDefault="00390327">
          <w:pPr>
            <w:spacing w:before="60" w:line="240" w:lineRule="auto"/>
            <w:ind w:left="1080"/>
            <w:rPr>
              <w:color w:val="1155CC"/>
              <w:u w:val="single"/>
            </w:rPr>
          </w:pPr>
          <w:hyperlink w:anchor="_kbtnovetk88q">
            <w:r>
              <w:rPr>
                <w:color w:val="1155CC"/>
                <w:u w:val="single"/>
              </w:rPr>
              <w:t>A.2.3.14 Dynamic Response</w:t>
            </w:r>
          </w:hyperlink>
        </w:p>
        <w:p w:rsidR="00DC041B" w:rsidRDefault="00390327">
          <w:pPr>
            <w:spacing w:before="60" w:line="240" w:lineRule="auto"/>
            <w:ind w:left="1080"/>
            <w:rPr>
              <w:color w:val="1155CC"/>
              <w:u w:val="single"/>
            </w:rPr>
          </w:pPr>
          <w:hyperlink w:anchor="_bbbot9eqcilh">
            <w:r>
              <w:rPr>
                <w:color w:val="1155CC"/>
                <w:u w:val="single"/>
              </w:rPr>
              <w:t>A.2.3.15 Overshoot at Turn  on / Turn off</w:t>
            </w:r>
          </w:hyperlink>
        </w:p>
        <w:p w:rsidR="00DC041B" w:rsidRDefault="00390327">
          <w:pPr>
            <w:spacing w:before="60" w:line="240" w:lineRule="auto"/>
            <w:ind w:left="1080"/>
            <w:rPr>
              <w:color w:val="1155CC"/>
              <w:u w:val="single"/>
            </w:rPr>
          </w:pPr>
          <w:hyperlink w:anchor="_jlsq5llbmoft">
            <w:r>
              <w:rPr>
                <w:color w:val="1155CC"/>
                <w:u w:val="single"/>
              </w:rPr>
              <w:t>A.2.3.16 Hold - up Time</w:t>
            </w:r>
          </w:hyperlink>
        </w:p>
        <w:p w:rsidR="00DC041B" w:rsidRDefault="00390327">
          <w:pPr>
            <w:spacing w:before="60" w:line="240" w:lineRule="auto"/>
            <w:ind w:left="1080"/>
            <w:rPr>
              <w:color w:val="1155CC"/>
              <w:u w:val="single"/>
            </w:rPr>
          </w:pPr>
          <w:hyperlink w:anchor="_aqji838govkb">
            <w:r>
              <w:rPr>
                <w:color w:val="1155CC"/>
                <w:u w:val="single"/>
              </w:rPr>
              <w:t>A.2.3.17 Over - Voltage Protection (OVP)</w:t>
            </w:r>
          </w:hyperlink>
        </w:p>
        <w:p w:rsidR="00DC041B" w:rsidRDefault="00390327">
          <w:pPr>
            <w:spacing w:before="60" w:line="240" w:lineRule="auto"/>
            <w:ind w:left="1080"/>
            <w:rPr>
              <w:color w:val="1155CC"/>
              <w:u w:val="single"/>
            </w:rPr>
          </w:pPr>
          <w:hyperlink w:anchor="_78qs9l68xtmn">
            <w:r>
              <w:rPr>
                <w:color w:val="1155CC"/>
                <w:u w:val="single"/>
              </w:rPr>
              <w:t>A.2.3.18 Output Short-circuit and Overload Protection (OCP)</w:t>
            </w:r>
          </w:hyperlink>
        </w:p>
        <w:p w:rsidR="00DC041B" w:rsidRDefault="00390327">
          <w:pPr>
            <w:spacing w:before="60" w:line="240" w:lineRule="auto"/>
            <w:ind w:left="1080"/>
            <w:rPr>
              <w:color w:val="1155CC"/>
              <w:u w:val="single"/>
            </w:rPr>
          </w:pPr>
          <w:hyperlink w:anchor="_5pybmzd5sxyp">
            <w:r>
              <w:rPr>
                <w:color w:val="1155CC"/>
                <w:u w:val="single"/>
              </w:rPr>
              <w:t>A.2.3.19 Over Temperature Protection</w:t>
            </w:r>
          </w:hyperlink>
        </w:p>
        <w:p w:rsidR="00DC041B" w:rsidRDefault="00390327">
          <w:pPr>
            <w:spacing w:before="60" w:line="240" w:lineRule="auto"/>
            <w:ind w:left="1080"/>
            <w:rPr>
              <w:color w:val="1155CC"/>
              <w:u w:val="single"/>
            </w:rPr>
          </w:pPr>
          <w:hyperlink w:anchor="_ljjhqwkcolw3">
            <w:r>
              <w:rPr>
                <w:color w:val="1155CC"/>
                <w:u w:val="single"/>
              </w:rPr>
              <w:t>A.2.3.20 Reverse Polarity Protection</w:t>
            </w:r>
          </w:hyperlink>
        </w:p>
        <w:p w:rsidR="00DC041B" w:rsidRDefault="00390327">
          <w:pPr>
            <w:spacing w:before="60" w:line="240" w:lineRule="auto"/>
            <w:ind w:left="1080"/>
            <w:rPr>
              <w:color w:val="1155CC"/>
              <w:u w:val="single"/>
            </w:rPr>
          </w:pPr>
          <w:hyperlink w:anchor="_p1qdmergn7sp">
            <w:r>
              <w:rPr>
                <w:color w:val="1155CC"/>
                <w:u w:val="single"/>
              </w:rPr>
              <w:t>A.2.3.21 Curre</w:t>
            </w:r>
            <w:r>
              <w:rPr>
                <w:color w:val="1155CC"/>
                <w:u w:val="single"/>
              </w:rPr>
              <w:t>nt Sharing Accuracy</w:t>
            </w:r>
          </w:hyperlink>
        </w:p>
        <w:p w:rsidR="00DC041B" w:rsidRDefault="00390327">
          <w:pPr>
            <w:spacing w:before="60" w:line="240" w:lineRule="auto"/>
            <w:ind w:left="360"/>
            <w:rPr>
              <w:color w:val="1155CC"/>
              <w:u w:val="single"/>
            </w:rPr>
          </w:pPr>
          <w:hyperlink w:anchor="_1apvf4qj7l6q">
            <w:r>
              <w:rPr>
                <w:color w:val="1155CC"/>
                <w:u w:val="single"/>
              </w:rPr>
              <w:t>A.3 Software Interface</w:t>
            </w:r>
          </w:hyperlink>
        </w:p>
        <w:p w:rsidR="00DC041B" w:rsidRDefault="00390327">
          <w:pPr>
            <w:spacing w:before="60" w:line="240" w:lineRule="auto"/>
            <w:ind w:left="720"/>
            <w:rPr>
              <w:color w:val="1155CC"/>
              <w:u w:val="single"/>
            </w:rPr>
          </w:pPr>
          <w:hyperlink w:anchor="_ponrs96cwj7o">
            <w:r>
              <w:rPr>
                <w:color w:val="1155CC"/>
                <w:u w:val="single"/>
              </w:rPr>
              <w:t>A.3.1 Firmware Upgrade</w:t>
            </w:r>
          </w:hyperlink>
        </w:p>
        <w:p w:rsidR="00DC041B" w:rsidRDefault="00390327">
          <w:pPr>
            <w:spacing w:before="60" w:line="240" w:lineRule="auto"/>
            <w:ind w:left="720"/>
            <w:rPr>
              <w:color w:val="1155CC"/>
              <w:u w:val="single"/>
            </w:rPr>
          </w:pPr>
          <w:hyperlink w:anchor="_wxibrni1rhc0">
            <w:r>
              <w:rPr>
                <w:color w:val="1155CC"/>
                <w:u w:val="single"/>
              </w:rPr>
              <w:t>A.3.2 Output Voltage / Current Control</w:t>
            </w:r>
          </w:hyperlink>
        </w:p>
        <w:p w:rsidR="00DC041B" w:rsidRDefault="00390327">
          <w:pPr>
            <w:spacing w:before="60" w:line="240" w:lineRule="auto"/>
            <w:ind w:left="720"/>
            <w:rPr>
              <w:color w:val="1155CC"/>
              <w:u w:val="single"/>
            </w:rPr>
          </w:pPr>
          <w:hyperlink w:anchor="_jjz7y5ic00pz">
            <w:r>
              <w:rPr>
                <w:color w:val="1155CC"/>
                <w:u w:val="single"/>
              </w:rPr>
              <w:t>A.3.3 D</w:t>
            </w:r>
            <w:r>
              <w:rPr>
                <w:color w:val="1155CC"/>
                <w:u w:val="single"/>
              </w:rPr>
              <w:t>C Voltage Status</w:t>
            </w:r>
          </w:hyperlink>
        </w:p>
        <w:p w:rsidR="00DC041B" w:rsidRDefault="00390327">
          <w:pPr>
            <w:spacing w:before="60" w:line="240" w:lineRule="auto"/>
            <w:ind w:left="720"/>
            <w:rPr>
              <w:color w:val="1155CC"/>
              <w:u w:val="single"/>
            </w:rPr>
          </w:pPr>
          <w:hyperlink w:anchor="_qrsh19qkt60t">
            <w:r>
              <w:rPr>
                <w:color w:val="1155CC"/>
                <w:u w:val="single"/>
              </w:rPr>
              <w:t>A.3.4 DC Current Status</w:t>
            </w:r>
          </w:hyperlink>
        </w:p>
        <w:p w:rsidR="00DC041B" w:rsidRDefault="00390327">
          <w:pPr>
            <w:spacing w:before="60" w:line="240" w:lineRule="auto"/>
            <w:ind w:left="720"/>
            <w:rPr>
              <w:color w:val="1155CC"/>
              <w:u w:val="single"/>
            </w:rPr>
          </w:pPr>
          <w:hyperlink w:anchor="_a8zkjzf6vaju">
            <w:r>
              <w:rPr>
                <w:color w:val="1155CC"/>
                <w:u w:val="single"/>
              </w:rPr>
              <w:t>A.3.5 DC Energy Status</w:t>
            </w:r>
          </w:hyperlink>
        </w:p>
        <w:p w:rsidR="00DC041B" w:rsidRDefault="00390327">
          <w:pPr>
            <w:spacing w:before="60" w:line="240" w:lineRule="auto"/>
            <w:ind w:left="720"/>
            <w:rPr>
              <w:color w:val="1155CC"/>
              <w:u w:val="single"/>
            </w:rPr>
          </w:pPr>
          <w:hyperlink w:anchor="_8cbcjlvrs3l9">
            <w:r>
              <w:rPr>
                <w:color w:val="1155CC"/>
                <w:u w:val="single"/>
              </w:rPr>
              <w:t>A.3.6 Last Power Failure Fault Conditions</w:t>
            </w:r>
          </w:hyperlink>
        </w:p>
        <w:p w:rsidR="00DC041B" w:rsidRDefault="00390327">
          <w:pPr>
            <w:spacing w:before="60" w:line="240" w:lineRule="auto"/>
            <w:ind w:left="720"/>
            <w:rPr>
              <w:color w:val="1155CC"/>
              <w:u w:val="single"/>
            </w:rPr>
          </w:pPr>
          <w:hyperlink w:anchor="_peh4wlwq8rs1">
            <w:r>
              <w:rPr>
                <w:color w:val="1155CC"/>
                <w:u w:val="single"/>
              </w:rPr>
              <w:t>A.3.7 Rectifier Failure</w:t>
            </w:r>
          </w:hyperlink>
        </w:p>
        <w:p w:rsidR="00DC041B" w:rsidRDefault="00390327">
          <w:pPr>
            <w:spacing w:before="60" w:line="240" w:lineRule="auto"/>
            <w:ind w:left="720"/>
            <w:rPr>
              <w:color w:val="1155CC"/>
              <w:u w:val="single"/>
            </w:rPr>
          </w:pPr>
          <w:hyperlink w:anchor="_1dv7g1wahyo6">
            <w:r>
              <w:rPr>
                <w:color w:val="1155CC"/>
                <w:u w:val="single"/>
              </w:rPr>
              <w:t>A.3.8 Identification</w:t>
            </w:r>
          </w:hyperlink>
        </w:p>
        <w:p w:rsidR="00DC041B" w:rsidRDefault="00390327">
          <w:pPr>
            <w:spacing w:before="60" w:line="240" w:lineRule="auto"/>
            <w:ind w:left="720"/>
            <w:rPr>
              <w:color w:val="1155CC"/>
              <w:u w:val="single"/>
            </w:rPr>
          </w:pPr>
          <w:hyperlink w:anchor="_npzn6vh5m0wj">
            <w:r>
              <w:rPr>
                <w:color w:val="1155CC"/>
                <w:u w:val="single"/>
              </w:rPr>
              <w:t>A.3.9 Position</w:t>
            </w:r>
          </w:hyperlink>
        </w:p>
        <w:p w:rsidR="00DC041B" w:rsidRDefault="00390327">
          <w:pPr>
            <w:spacing w:before="60" w:line="240" w:lineRule="auto"/>
            <w:ind w:left="360"/>
            <w:rPr>
              <w:color w:val="1155CC"/>
              <w:u w:val="single"/>
            </w:rPr>
          </w:pPr>
          <w:hyperlink w:anchor="_o67lww580ou8">
            <w:r>
              <w:rPr>
                <w:color w:val="1155CC"/>
                <w:u w:val="single"/>
              </w:rPr>
              <w:t>A.4 Compliance Requirements</w:t>
            </w:r>
          </w:hyperlink>
        </w:p>
        <w:p w:rsidR="00DC041B" w:rsidRDefault="00390327">
          <w:pPr>
            <w:spacing w:before="60" w:line="240" w:lineRule="auto"/>
            <w:ind w:left="720"/>
            <w:rPr>
              <w:color w:val="1155CC"/>
              <w:u w:val="single"/>
            </w:rPr>
          </w:pPr>
          <w:hyperlink w:anchor="_p8q6ag6hoboo">
            <w:r>
              <w:rPr>
                <w:color w:val="1155CC"/>
                <w:u w:val="single"/>
              </w:rPr>
              <w:t>A.4.1 EMC Requirement</w:t>
            </w:r>
          </w:hyperlink>
        </w:p>
        <w:p w:rsidR="00DC041B" w:rsidRDefault="00390327">
          <w:pPr>
            <w:spacing w:before="60" w:line="240" w:lineRule="auto"/>
            <w:ind w:left="1080"/>
            <w:rPr>
              <w:color w:val="1155CC"/>
              <w:u w:val="single"/>
            </w:rPr>
          </w:pPr>
          <w:hyperlink w:anchor="_t4lcp42yzzki">
            <w:r>
              <w:rPr>
                <w:color w:val="1155CC"/>
                <w:u w:val="single"/>
              </w:rPr>
              <w:t>A.4.1.1  Emissions</w:t>
            </w:r>
          </w:hyperlink>
        </w:p>
        <w:p w:rsidR="00DC041B" w:rsidRDefault="00390327">
          <w:pPr>
            <w:spacing w:before="60" w:line="240" w:lineRule="auto"/>
            <w:ind w:left="1080"/>
            <w:rPr>
              <w:color w:val="1155CC"/>
              <w:u w:val="single"/>
            </w:rPr>
          </w:pPr>
          <w:hyperlink w:anchor="_run8it3z89qu">
            <w:r>
              <w:rPr>
                <w:color w:val="1155CC"/>
                <w:u w:val="single"/>
              </w:rPr>
              <w:t>A.4.1.2 Immunity</w:t>
            </w:r>
          </w:hyperlink>
        </w:p>
        <w:p w:rsidR="00DC041B" w:rsidRDefault="00390327">
          <w:pPr>
            <w:spacing w:before="60" w:line="240" w:lineRule="auto"/>
            <w:ind w:left="720"/>
            <w:rPr>
              <w:color w:val="1155CC"/>
              <w:u w:val="single"/>
            </w:rPr>
          </w:pPr>
          <w:hyperlink w:anchor="_kai6tsmgvpzk">
            <w:r>
              <w:rPr>
                <w:color w:val="1155CC"/>
                <w:u w:val="single"/>
              </w:rPr>
              <w:t>A.4.2 Safety Requirements</w:t>
            </w:r>
          </w:hyperlink>
        </w:p>
        <w:p w:rsidR="00DC041B" w:rsidRDefault="00390327">
          <w:pPr>
            <w:spacing w:before="60" w:line="240" w:lineRule="auto"/>
            <w:ind w:left="1080"/>
            <w:rPr>
              <w:color w:val="1155CC"/>
              <w:u w:val="single"/>
            </w:rPr>
          </w:pPr>
          <w:hyperlink w:anchor="_weqaxqeje0pl">
            <w:r>
              <w:rPr>
                <w:color w:val="1155CC"/>
                <w:u w:val="single"/>
              </w:rPr>
              <w:t>A.4.2.1 Safety Standards</w:t>
            </w:r>
          </w:hyperlink>
        </w:p>
        <w:p w:rsidR="00DC041B" w:rsidRDefault="00390327">
          <w:pPr>
            <w:spacing w:before="60" w:line="240" w:lineRule="auto"/>
            <w:ind w:left="1080"/>
            <w:rPr>
              <w:color w:val="1155CC"/>
              <w:u w:val="single"/>
            </w:rPr>
          </w:pPr>
          <w:hyperlink w:anchor="_3ka3is7coc3z">
            <w:r>
              <w:rPr>
                <w:color w:val="1155CC"/>
                <w:u w:val="single"/>
              </w:rPr>
              <w:t>A.4.2.2 Safety Certifications and Certification Marks</w:t>
            </w:r>
          </w:hyperlink>
        </w:p>
        <w:p w:rsidR="00DC041B" w:rsidRDefault="00390327">
          <w:pPr>
            <w:spacing w:before="60" w:line="240" w:lineRule="auto"/>
            <w:ind w:left="1080"/>
            <w:rPr>
              <w:color w:val="1155CC"/>
              <w:u w:val="single"/>
            </w:rPr>
          </w:pPr>
          <w:hyperlink w:anchor="_x4fkzcty5odf">
            <w:r>
              <w:rPr>
                <w:color w:val="1155CC"/>
                <w:u w:val="single"/>
              </w:rPr>
              <w:t>A.4.2.3 Documentation</w:t>
            </w:r>
          </w:hyperlink>
        </w:p>
        <w:p w:rsidR="00DC041B" w:rsidRDefault="00390327">
          <w:pPr>
            <w:spacing w:before="60" w:line="240" w:lineRule="auto"/>
            <w:ind w:left="1080"/>
            <w:rPr>
              <w:color w:val="1155CC"/>
              <w:u w:val="single"/>
            </w:rPr>
          </w:pPr>
          <w:hyperlink w:anchor="_p9f5hopq0rcy">
            <w:r>
              <w:rPr>
                <w:color w:val="1155CC"/>
                <w:u w:val="single"/>
              </w:rPr>
              <w:t>A.4.2.4 Miscellaneous Requirements and Tests</w:t>
            </w:r>
          </w:hyperlink>
        </w:p>
        <w:p w:rsidR="00DC041B" w:rsidRDefault="00390327">
          <w:pPr>
            <w:spacing w:before="60" w:line="240" w:lineRule="auto"/>
            <w:ind w:left="1440"/>
            <w:rPr>
              <w:color w:val="1155CC"/>
              <w:u w:val="single"/>
            </w:rPr>
          </w:pPr>
          <w:hyperlink w:anchor="_k87g4fiymnr0">
            <w:r>
              <w:rPr>
                <w:color w:val="1155CC"/>
                <w:u w:val="single"/>
              </w:rPr>
              <w:t>A.4.2.4.1 Input Fusing</w:t>
            </w:r>
          </w:hyperlink>
        </w:p>
        <w:p w:rsidR="00DC041B" w:rsidRDefault="00390327">
          <w:pPr>
            <w:spacing w:before="60" w:line="240" w:lineRule="auto"/>
            <w:ind w:left="1440"/>
            <w:rPr>
              <w:color w:val="1155CC"/>
              <w:u w:val="single"/>
            </w:rPr>
          </w:pPr>
          <w:hyperlink w:anchor="_lqumlv5tgujg">
            <w:r>
              <w:rPr>
                <w:color w:val="1155CC"/>
                <w:u w:val="single"/>
              </w:rPr>
              <w:t>A.4.2.4.2 AC Input Voltage and Frequency</w:t>
            </w:r>
          </w:hyperlink>
        </w:p>
        <w:p w:rsidR="00DC041B" w:rsidRDefault="00390327">
          <w:pPr>
            <w:spacing w:before="60" w:line="240" w:lineRule="auto"/>
            <w:ind w:left="1440"/>
            <w:rPr>
              <w:color w:val="1155CC"/>
              <w:u w:val="single"/>
            </w:rPr>
          </w:pPr>
          <w:hyperlink w:anchor="_rc6qvoixvm2q">
            <w:r>
              <w:rPr>
                <w:color w:val="1155CC"/>
                <w:u w:val="single"/>
              </w:rPr>
              <w:t>A.4.2.4.3 Materials</w:t>
            </w:r>
          </w:hyperlink>
        </w:p>
        <w:p w:rsidR="00DC041B" w:rsidRDefault="00390327">
          <w:pPr>
            <w:spacing w:before="60" w:line="240" w:lineRule="auto"/>
            <w:ind w:left="1440"/>
            <w:rPr>
              <w:color w:val="1155CC"/>
              <w:u w:val="single"/>
            </w:rPr>
          </w:pPr>
          <w:hyperlink w:anchor="_ityb4fz2160u">
            <w:r>
              <w:rPr>
                <w:color w:val="1155CC"/>
                <w:u w:val="single"/>
              </w:rPr>
              <w:t>A.4.2.4.4 Secondary Circuits</w:t>
            </w:r>
          </w:hyperlink>
        </w:p>
        <w:p w:rsidR="00DC041B" w:rsidRDefault="00390327">
          <w:pPr>
            <w:spacing w:before="60" w:line="240" w:lineRule="auto"/>
            <w:ind w:left="1440"/>
            <w:rPr>
              <w:color w:val="1155CC"/>
              <w:u w:val="single"/>
            </w:rPr>
          </w:pPr>
          <w:hyperlink w:anchor="_e0nvetdsv2a1">
            <w:r>
              <w:rPr>
                <w:color w:val="1155CC"/>
                <w:u w:val="single"/>
              </w:rPr>
              <w:t>A.4.2.4.5 HiPot and Ground Continuity Tests</w:t>
            </w:r>
          </w:hyperlink>
        </w:p>
        <w:p w:rsidR="00DC041B" w:rsidRDefault="00390327">
          <w:pPr>
            <w:spacing w:before="60" w:line="240" w:lineRule="auto"/>
            <w:ind w:left="1440"/>
            <w:rPr>
              <w:color w:val="1155CC"/>
              <w:u w:val="single"/>
            </w:rPr>
          </w:pPr>
          <w:hyperlink w:anchor="_x4xs62ofg7rn">
            <w:r>
              <w:rPr>
                <w:color w:val="1155CC"/>
                <w:u w:val="single"/>
              </w:rPr>
              <w:t>A.4.2.4.6 Humidity Test</w:t>
            </w:r>
          </w:hyperlink>
        </w:p>
        <w:p w:rsidR="00DC041B" w:rsidRDefault="00390327">
          <w:pPr>
            <w:spacing w:before="60" w:line="240" w:lineRule="auto"/>
            <w:ind w:left="1440"/>
            <w:rPr>
              <w:color w:val="1155CC"/>
              <w:u w:val="single"/>
            </w:rPr>
          </w:pPr>
          <w:hyperlink w:anchor="_u3178k62sy0m">
            <w:r>
              <w:rPr>
                <w:color w:val="1155CC"/>
                <w:u w:val="single"/>
              </w:rPr>
              <w:t>A.4.2.4.7 Capacitance Discharge Test</w:t>
            </w:r>
          </w:hyperlink>
        </w:p>
        <w:p w:rsidR="00DC041B" w:rsidRDefault="00390327">
          <w:pPr>
            <w:spacing w:before="60" w:line="240" w:lineRule="auto"/>
            <w:ind w:left="1440"/>
            <w:rPr>
              <w:color w:val="1155CC"/>
              <w:u w:val="single"/>
            </w:rPr>
          </w:pPr>
          <w:hyperlink w:anchor="_gt6xjryjpv93">
            <w:r>
              <w:rPr>
                <w:color w:val="1155CC"/>
                <w:u w:val="single"/>
              </w:rPr>
              <w:t>A.4.2.4.8 Ball Pressure Test</w:t>
            </w:r>
          </w:hyperlink>
        </w:p>
        <w:p w:rsidR="00DC041B" w:rsidRDefault="00390327">
          <w:pPr>
            <w:spacing w:before="60" w:line="240" w:lineRule="auto"/>
            <w:ind w:left="1440"/>
            <w:rPr>
              <w:color w:val="1155CC"/>
              <w:u w:val="single"/>
            </w:rPr>
          </w:pPr>
          <w:hyperlink w:anchor="_n3vib16fl5df">
            <w:r>
              <w:rPr>
                <w:color w:val="1155CC"/>
                <w:u w:val="single"/>
              </w:rPr>
              <w:t>A.4.2.4.9 Earthing Test</w:t>
            </w:r>
          </w:hyperlink>
        </w:p>
        <w:p w:rsidR="00DC041B" w:rsidRDefault="00390327">
          <w:pPr>
            <w:spacing w:before="60" w:line="240" w:lineRule="auto"/>
            <w:ind w:left="1440"/>
            <w:rPr>
              <w:color w:val="1155CC"/>
              <w:u w:val="single"/>
            </w:rPr>
          </w:pPr>
          <w:hyperlink w:anchor="_ae8r2ei0a19">
            <w:r>
              <w:rPr>
                <w:color w:val="1155CC"/>
                <w:u w:val="single"/>
              </w:rPr>
              <w:t>A.4.2.4.10 Heating test</w:t>
            </w:r>
          </w:hyperlink>
        </w:p>
        <w:p w:rsidR="00DC041B" w:rsidRDefault="00390327">
          <w:pPr>
            <w:spacing w:before="60" w:line="240" w:lineRule="auto"/>
            <w:ind w:left="1440"/>
            <w:rPr>
              <w:color w:val="1155CC"/>
              <w:u w:val="single"/>
            </w:rPr>
          </w:pPr>
          <w:hyperlink w:anchor="_cdd436g2ymlm">
            <w:r>
              <w:rPr>
                <w:color w:val="1155CC"/>
                <w:u w:val="single"/>
              </w:rPr>
              <w:t>A.4.2.4.11 Fault Testing</w:t>
            </w:r>
          </w:hyperlink>
        </w:p>
        <w:p w:rsidR="00DC041B" w:rsidRDefault="00390327">
          <w:pPr>
            <w:spacing w:before="60" w:line="240" w:lineRule="auto"/>
            <w:ind w:left="1440"/>
            <w:rPr>
              <w:color w:val="1155CC"/>
              <w:u w:val="single"/>
            </w:rPr>
          </w:pPr>
          <w:hyperlink w:anchor="_oqp8yho3r9v4">
            <w:r>
              <w:rPr>
                <w:color w:val="1155CC"/>
                <w:u w:val="single"/>
              </w:rPr>
              <w:t>A.4.2.4.12 Abnormal Condition</w:t>
            </w:r>
          </w:hyperlink>
        </w:p>
        <w:p w:rsidR="00DC041B" w:rsidRDefault="00390327">
          <w:pPr>
            <w:spacing w:before="60" w:line="240" w:lineRule="auto"/>
            <w:ind w:left="360"/>
            <w:rPr>
              <w:color w:val="1155CC"/>
              <w:u w:val="single"/>
            </w:rPr>
          </w:pPr>
          <w:hyperlink w:anchor="_nelg7knl9mp">
            <w:r>
              <w:rPr>
                <w:color w:val="1155CC"/>
                <w:u w:val="single"/>
              </w:rPr>
              <w:t>A.5 Environment</w:t>
            </w:r>
          </w:hyperlink>
        </w:p>
        <w:p w:rsidR="00DC041B" w:rsidRDefault="00390327">
          <w:pPr>
            <w:spacing w:before="60" w:line="240" w:lineRule="auto"/>
            <w:ind w:left="720"/>
            <w:rPr>
              <w:color w:val="1155CC"/>
              <w:u w:val="single"/>
            </w:rPr>
          </w:pPr>
          <w:hyperlink w:anchor="_kri9uax7c9rc">
            <w:r>
              <w:rPr>
                <w:color w:val="1155CC"/>
                <w:u w:val="single"/>
              </w:rPr>
              <w:t>A.5.1 Temperature</w:t>
            </w:r>
          </w:hyperlink>
        </w:p>
        <w:p w:rsidR="00DC041B" w:rsidRDefault="00390327">
          <w:pPr>
            <w:spacing w:before="60" w:line="240" w:lineRule="auto"/>
            <w:ind w:left="720"/>
            <w:rPr>
              <w:color w:val="1155CC"/>
              <w:u w:val="single"/>
            </w:rPr>
          </w:pPr>
          <w:hyperlink w:anchor="_o0cibzmzi1n6">
            <w:r>
              <w:rPr>
                <w:color w:val="1155CC"/>
                <w:u w:val="single"/>
              </w:rPr>
              <w:t>A.5.2 Humidity</w:t>
            </w:r>
          </w:hyperlink>
        </w:p>
        <w:p w:rsidR="00DC041B" w:rsidRDefault="00390327">
          <w:pPr>
            <w:spacing w:before="60" w:line="240" w:lineRule="auto"/>
            <w:ind w:left="720"/>
            <w:rPr>
              <w:color w:val="1155CC"/>
              <w:u w:val="single"/>
            </w:rPr>
          </w:pPr>
          <w:hyperlink w:anchor="_kwhaxe96s95o">
            <w:r>
              <w:rPr>
                <w:color w:val="1155CC"/>
                <w:u w:val="single"/>
              </w:rPr>
              <w:t>A.5.3 Altitude</w:t>
            </w:r>
          </w:hyperlink>
        </w:p>
        <w:p w:rsidR="00DC041B" w:rsidRDefault="00390327">
          <w:pPr>
            <w:spacing w:before="60" w:line="240" w:lineRule="auto"/>
            <w:ind w:left="720"/>
            <w:rPr>
              <w:color w:val="1155CC"/>
              <w:u w:val="single"/>
            </w:rPr>
          </w:pPr>
          <w:hyperlink w:anchor="_4rdmpy1ki7yf">
            <w:r>
              <w:rPr>
                <w:color w:val="1155CC"/>
                <w:u w:val="single"/>
              </w:rPr>
              <w:t>A.5.4 Acoustic Noise</w:t>
            </w:r>
          </w:hyperlink>
        </w:p>
        <w:p w:rsidR="00DC041B" w:rsidRDefault="00390327">
          <w:pPr>
            <w:spacing w:before="60" w:line="240" w:lineRule="auto"/>
            <w:ind w:left="720"/>
            <w:rPr>
              <w:color w:val="1155CC"/>
              <w:u w:val="single"/>
            </w:rPr>
          </w:pPr>
          <w:hyperlink w:anchor="_xpg1r0vjgia6">
            <w:r>
              <w:rPr>
                <w:color w:val="1155CC"/>
                <w:u w:val="single"/>
              </w:rPr>
              <w:t>A.5.5 Vibration</w:t>
            </w:r>
          </w:hyperlink>
        </w:p>
        <w:p w:rsidR="00DC041B" w:rsidRDefault="00390327">
          <w:pPr>
            <w:spacing w:before="60" w:line="240" w:lineRule="auto"/>
            <w:ind w:left="1080"/>
            <w:rPr>
              <w:color w:val="1155CC"/>
              <w:u w:val="single"/>
            </w:rPr>
          </w:pPr>
          <w:hyperlink w:anchor="_s1fksbzhixu0">
            <w:r>
              <w:rPr>
                <w:color w:val="1155CC"/>
                <w:u w:val="single"/>
              </w:rPr>
              <w:t>A.5.5.1 Operational</w:t>
            </w:r>
          </w:hyperlink>
        </w:p>
        <w:p w:rsidR="00DC041B" w:rsidRDefault="00390327">
          <w:pPr>
            <w:spacing w:before="60" w:line="240" w:lineRule="auto"/>
            <w:ind w:left="1080"/>
            <w:rPr>
              <w:color w:val="1155CC"/>
              <w:u w:val="single"/>
            </w:rPr>
          </w:pPr>
          <w:hyperlink w:anchor="_f3p8hbg0ui0s">
            <w:r>
              <w:rPr>
                <w:color w:val="1155CC"/>
                <w:u w:val="single"/>
              </w:rPr>
              <w:t>A.5.5.2 Non-Operational</w:t>
            </w:r>
          </w:hyperlink>
        </w:p>
        <w:p w:rsidR="00DC041B" w:rsidRDefault="00390327">
          <w:pPr>
            <w:spacing w:before="60" w:line="240" w:lineRule="auto"/>
            <w:ind w:left="720"/>
            <w:rPr>
              <w:color w:val="1155CC"/>
              <w:u w:val="single"/>
            </w:rPr>
          </w:pPr>
          <w:hyperlink w:anchor="_tpxppcsx6uio">
            <w:r>
              <w:rPr>
                <w:color w:val="1155CC"/>
                <w:u w:val="single"/>
              </w:rPr>
              <w:t>A.5.6 Shock</w:t>
            </w:r>
          </w:hyperlink>
        </w:p>
        <w:p w:rsidR="00DC041B" w:rsidRDefault="00390327">
          <w:pPr>
            <w:spacing w:before="60" w:line="240" w:lineRule="auto"/>
            <w:ind w:left="1080"/>
            <w:rPr>
              <w:color w:val="1155CC"/>
              <w:u w:val="single"/>
            </w:rPr>
          </w:pPr>
          <w:hyperlink w:anchor="_px5w4peq4gt6">
            <w:r>
              <w:rPr>
                <w:color w:val="1155CC"/>
                <w:u w:val="single"/>
              </w:rPr>
              <w:t xml:space="preserve">A.5.6.1 </w:t>
            </w:r>
            <w:r>
              <w:rPr>
                <w:color w:val="1155CC"/>
                <w:u w:val="single"/>
              </w:rPr>
              <w:t>Operational</w:t>
            </w:r>
          </w:hyperlink>
        </w:p>
        <w:p w:rsidR="00DC041B" w:rsidRDefault="00390327">
          <w:pPr>
            <w:spacing w:before="60" w:line="240" w:lineRule="auto"/>
            <w:ind w:left="1080"/>
            <w:rPr>
              <w:color w:val="1155CC"/>
              <w:u w:val="single"/>
            </w:rPr>
          </w:pPr>
          <w:hyperlink w:anchor="_bmg8tc3irbzj">
            <w:r>
              <w:rPr>
                <w:color w:val="1155CC"/>
                <w:u w:val="single"/>
              </w:rPr>
              <w:t>A.5.6.2 Non-Operational</w:t>
            </w:r>
          </w:hyperlink>
        </w:p>
        <w:p w:rsidR="00DC041B" w:rsidRDefault="00390327">
          <w:pPr>
            <w:spacing w:before="60" w:line="240" w:lineRule="auto"/>
            <w:ind w:left="360"/>
            <w:rPr>
              <w:color w:val="1155CC"/>
              <w:u w:val="single"/>
            </w:rPr>
          </w:pPr>
          <w:hyperlink w:anchor="_8l2xso6mrwhc">
            <w:r>
              <w:rPr>
                <w:color w:val="1155CC"/>
                <w:u w:val="single"/>
              </w:rPr>
              <w:t>A.6 Thermals</w:t>
            </w:r>
          </w:hyperlink>
        </w:p>
        <w:p w:rsidR="00DC041B" w:rsidRDefault="00390327">
          <w:pPr>
            <w:spacing w:before="60" w:line="240" w:lineRule="auto"/>
            <w:ind w:left="720"/>
            <w:rPr>
              <w:color w:val="1155CC"/>
              <w:u w:val="single"/>
            </w:rPr>
          </w:pPr>
          <w:hyperlink w:anchor="_txkg4yovgrgg">
            <w:r>
              <w:rPr>
                <w:color w:val="1155CC"/>
                <w:u w:val="single"/>
              </w:rPr>
              <w:t>A.6.1 Airflow Openings</w:t>
            </w:r>
          </w:hyperlink>
        </w:p>
        <w:p w:rsidR="00DC041B" w:rsidRDefault="00390327">
          <w:pPr>
            <w:spacing w:before="60" w:line="240" w:lineRule="auto"/>
            <w:ind w:left="720"/>
            <w:rPr>
              <w:color w:val="1155CC"/>
              <w:u w:val="single"/>
            </w:rPr>
          </w:pPr>
          <w:hyperlink w:anchor="_53wmdso8d4e4">
            <w:r>
              <w:rPr>
                <w:color w:val="1155CC"/>
                <w:u w:val="single"/>
              </w:rPr>
              <w:t>A.6.2 Fan</w:t>
            </w:r>
          </w:hyperlink>
        </w:p>
        <w:p w:rsidR="00DC041B" w:rsidRDefault="00390327">
          <w:pPr>
            <w:spacing w:before="60" w:line="240" w:lineRule="auto"/>
            <w:ind w:left="720"/>
            <w:rPr>
              <w:color w:val="1155CC"/>
              <w:u w:val="single"/>
            </w:rPr>
          </w:pPr>
          <w:hyperlink w:anchor="_ly1veotpfuqd">
            <w:r>
              <w:rPr>
                <w:color w:val="1155CC"/>
                <w:u w:val="single"/>
              </w:rPr>
              <w:t>A.6.3 Fan Failure</w:t>
            </w:r>
          </w:hyperlink>
        </w:p>
        <w:p w:rsidR="00DC041B" w:rsidRDefault="00390327">
          <w:pPr>
            <w:spacing w:before="60" w:line="240" w:lineRule="auto"/>
            <w:ind w:left="720"/>
            <w:rPr>
              <w:color w:val="1155CC"/>
              <w:u w:val="single"/>
            </w:rPr>
          </w:pPr>
          <w:hyperlink w:anchor="_rxc9e6pbxb2c">
            <w:r>
              <w:rPr>
                <w:color w:val="1155CC"/>
                <w:u w:val="single"/>
              </w:rPr>
              <w:t>A.6.4 Temperature Sensors</w:t>
            </w:r>
          </w:hyperlink>
        </w:p>
        <w:p w:rsidR="00DC041B" w:rsidRDefault="00390327">
          <w:pPr>
            <w:spacing w:before="60" w:line="240" w:lineRule="auto"/>
            <w:ind w:left="720"/>
            <w:rPr>
              <w:color w:val="1155CC"/>
              <w:u w:val="single"/>
            </w:rPr>
          </w:pPr>
          <w:hyperlink w:anchor="_ek3jvv6w0sfa">
            <w:r>
              <w:rPr>
                <w:color w:val="1155CC"/>
                <w:u w:val="single"/>
              </w:rPr>
              <w:t>A.6.5 Rectifier Thermal Monitoring</w:t>
            </w:r>
          </w:hyperlink>
        </w:p>
        <w:p w:rsidR="00DC041B" w:rsidRDefault="00390327">
          <w:pPr>
            <w:spacing w:before="60" w:line="240" w:lineRule="auto"/>
            <w:ind w:left="720"/>
            <w:rPr>
              <w:color w:val="1155CC"/>
              <w:u w:val="single"/>
            </w:rPr>
          </w:pPr>
          <w:hyperlink w:anchor="_emnqd8rmq2dw">
            <w:r>
              <w:rPr>
                <w:color w:val="1155CC"/>
                <w:u w:val="single"/>
              </w:rPr>
              <w:t>A.6.6 Rectifier Exhaust Temperature</w:t>
            </w:r>
          </w:hyperlink>
        </w:p>
        <w:p w:rsidR="00DC041B" w:rsidRDefault="00390327">
          <w:pPr>
            <w:spacing w:before="60" w:line="240" w:lineRule="auto"/>
            <w:ind w:left="360"/>
            <w:rPr>
              <w:color w:val="1155CC"/>
              <w:u w:val="single"/>
            </w:rPr>
          </w:pPr>
          <w:hyperlink w:anchor="_uzrzcxw0k24n">
            <w:r>
              <w:rPr>
                <w:color w:val="1155CC"/>
                <w:u w:val="single"/>
              </w:rPr>
              <w:t>A.7 Reliability and Quality</w:t>
            </w:r>
          </w:hyperlink>
        </w:p>
        <w:p w:rsidR="00DC041B" w:rsidRDefault="00390327">
          <w:pPr>
            <w:spacing w:before="60" w:line="240" w:lineRule="auto"/>
            <w:ind w:left="720"/>
            <w:rPr>
              <w:color w:val="1155CC"/>
              <w:u w:val="single"/>
            </w:rPr>
          </w:pPr>
          <w:hyperlink w:anchor="_ks32j6zlesx">
            <w:r>
              <w:rPr>
                <w:color w:val="1155CC"/>
                <w:u w:val="single"/>
              </w:rPr>
              <w:t>A.7.1 Derating Design</w:t>
            </w:r>
          </w:hyperlink>
        </w:p>
        <w:p w:rsidR="00DC041B" w:rsidRDefault="00390327">
          <w:pPr>
            <w:spacing w:before="60" w:line="240" w:lineRule="auto"/>
            <w:ind w:left="720"/>
            <w:rPr>
              <w:color w:val="1155CC"/>
              <w:u w:val="single"/>
            </w:rPr>
          </w:pPr>
          <w:hyperlink w:anchor="_d9abve700j25">
            <w:r>
              <w:rPr>
                <w:color w:val="1155CC"/>
                <w:u w:val="single"/>
              </w:rPr>
              <w:t>A.7.2 Reliability Prediction</w:t>
            </w:r>
          </w:hyperlink>
        </w:p>
        <w:p w:rsidR="00DC041B" w:rsidRDefault="00390327">
          <w:pPr>
            <w:spacing w:before="60" w:line="240" w:lineRule="auto"/>
            <w:ind w:left="720"/>
            <w:rPr>
              <w:color w:val="1155CC"/>
              <w:u w:val="single"/>
            </w:rPr>
          </w:pPr>
          <w:hyperlink w:anchor="_hfk4wwqwg0gi">
            <w:r>
              <w:rPr>
                <w:color w:val="1155CC"/>
                <w:u w:val="single"/>
              </w:rPr>
              <w:t>A.7.3 Design Failure Mode and Eff</w:t>
            </w:r>
            <w:r>
              <w:rPr>
                <w:color w:val="1155CC"/>
                <w:u w:val="single"/>
              </w:rPr>
              <w:t>ect Analysis (DFMEA)</w:t>
            </w:r>
          </w:hyperlink>
        </w:p>
        <w:p w:rsidR="00DC041B" w:rsidRDefault="00390327">
          <w:pPr>
            <w:spacing w:before="60" w:line="240" w:lineRule="auto"/>
            <w:ind w:left="720"/>
            <w:rPr>
              <w:color w:val="1155CC"/>
              <w:u w:val="single"/>
            </w:rPr>
          </w:pPr>
          <w:hyperlink w:anchor="_30d0s21psive">
            <w:r>
              <w:rPr>
                <w:color w:val="1155CC"/>
                <w:u w:val="single"/>
              </w:rPr>
              <w:t>A.7.4 High Accelerated Life Test (HALT)</w:t>
            </w:r>
          </w:hyperlink>
        </w:p>
        <w:p w:rsidR="00DC041B" w:rsidRDefault="00390327">
          <w:pPr>
            <w:spacing w:before="60" w:line="240" w:lineRule="auto"/>
            <w:ind w:left="720"/>
            <w:rPr>
              <w:color w:val="1155CC"/>
              <w:u w:val="single"/>
            </w:rPr>
          </w:pPr>
          <w:hyperlink w:anchor="_ygixvaxu5hy">
            <w:r>
              <w:rPr>
                <w:color w:val="1155CC"/>
                <w:u w:val="single"/>
              </w:rPr>
              <w:t>A.7.5 Burn-In (BI) and Ongoing Reliability Testing (ORT)</w:t>
            </w:r>
          </w:hyperlink>
        </w:p>
        <w:p w:rsidR="00DC041B" w:rsidRDefault="00390327">
          <w:pPr>
            <w:spacing w:before="60" w:line="240" w:lineRule="auto"/>
            <w:ind w:left="720"/>
            <w:rPr>
              <w:color w:val="1155CC"/>
              <w:u w:val="single"/>
            </w:rPr>
          </w:pPr>
          <w:hyperlink w:anchor="_n14jxyuu8puc">
            <w:r>
              <w:rPr>
                <w:color w:val="1155CC"/>
                <w:u w:val="single"/>
              </w:rPr>
              <w:t>A.7.6 Manufacturing Quality</w:t>
            </w:r>
          </w:hyperlink>
        </w:p>
        <w:p w:rsidR="00DC041B" w:rsidRDefault="00390327">
          <w:pPr>
            <w:spacing w:before="200" w:line="240" w:lineRule="auto"/>
            <w:ind w:left="0"/>
            <w:rPr>
              <w:color w:val="1155CC"/>
              <w:u w:val="single"/>
            </w:rPr>
          </w:pPr>
          <w:hyperlink w:anchor="_m2pip56q7s41">
            <w:r>
              <w:rPr>
                <w:color w:val="1155CC"/>
                <w:u w:val="single"/>
              </w:rPr>
              <w:t>Appendix B - 48V Battery Unit Spec</w:t>
            </w:r>
          </w:hyperlink>
        </w:p>
        <w:p w:rsidR="00DC041B" w:rsidRDefault="00390327">
          <w:pPr>
            <w:spacing w:before="60" w:line="240" w:lineRule="auto"/>
            <w:ind w:left="360"/>
            <w:rPr>
              <w:color w:val="1155CC"/>
              <w:u w:val="single"/>
            </w:rPr>
          </w:pPr>
          <w:hyperlink w:anchor="_y74nhywgnla3">
            <w:r>
              <w:rPr>
                <w:color w:val="1155CC"/>
                <w:u w:val="single"/>
              </w:rPr>
              <w:t>B.1 Features</w:t>
            </w:r>
          </w:hyperlink>
        </w:p>
        <w:p w:rsidR="00DC041B" w:rsidRDefault="00390327">
          <w:pPr>
            <w:spacing w:before="60" w:line="240" w:lineRule="auto"/>
            <w:ind w:left="360"/>
            <w:rPr>
              <w:color w:val="1155CC"/>
              <w:u w:val="single"/>
            </w:rPr>
          </w:pPr>
          <w:hyperlink w:anchor="_egxfsr49wosc">
            <w:r>
              <w:rPr>
                <w:color w:val="1155CC"/>
                <w:u w:val="single"/>
              </w:rPr>
              <w:t>B.2 Electrical Requirement</w:t>
            </w:r>
          </w:hyperlink>
        </w:p>
        <w:p w:rsidR="00DC041B" w:rsidRDefault="00390327">
          <w:pPr>
            <w:spacing w:before="60" w:line="240" w:lineRule="auto"/>
            <w:ind w:left="720"/>
            <w:rPr>
              <w:color w:val="1155CC"/>
              <w:u w:val="single"/>
            </w:rPr>
          </w:pPr>
          <w:hyperlink w:anchor="_xrl8grdnkgi2">
            <w:r>
              <w:rPr>
                <w:color w:val="1155CC"/>
                <w:u w:val="single"/>
              </w:rPr>
              <w:t>B.2.1  System Interface Electrical Requi</w:t>
            </w:r>
            <w:r>
              <w:rPr>
                <w:color w:val="1155CC"/>
                <w:u w:val="single"/>
              </w:rPr>
              <w:t>rements</w:t>
            </w:r>
          </w:hyperlink>
        </w:p>
        <w:p w:rsidR="00DC041B" w:rsidRDefault="00390327">
          <w:pPr>
            <w:spacing w:before="60" w:line="240" w:lineRule="auto"/>
            <w:ind w:left="720"/>
            <w:rPr>
              <w:color w:val="1155CC"/>
              <w:u w:val="single"/>
            </w:rPr>
          </w:pPr>
          <w:hyperlink w:anchor="_8yggwhww3fiy">
            <w:r>
              <w:rPr>
                <w:color w:val="1155CC"/>
                <w:u w:val="single"/>
              </w:rPr>
              <w:t>B.2.2 Input / Output</w:t>
            </w:r>
          </w:hyperlink>
        </w:p>
        <w:p w:rsidR="00DC041B" w:rsidRDefault="00390327">
          <w:pPr>
            <w:spacing w:before="60" w:line="240" w:lineRule="auto"/>
            <w:ind w:left="1080"/>
            <w:rPr>
              <w:color w:val="1155CC"/>
              <w:u w:val="single"/>
            </w:rPr>
          </w:pPr>
          <w:hyperlink w:anchor="_kgv42u9u3q7f">
            <w:r>
              <w:rPr>
                <w:color w:val="1155CC"/>
                <w:u w:val="single"/>
              </w:rPr>
              <w:t>B.2.2.1 Vin</w:t>
            </w:r>
          </w:hyperlink>
        </w:p>
        <w:p w:rsidR="00DC041B" w:rsidRDefault="00390327">
          <w:pPr>
            <w:spacing w:before="60" w:line="240" w:lineRule="auto"/>
            <w:ind w:left="1080"/>
            <w:rPr>
              <w:color w:val="1155CC"/>
              <w:u w:val="single"/>
            </w:rPr>
          </w:pPr>
          <w:hyperlink w:anchor="_mrv4fhzfyjku">
            <w:r>
              <w:rPr>
                <w:color w:val="1155CC"/>
                <w:u w:val="single"/>
              </w:rPr>
              <w:t>B.2.2.2 Return</w:t>
            </w:r>
          </w:hyperlink>
        </w:p>
        <w:p w:rsidR="00DC041B" w:rsidRDefault="00390327">
          <w:pPr>
            <w:spacing w:before="60" w:line="240" w:lineRule="auto"/>
            <w:ind w:left="1080"/>
            <w:rPr>
              <w:color w:val="1155CC"/>
              <w:u w:val="single"/>
            </w:rPr>
          </w:pPr>
          <w:hyperlink w:anchor="_1bnv5grfbm0p">
            <w:r>
              <w:rPr>
                <w:color w:val="1155CC"/>
                <w:u w:val="single"/>
              </w:rPr>
              <w:t>B.2.2.3 Chassis</w:t>
            </w:r>
          </w:hyperlink>
        </w:p>
        <w:p w:rsidR="00DC041B" w:rsidRDefault="00390327">
          <w:pPr>
            <w:spacing w:before="60" w:line="240" w:lineRule="auto"/>
            <w:ind w:left="1080"/>
            <w:rPr>
              <w:color w:val="1155CC"/>
              <w:u w:val="single"/>
            </w:rPr>
          </w:pPr>
          <w:hyperlink w:anchor="_1egvrjjzunj7">
            <w:r>
              <w:rPr>
                <w:color w:val="1155CC"/>
                <w:u w:val="single"/>
              </w:rPr>
              <w:t>B.2.2.4 Short pin / Enable</w:t>
            </w:r>
          </w:hyperlink>
        </w:p>
        <w:p w:rsidR="00DC041B" w:rsidRDefault="00390327">
          <w:pPr>
            <w:spacing w:before="60" w:line="240" w:lineRule="auto"/>
            <w:ind w:left="720"/>
            <w:rPr>
              <w:color w:val="1155CC"/>
              <w:u w:val="single"/>
            </w:rPr>
          </w:pPr>
          <w:hyperlink w:anchor="_eh5d8kao9w37">
            <w:r>
              <w:rPr>
                <w:color w:val="1155CC"/>
                <w:u w:val="single"/>
              </w:rPr>
              <w:t>B.2.3 Hot-swap</w:t>
            </w:r>
          </w:hyperlink>
        </w:p>
        <w:p w:rsidR="00DC041B" w:rsidRDefault="00390327">
          <w:pPr>
            <w:spacing w:before="60" w:line="240" w:lineRule="auto"/>
            <w:ind w:left="720"/>
            <w:rPr>
              <w:color w:val="1155CC"/>
              <w:u w:val="single"/>
            </w:rPr>
          </w:pPr>
          <w:hyperlink w:anchor="_j5q7dju6iumr">
            <w:r>
              <w:rPr>
                <w:color w:val="1155CC"/>
                <w:u w:val="single"/>
              </w:rPr>
              <w:t>B.2.4 Inrush Current</w:t>
            </w:r>
          </w:hyperlink>
        </w:p>
        <w:p w:rsidR="00DC041B" w:rsidRDefault="00390327">
          <w:pPr>
            <w:spacing w:before="60" w:line="240" w:lineRule="auto"/>
            <w:ind w:left="720"/>
            <w:rPr>
              <w:color w:val="1155CC"/>
              <w:u w:val="single"/>
            </w:rPr>
          </w:pPr>
          <w:hyperlink w:anchor="_a9hep0k8snuz">
            <w:r>
              <w:rPr>
                <w:color w:val="1155CC"/>
                <w:u w:val="single"/>
              </w:rPr>
              <w:t>B.2.5 Parallel Operation</w:t>
            </w:r>
          </w:hyperlink>
        </w:p>
        <w:p w:rsidR="00DC041B" w:rsidRDefault="00390327">
          <w:pPr>
            <w:spacing w:before="60" w:line="240" w:lineRule="auto"/>
            <w:ind w:left="720"/>
            <w:rPr>
              <w:color w:val="1155CC"/>
              <w:u w:val="single"/>
            </w:rPr>
          </w:pPr>
          <w:hyperlink w:anchor="_nhxaddti7t0c">
            <w:r>
              <w:rPr>
                <w:color w:val="1155CC"/>
                <w:u w:val="single"/>
              </w:rPr>
              <w:t>B.2.6 Noise Immunity &amp; Interference</w:t>
            </w:r>
          </w:hyperlink>
        </w:p>
        <w:p w:rsidR="00DC041B" w:rsidRDefault="00390327">
          <w:pPr>
            <w:spacing w:before="60" w:line="240" w:lineRule="auto"/>
            <w:ind w:left="720"/>
            <w:rPr>
              <w:color w:val="1155CC"/>
              <w:u w:val="single"/>
            </w:rPr>
          </w:pPr>
          <w:hyperlink w:anchor="_5q5lzw3evmcb">
            <w:r>
              <w:rPr>
                <w:color w:val="1155CC"/>
                <w:u w:val="single"/>
              </w:rPr>
              <w:t>B.2.7 Conductors, Grounding, and Isolation</w:t>
            </w:r>
          </w:hyperlink>
        </w:p>
        <w:p w:rsidR="00DC041B" w:rsidRDefault="00390327">
          <w:pPr>
            <w:spacing w:before="60" w:line="240" w:lineRule="auto"/>
            <w:ind w:left="720"/>
            <w:rPr>
              <w:color w:val="1155CC"/>
              <w:u w:val="single"/>
            </w:rPr>
          </w:pPr>
          <w:hyperlink w:anchor="_2gxfuuqsbt1z">
            <w:r>
              <w:rPr>
                <w:color w:val="1155CC"/>
                <w:u w:val="single"/>
              </w:rPr>
              <w:t>B.2.8 Microcontroller(s)</w:t>
            </w:r>
          </w:hyperlink>
        </w:p>
        <w:p w:rsidR="00DC041B" w:rsidRDefault="00390327">
          <w:pPr>
            <w:spacing w:before="60" w:line="240" w:lineRule="auto"/>
            <w:ind w:left="720"/>
            <w:rPr>
              <w:color w:val="1155CC"/>
              <w:u w:val="single"/>
            </w:rPr>
          </w:pPr>
          <w:hyperlink w:anchor="_j53fjaggmtz8">
            <w:r>
              <w:rPr>
                <w:color w:val="1155CC"/>
                <w:u w:val="single"/>
              </w:rPr>
              <w:t>B.2.9 Hazardous Energy</w:t>
            </w:r>
          </w:hyperlink>
        </w:p>
        <w:p w:rsidR="00DC041B" w:rsidRDefault="00390327">
          <w:pPr>
            <w:spacing w:before="60" w:line="240" w:lineRule="auto"/>
            <w:ind w:left="720"/>
            <w:rPr>
              <w:color w:val="1155CC"/>
              <w:u w:val="single"/>
            </w:rPr>
          </w:pPr>
          <w:hyperlink w:anchor="_19f7ie8u9lh">
            <w:r>
              <w:rPr>
                <w:color w:val="1155CC"/>
                <w:u w:val="single"/>
              </w:rPr>
              <w:t>B.2.10 Internal Power Supplies</w:t>
            </w:r>
          </w:hyperlink>
        </w:p>
        <w:p w:rsidR="00DC041B" w:rsidRDefault="00390327">
          <w:pPr>
            <w:spacing w:before="60" w:line="240" w:lineRule="auto"/>
            <w:ind w:left="720"/>
            <w:rPr>
              <w:color w:val="1155CC"/>
              <w:u w:val="single"/>
            </w:rPr>
          </w:pPr>
          <w:hyperlink w:anchor="_t4sbuuxd8bl9">
            <w:r>
              <w:rPr>
                <w:color w:val="1155CC"/>
                <w:u w:val="single"/>
              </w:rPr>
              <w:t>B.2.11 Fusing</w:t>
            </w:r>
          </w:hyperlink>
        </w:p>
        <w:p w:rsidR="00DC041B" w:rsidRDefault="00390327">
          <w:pPr>
            <w:spacing w:before="60" w:line="240" w:lineRule="auto"/>
            <w:ind w:left="720"/>
            <w:rPr>
              <w:color w:val="1155CC"/>
              <w:u w:val="single"/>
            </w:rPr>
          </w:pPr>
          <w:hyperlink w:anchor="_qcwm5xtz8kvo">
            <w:r>
              <w:rPr>
                <w:color w:val="1155CC"/>
                <w:u w:val="single"/>
              </w:rPr>
              <w:t>B.2.12 Voltage, Current, and Temperature Accuracy</w:t>
            </w:r>
          </w:hyperlink>
        </w:p>
        <w:p w:rsidR="00DC041B" w:rsidRDefault="00390327">
          <w:pPr>
            <w:spacing w:before="60" w:line="240" w:lineRule="auto"/>
            <w:ind w:left="720"/>
            <w:rPr>
              <w:color w:val="1155CC"/>
              <w:u w:val="single"/>
            </w:rPr>
          </w:pPr>
          <w:hyperlink w:anchor="_ywwfr6yg3asd">
            <w:r>
              <w:rPr>
                <w:color w:val="1155CC"/>
                <w:u w:val="single"/>
              </w:rPr>
              <w:t>B.2.13 Charger</w:t>
            </w:r>
          </w:hyperlink>
        </w:p>
        <w:p w:rsidR="00DC041B" w:rsidRDefault="00390327">
          <w:pPr>
            <w:spacing w:before="60" w:line="240" w:lineRule="auto"/>
            <w:ind w:left="720"/>
            <w:rPr>
              <w:color w:val="1155CC"/>
              <w:u w:val="single"/>
            </w:rPr>
          </w:pPr>
          <w:hyperlink w:anchor="_4al0w6rfrvj0">
            <w:r>
              <w:rPr>
                <w:color w:val="1155CC"/>
                <w:u w:val="single"/>
              </w:rPr>
              <w:t>B.2.14 DC Resistance</w:t>
            </w:r>
          </w:hyperlink>
        </w:p>
        <w:p w:rsidR="00DC041B" w:rsidRDefault="00390327">
          <w:pPr>
            <w:spacing w:before="60" w:line="240" w:lineRule="auto"/>
            <w:ind w:left="720"/>
            <w:rPr>
              <w:color w:val="1155CC"/>
              <w:u w:val="single"/>
            </w:rPr>
          </w:pPr>
          <w:hyperlink w:anchor="_nma6vw7d0q08">
            <w:r>
              <w:rPr>
                <w:color w:val="1155CC"/>
                <w:u w:val="single"/>
              </w:rPr>
              <w:t>B.2.15 Cell Balancing</w:t>
            </w:r>
          </w:hyperlink>
        </w:p>
        <w:p w:rsidR="00DC041B" w:rsidRDefault="00390327">
          <w:pPr>
            <w:spacing w:before="60" w:line="240" w:lineRule="auto"/>
            <w:ind w:left="720"/>
            <w:rPr>
              <w:color w:val="1155CC"/>
              <w:u w:val="single"/>
            </w:rPr>
          </w:pPr>
          <w:hyperlink w:anchor="_tb040qeig0ll">
            <w:r>
              <w:rPr>
                <w:color w:val="1155CC"/>
                <w:u w:val="single"/>
              </w:rPr>
              <w:t>B.2.16 Discharge</w:t>
            </w:r>
          </w:hyperlink>
        </w:p>
        <w:p w:rsidR="00DC041B" w:rsidRDefault="00390327">
          <w:pPr>
            <w:spacing w:before="60" w:line="240" w:lineRule="auto"/>
            <w:ind w:left="720"/>
            <w:rPr>
              <w:color w:val="1155CC"/>
              <w:u w:val="single"/>
            </w:rPr>
          </w:pPr>
          <w:hyperlink w:anchor="_p83t121kdd0u">
            <w:r>
              <w:rPr>
                <w:color w:val="1155CC"/>
                <w:u w:val="single"/>
              </w:rPr>
              <w:t>B.2.17 Operating States</w:t>
            </w:r>
          </w:hyperlink>
        </w:p>
        <w:p w:rsidR="00DC041B" w:rsidRDefault="00390327">
          <w:pPr>
            <w:spacing w:before="60" w:line="240" w:lineRule="auto"/>
            <w:ind w:left="1080"/>
            <w:rPr>
              <w:color w:val="1155CC"/>
              <w:u w:val="single"/>
            </w:rPr>
          </w:pPr>
          <w:hyperlink w:anchor="_mryilgp8ntl0">
            <w:r>
              <w:rPr>
                <w:color w:val="1155CC"/>
                <w:u w:val="single"/>
              </w:rPr>
              <w:t>B.2.17.1 Sleep S</w:t>
            </w:r>
            <w:r>
              <w:rPr>
                <w:color w:val="1155CC"/>
                <w:u w:val="single"/>
              </w:rPr>
              <w:t>tate</w:t>
            </w:r>
          </w:hyperlink>
        </w:p>
        <w:p w:rsidR="00DC041B" w:rsidRDefault="00390327">
          <w:pPr>
            <w:spacing w:before="60" w:line="240" w:lineRule="auto"/>
            <w:ind w:left="1080"/>
            <w:rPr>
              <w:color w:val="1155CC"/>
              <w:u w:val="single"/>
            </w:rPr>
          </w:pPr>
          <w:hyperlink w:anchor="_qjsok15xjd36">
            <w:r>
              <w:rPr>
                <w:color w:val="1155CC"/>
                <w:u w:val="single"/>
              </w:rPr>
              <w:t>B.2.17.2 Standby State</w:t>
            </w:r>
          </w:hyperlink>
        </w:p>
        <w:p w:rsidR="00DC041B" w:rsidRDefault="00390327">
          <w:pPr>
            <w:spacing w:before="60" w:line="240" w:lineRule="auto"/>
            <w:ind w:left="1080"/>
            <w:rPr>
              <w:color w:val="1155CC"/>
              <w:u w:val="single"/>
            </w:rPr>
          </w:pPr>
          <w:hyperlink w:anchor="_od3k0vnfjiqt">
            <w:r>
              <w:rPr>
                <w:color w:val="1155CC"/>
                <w:u w:val="single"/>
              </w:rPr>
              <w:t>B.2.17.3 Charge State</w:t>
            </w:r>
          </w:hyperlink>
        </w:p>
        <w:p w:rsidR="00DC041B" w:rsidRDefault="00390327">
          <w:pPr>
            <w:spacing w:before="60" w:line="240" w:lineRule="auto"/>
            <w:ind w:left="1080"/>
            <w:rPr>
              <w:color w:val="1155CC"/>
              <w:u w:val="single"/>
            </w:rPr>
          </w:pPr>
          <w:hyperlink w:anchor="_56a8goslg55d">
            <w:r>
              <w:rPr>
                <w:color w:val="1155CC"/>
                <w:u w:val="single"/>
              </w:rPr>
              <w:t>B.2.17.4 Discharge State</w:t>
            </w:r>
          </w:hyperlink>
        </w:p>
        <w:p w:rsidR="00DC041B" w:rsidRDefault="00390327">
          <w:pPr>
            <w:spacing w:before="60" w:line="240" w:lineRule="auto"/>
            <w:ind w:left="360"/>
            <w:rPr>
              <w:color w:val="1155CC"/>
              <w:u w:val="single"/>
            </w:rPr>
          </w:pPr>
          <w:hyperlink w:anchor="_o9equga28yac">
            <w:r>
              <w:rPr>
                <w:color w:val="1155CC"/>
                <w:u w:val="single"/>
              </w:rPr>
              <w:t>B.3.    Firmware Interface</w:t>
            </w:r>
          </w:hyperlink>
        </w:p>
        <w:p w:rsidR="00DC041B" w:rsidRDefault="00390327">
          <w:pPr>
            <w:spacing w:before="60" w:line="240" w:lineRule="auto"/>
            <w:ind w:left="720"/>
            <w:rPr>
              <w:color w:val="1155CC"/>
              <w:u w:val="single"/>
            </w:rPr>
          </w:pPr>
          <w:hyperlink w:anchor="_nenwx1qoejm1">
            <w:r>
              <w:rPr>
                <w:color w:val="1155CC"/>
                <w:u w:val="single"/>
              </w:rPr>
              <w:t>B.3.1 Firmware Safety Considerations</w:t>
            </w:r>
          </w:hyperlink>
        </w:p>
        <w:p w:rsidR="00DC041B" w:rsidRDefault="00390327">
          <w:pPr>
            <w:spacing w:before="60" w:line="240" w:lineRule="auto"/>
            <w:ind w:left="720"/>
            <w:rPr>
              <w:color w:val="1155CC"/>
              <w:u w:val="single"/>
            </w:rPr>
          </w:pPr>
          <w:hyperlink w:anchor="_66rrzmwjwtqk">
            <w:r>
              <w:rPr>
                <w:color w:val="1155CC"/>
                <w:u w:val="single"/>
              </w:rPr>
              <w:t>B.3.2 Nonvolatile data</w:t>
            </w:r>
          </w:hyperlink>
        </w:p>
        <w:p w:rsidR="00DC041B" w:rsidRDefault="00390327">
          <w:pPr>
            <w:spacing w:before="60" w:line="240" w:lineRule="auto"/>
            <w:ind w:left="720"/>
            <w:rPr>
              <w:color w:val="1155CC"/>
              <w:u w:val="single"/>
            </w:rPr>
          </w:pPr>
          <w:hyperlink w:anchor="_nt31jrvv8sq7">
            <w:r>
              <w:rPr>
                <w:color w:val="1155CC"/>
                <w:u w:val="single"/>
              </w:rPr>
              <w:t>B.3.3 Remote Firmware Upgrade</w:t>
            </w:r>
          </w:hyperlink>
        </w:p>
        <w:p w:rsidR="00DC041B" w:rsidRDefault="00390327">
          <w:pPr>
            <w:spacing w:before="60" w:line="240" w:lineRule="auto"/>
            <w:ind w:left="360"/>
            <w:rPr>
              <w:color w:val="1155CC"/>
              <w:u w:val="single"/>
            </w:rPr>
          </w:pPr>
          <w:hyperlink w:anchor="_qypvtnrmh8b0">
            <w:r>
              <w:rPr>
                <w:color w:val="1155CC"/>
                <w:u w:val="single"/>
              </w:rPr>
              <w:t>B.4.     Safety and Comp</w:t>
            </w:r>
            <w:r>
              <w:rPr>
                <w:color w:val="1155CC"/>
                <w:u w:val="single"/>
              </w:rPr>
              <w:t>liance</w:t>
            </w:r>
          </w:hyperlink>
        </w:p>
        <w:p w:rsidR="00DC041B" w:rsidRDefault="00390327">
          <w:pPr>
            <w:spacing w:before="60" w:line="240" w:lineRule="auto"/>
            <w:ind w:left="720"/>
            <w:rPr>
              <w:color w:val="1155CC"/>
              <w:u w:val="single"/>
            </w:rPr>
          </w:pPr>
          <w:hyperlink w:anchor="_tnrhdwh6wa6k">
            <w:r>
              <w:rPr>
                <w:color w:val="1155CC"/>
                <w:u w:val="single"/>
              </w:rPr>
              <w:t>B.4.1 Safety</w:t>
            </w:r>
          </w:hyperlink>
        </w:p>
        <w:p w:rsidR="00DC041B" w:rsidRDefault="00390327">
          <w:pPr>
            <w:spacing w:before="60" w:line="240" w:lineRule="auto"/>
            <w:ind w:left="1080"/>
            <w:rPr>
              <w:color w:val="1155CC"/>
              <w:u w:val="single"/>
            </w:rPr>
          </w:pPr>
          <w:hyperlink w:anchor="_94n6irin2eql">
            <w:r>
              <w:rPr>
                <w:color w:val="1155CC"/>
                <w:u w:val="single"/>
              </w:rPr>
              <w:t>B.4.1.1 Electrical Abuse Tolerance</w:t>
            </w:r>
          </w:hyperlink>
        </w:p>
        <w:p w:rsidR="00DC041B" w:rsidRDefault="00390327">
          <w:pPr>
            <w:spacing w:before="60" w:line="240" w:lineRule="auto"/>
            <w:ind w:left="1080"/>
            <w:rPr>
              <w:color w:val="1155CC"/>
              <w:u w:val="single"/>
            </w:rPr>
          </w:pPr>
          <w:hyperlink w:anchor="_wao8ospxm8qj">
            <w:r>
              <w:rPr>
                <w:color w:val="1155CC"/>
                <w:u w:val="single"/>
              </w:rPr>
              <w:t>B.4.1.2 Cell Safety</w:t>
            </w:r>
          </w:hyperlink>
        </w:p>
        <w:p w:rsidR="00DC041B" w:rsidRDefault="00390327">
          <w:pPr>
            <w:spacing w:before="60" w:line="240" w:lineRule="auto"/>
            <w:ind w:left="1080"/>
            <w:rPr>
              <w:color w:val="1155CC"/>
              <w:u w:val="single"/>
            </w:rPr>
          </w:pPr>
          <w:hyperlink w:anchor="_60w5fvttlurb">
            <w:r>
              <w:rPr>
                <w:color w:val="1155CC"/>
                <w:u w:val="single"/>
              </w:rPr>
              <w:t>B.4.1.3 Battery Pack Safety</w:t>
            </w:r>
          </w:hyperlink>
        </w:p>
        <w:p w:rsidR="00DC041B" w:rsidRDefault="00390327">
          <w:pPr>
            <w:spacing w:before="60" w:line="240" w:lineRule="auto"/>
            <w:ind w:left="1080"/>
            <w:rPr>
              <w:color w:val="1155CC"/>
              <w:u w:val="single"/>
            </w:rPr>
          </w:pPr>
          <w:hyperlink w:anchor="_yrba8nbb8xyq">
            <w:r>
              <w:rPr>
                <w:color w:val="1155CC"/>
                <w:u w:val="single"/>
              </w:rPr>
              <w:t>B.4.1.4 Circuit Board Safety</w:t>
            </w:r>
          </w:hyperlink>
        </w:p>
        <w:p w:rsidR="00DC041B" w:rsidRDefault="00390327">
          <w:pPr>
            <w:spacing w:before="60" w:line="240" w:lineRule="auto"/>
            <w:ind w:left="720"/>
            <w:rPr>
              <w:color w:val="1155CC"/>
              <w:u w:val="single"/>
            </w:rPr>
          </w:pPr>
          <w:hyperlink w:anchor="_vhv5a2ayg4av">
            <w:r>
              <w:rPr>
                <w:color w:val="1155CC"/>
                <w:u w:val="single"/>
              </w:rPr>
              <w:t>B.4.2 Agency Compliance</w:t>
            </w:r>
          </w:hyperlink>
        </w:p>
        <w:p w:rsidR="00DC041B" w:rsidRDefault="00390327">
          <w:pPr>
            <w:spacing w:before="60" w:line="240" w:lineRule="auto"/>
            <w:ind w:left="1080"/>
            <w:rPr>
              <w:color w:val="1155CC"/>
              <w:u w:val="single"/>
            </w:rPr>
          </w:pPr>
          <w:hyperlink w:anchor="_m2212v6o31p6">
            <w:r>
              <w:rPr>
                <w:color w:val="1155CC"/>
                <w:u w:val="single"/>
              </w:rPr>
              <w:t>B.4.2.1 UL Compliance</w:t>
            </w:r>
          </w:hyperlink>
        </w:p>
        <w:p w:rsidR="00DC041B" w:rsidRDefault="00390327">
          <w:pPr>
            <w:spacing w:before="60" w:line="240" w:lineRule="auto"/>
            <w:ind w:left="1080"/>
            <w:rPr>
              <w:color w:val="1155CC"/>
              <w:u w:val="single"/>
            </w:rPr>
          </w:pPr>
          <w:hyperlink w:anchor="_lolu0unw4dl6">
            <w:r>
              <w:rPr>
                <w:color w:val="1155CC"/>
                <w:u w:val="single"/>
              </w:rPr>
              <w:t>B.4.2.2 IEC Compliance</w:t>
            </w:r>
          </w:hyperlink>
        </w:p>
        <w:p w:rsidR="00DC041B" w:rsidRDefault="00390327">
          <w:pPr>
            <w:spacing w:before="60" w:line="240" w:lineRule="auto"/>
            <w:ind w:left="720"/>
            <w:rPr>
              <w:color w:val="1155CC"/>
              <w:u w:val="single"/>
            </w:rPr>
          </w:pPr>
          <w:hyperlink w:anchor="_1bz9dcozhsiq">
            <w:r>
              <w:rPr>
                <w:color w:val="1155CC"/>
                <w:u w:val="single"/>
              </w:rPr>
              <w:t>B.4.3 EMC</w:t>
            </w:r>
          </w:hyperlink>
        </w:p>
        <w:p w:rsidR="00DC041B" w:rsidRDefault="00390327">
          <w:pPr>
            <w:spacing w:before="60" w:line="240" w:lineRule="auto"/>
            <w:ind w:left="1080"/>
            <w:rPr>
              <w:color w:val="1155CC"/>
              <w:u w:val="single"/>
            </w:rPr>
          </w:pPr>
          <w:hyperlink w:anchor="_kubu7h98rjk2">
            <w:r>
              <w:rPr>
                <w:color w:val="1155CC"/>
                <w:u w:val="single"/>
              </w:rPr>
              <w:t>B.4.3.1 Emission</w:t>
            </w:r>
          </w:hyperlink>
        </w:p>
        <w:p w:rsidR="00DC041B" w:rsidRDefault="00390327">
          <w:pPr>
            <w:spacing w:before="60" w:line="240" w:lineRule="auto"/>
            <w:ind w:left="1080"/>
            <w:rPr>
              <w:color w:val="1155CC"/>
              <w:u w:val="single"/>
            </w:rPr>
          </w:pPr>
          <w:hyperlink w:anchor="_4o1ioszb1z19">
            <w:r>
              <w:rPr>
                <w:color w:val="1155CC"/>
                <w:u w:val="single"/>
              </w:rPr>
              <w:t>B.4.3.2 Immunity</w:t>
            </w:r>
          </w:hyperlink>
        </w:p>
        <w:p w:rsidR="00DC041B" w:rsidRDefault="00390327">
          <w:pPr>
            <w:spacing w:before="60" w:line="240" w:lineRule="auto"/>
            <w:ind w:left="720"/>
            <w:rPr>
              <w:color w:val="1155CC"/>
              <w:u w:val="single"/>
            </w:rPr>
          </w:pPr>
          <w:hyperlink w:anchor="_naqa1vchhl9m">
            <w:r>
              <w:rPr>
                <w:color w:val="1155CC"/>
                <w:u w:val="single"/>
              </w:rPr>
              <w:t>B.4.4 Proscribed Materials</w:t>
            </w:r>
          </w:hyperlink>
        </w:p>
        <w:p w:rsidR="00DC041B" w:rsidRDefault="00390327">
          <w:pPr>
            <w:spacing w:before="60" w:line="240" w:lineRule="auto"/>
            <w:ind w:left="360"/>
            <w:rPr>
              <w:color w:val="1155CC"/>
              <w:u w:val="single"/>
            </w:rPr>
          </w:pPr>
          <w:hyperlink w:anchor="_w26gx01j19pr">
            <w:r>
              <w:rPr>
                <w:color w:val="1155CC"/>
                <w:u w:val="single"/>
              </w:rPr>
              <w:t>B.5 Environment</w:t>
            </w:r>
          </w:hyperlink>
        </w:p>
        <w:p w:rsidR="00DC041B" w:rsidRDefault="00390327">
          <w:pPr>
            <w:spacing w:before="60" w:line="240" w:lineRule="auto"/>
            <w:ind w:left="720"/>
            <w:rPr>
              <w:color w:val="1155CC"/>
              <w:u w:val="single"/>
            </w:rPr>
          </w:pPr>
          <w:hyperlink w:anchor="_talo98r7svip">
            <w:r>
              <w:rPr>
                <w:color w:val="1155CC"/>
                <w:u w:val="single"/>
              </w:rPr>
              <w:t>B.5.1 Temperature</w:t>
            </w:r>
          </w:hyperlink>
        </w:p>
        <w:p w:rsidR="00DC041B" w:rsidRDefault="00390327">
          <w:pPr>
            <w:spacing w:before="60" w:line="240" w:lineRule="auto"/>
            <w:ind w:left="720"/>
            <w:rPr>
              <w:color w:val="1155CC"/>
              <w:u w:val="single"/>
            </w:rPr>
          </w:pPr>
          <w:hyperlink w:anchor="_preqkxus59dw">
            <w:r>
              <w:rPr>
                <w:color w:val="1155CC"/>
                <w:u w:val="single"/>
              </w:rPr>
              <w:t>B.5.2 Humidity and Altitude</w:t>
            </w:r>
          </w:hyperlink>
        </w:p>
        <w:p w:rsidR="00DC041B" w:rsidRDefault="00390327">
          <w:pPr>
            <w:spacing w:before="60" w:line="240" w:lineRule="auto"/>
            <w:ind w:left="720"/>
            <w:rPr>
              <w:color w:val="1155CC"/>
              <w:u w:val="single"/>
            </w:rPr>
          </w:pPr>
          <w:hyperlink w:anchor="_suaz8rb8mjg4">
            <w:r>
              <w:rPr>
                <w:color w:val="1155CC"/>
                <w:u w:val="single"/>
              </w:rPr>
              <w:t>B.5.3 Acoustics</w:t>
            </w:r>
          </w:hyperlink>
        </w:p>
        <w:p w:rsidR="00DC041B" w:rsidRDefault="00390327">
          <w:pPr>
            <w:spacing w:before="60" w:line="240" w:lineRule="auto"/>
            <w:ind w:left="720"/>
            <w:rPr>
              <w:color w:val="1155CC"/>
              <w:u w:val="single"/>
            </w:rPr>
          </w:pPr>
          <w:hyperlink w:anchor="_tvx4oqqfoszm">
            <w:r>
              <w:rPr>
                <w:color w:val="1155CC"/>
                <w:u w:val="single"/>
              </w:rPr>
              <w:t>B.5.4 Mechanical Shock, Vibration and Drop</w:t>
            </w:r>
          </w:hyperlink>
        </w:p>
        <w:p w:rsidR="00DC041B" w:rsidRDefault="00390327">
          <w:pPr>
            <w:spacing w:before="60" w:line="240" w:lineRule="auto"/>
            <w:ind w:left="360"/>
            <w:rPr>
              <w:color w:val="1155CC"/>
              <w:u w:val="single"/>
            </w:rPr>
          </w:pPr>
          <w:hyperlink w:anchor="_n9nb0j9561g8">
            <w:r>
              <w:rPr>
                <w:color w:val="1155CC"/>
                <w:u w:val="single"/>
              </w:rPr>
              <w:t>B.6 Physical Requirements</w:t>
            </w:r>
          </w:hyperlink>
        </w:p>
        <w:p w:rsidR="00DC041B" w:rsidRDefault="00390327">
          <w:pPr>
            <w:spacing w:before="60" w:line="240" w:lineRule="auto"/>
            <w:ind w:left="720"/>
            <w:rPr>
              <w:color w:val="1155CC"/>
              <w:u w:val="single"/>
            </w:rPr>
          </w:pPr>
          <w:hyperlink w:anchor="_kyatf9tsr5zk">
            <w:r>
              <w:rPr>
                <w:color w:val="1155CC"/>
                <w:u w:val="single"/>
              </w:rPr>
              <w:t>B.6.1 Construction</w:t>
            </w:r>
          </w:hyperlink>
        </w:p>
        <w:p w:rsidR="00DC041B" w:rsidRDefault="00390327">
          <w:pPr>
            <w:spacing w:before="60" w:line="240" w:lineRule="auto"/>
            <w:ind w:left="720"/>
            <w:rPr>
              <w:color w:val="1155CC"/>
              <w:u w:val="single"/>
            </w:rPr>
          </w:pPr>
          <w:hyperlink w:anchor="_sv03ma7t077t">
            <w:r>
              <w:rPr>
                <w:color w:val="1155CC"/>
                <w:u w:val="single"/>
              </w:rPr>
              <w:t>B.6.2 Cooling</w:t>
            </w:r>
          </w:hyperlink>
        </w:p>
        <w:p w:rsidR="00DC041B" w:rsidRDefault="00390327">
          <w:pPr>
            <w:spacing w:before="60" w:line="240" w:lineRule="auto"/>
            <w:ind w:left="1080"/>
            <w:rPr>
              <w:color w:val="1155CC"/>
              <w:u w:val="single"/>
            </w:rPr>
          </w:pPr>
          <w:hyperlink w:anchor="_6f7a2b8jern5">
            <w:r>
              <w:rPr>
                <w:color w:val="1155CC"/>
                <w:u w:val="single"/>
              </w:rPr>
              <w:t>B.6.2.1 Fan Requirements</w:t>
            </w:r>
          </w:hyperlink>
        </w:p>
        <w:p w:rsidR="00DC041B" w:rsidRDefault="00390327">
          <w:pPr>
            <w:spacing w:before="60" w:line="240" w:lineRule="auto"/>
            <w:ind w:left="360"/>
            <w:rPr>
              <w:color w:val="1155CC"/>
              <w:u w:val="single"/>
            </w:rPr>
          </w:pPr>
          <w:hyperlink w:anchor="_wupt7zh4enpw">
            <w:r>
              <w:rPr>
                <w:color w:val="1155CC"/>
                <w:u w:val="single"/>
              </w:rPr>
              <w:t>B</w:t>
            </w:r>
            <w:r>
              <w:rPr>
                <w:color w:val="1155CC"/>
                <w:u w:val="single"/>
              </w:rPr>
              <w:t>.7 Life and Quality</w:t>
            </w:r>
          </w:hyperlink>
        </w:p>
        <w:p w:rsidR="00DC041B" w:rsidRDefault="00390327">
          <w:pPr>
            <w:spacing w:before="60" w:line="240" w:lineRule="auto"/>
            <w:ind w:left="720"/>
            <w:rPr>
              <w:color w:val="1155CC"/>
              <w:u w:val="single"/>
            </w:rPr>
          </w:pPr>
          <w:hyperlink w:anchor="_pa1nyrwbdzvu">
            <w:r>
              <w:rPr>
                <w:color w:val="1155CC"/>
                <w:u w:val="single"/>
              </w:rPr>
              <w:t>B.7.1 Expected Life</w:t>
            </w:r>
          </w:hyperlink>
        </w:p>
        <w:p w:rsidR="00DC041B" w:rsidRDefault="00390327">
          <w:pPr>
            <w:spacing w:before="60" w:line="240" w:lineRule="auto"/>
            <w:ind w:left="720"/>
            <w:rPr>
              <w:color w:val="1155CC"/>
              <w:u w:val="single"/>
            </w:rPr>
          </w:pPr>
          <w:hyperlink w:anchor="_i0blnfs8d07w">
            <w:r>
              <w:rPr>
                <w:color w:val="1155CC"/>
                <w:u w:val="single"/>
              </w:rPr>
              <w:t>B.7.2 Derating</w:t>
            </w:r>
          </w:hyperlink>
        </w:p>
        <w:p w:rsidR="00DC041B" w:rsidRDefault="00390327">
          <w:pPr>
            <w:spacing w:before="60" w:line="240" w:lineRule="auto"/>
            <w:ind w:left="720"/>
            <w:rPr>
              <w:color w:val="1155CC"/>
              <w:u w:val="single"/>
            </w:rPr>
          </w:pPr>
          <w:hyperlink w:anchor="_v0d9kqksv2x">
            <w:r>
              <w:rPr>
                <w:color w:val="1155CC"/>
                <w:u w:val="single"/>
              </w:rPr>
              <w:t>B.7.3 Initial Quality</w:t>
            </w:r>
          </w:hyperlink>
        </w:p>
        <w:p w:rsidR="00DC041B" w:rsidRDefault="00390327">
          <w:pPr>
            <w:spacing w:before="200" w:line="240" w:lineRule="auto"/>
            <w:ind w:left="0"/>
            <w:rPr>
              <w:color w:val="1155CC"/>
              <w:u w:val="single"/>
            </w:rPr>
          </w:pPr>
          <w:hyperlink w:anchor="_gfh6xsu5gnfu">
            <w:r>
              <w:rPr>
                <w:color w:val="1155CC"/>
                <w:u w:val="single"/>
              </w:rPr>
              <w:t xml:space="preserve">Appendix C:  48V IT Tray to IT Gear </w:t>
            </w:r>
            <w:r>
              <w:rPr>
                <w:color w:val="1155CC"/>
                <w:u w:val="single"/>
              </w:rPr>
              <w:t>Interfaces</w:t>
            </w:r>
          </w:hyperlink>
        </w:p>
        <w:p w:rsidR="00DC041B" w:rsidRDefault="00390327">
          <w:pPr>
            <w:spacing w:before="60" w:line="240" w:lineRule="auto"/>
            <w:ind w:left="360"/>
            <w:rPr>
              <w:color w:val="1155CC"/>
              <w:u w:val="single"/>
            </w:rPr>
          </w:pPr>
          <w:hyperlink w:anchor="_fffgtksmk6ke">
            <w:r>
              <w:rPr>
                <w:color w:val="1155CC"/>
                <w:u w:val="single"/>
              </w:rPr>
              <w:t>C.1   IT Gear Horizontal Busbar Dimensions</w:t>
            </w:r>
          </w:hyperlink>
        </w:p>
        <w:p w:rsidR="00DC041B" w:rsidRDefault="00390327">
          <w:pPr>
            <w:spacing w:before="60" w:line="240" w:lineRule="auto"/>
            <w:ind w:left="360"/>
            <w:rPr>
              <w:color w:val="1155CC"/>
              <w:u w:val="single"/>
            </w:rPr>
          </w:pPr>
          <w:hyperlink w:anchor="_gu6tntl253vl">
            <w:r>
              <w:rPr>
                <w:color w:val="1155CC"/>
                <w:u w:val="single"/>
              </w:rPr>
              <w:t>C.2  Payload IT Tray Connector</w:t>
            </w:r>
          </w:hyperlink>
        </w:p>
        <w:p w:rsidR="00DC041B" w:rsidRDefault="00390327">
          <w:pPr>
            <w:spacing w:before="200" w:line="240" w:lineRule="auto"/>
            <w:ind w:left="0"/>
            <w:rPr>
              <w:color w:val="1155CC"/>
              <w:u w:val="single"/>
            </w:rPr>
          </w:pPr>
          <w:hyperlink w:anchor="_228lkz6y53iu">
            <w:r>
              <w:rPr>
                <w:color w:val="1155CC"/>
                <w:u w:val="single"/>
              </w:rPr>
              <w:t>Appendix D:  Technical guideline- Rack shielding effectiveness target and measurement procedure</w:t>
            </w:r>
          </w:hyperlink>
        </w:p>
        <w:p w:rsidR="00DC041B" w:rsidRDefault="00390327">
          <w:pPr>
            <w:spacing w:before="60" w:line="240" w:lineRule="auto"/>
            <w:ind w:left="360"/>
            <w:rPr>
              <w:color w:val="1155CC"/>
              <w:u w:val="single"/>
            </w:rPr>
          </w:pPr>
          <w:hyperlink w:anchor="_km0qmicb7tnl">
            <w:r>
              <w:rPr>
                <w:color w:val="1155CC"/>
                <w:u w:val="single"/>
              </w:rPr>
              <w:t>D.1   Shielding Effectiveness Measurements</w:t>
            </w:r>
          </w:hyperlink>
        </w:p>
        <w:p w:rsidR="00DC041B" w:rsidRDefault="00390327">
          <w:pPr>
            <w:spacing w:before="60" w:line="240" w:lineRule="auto"/>
            <w:ind w:left="360"/>
            <w:rPr>
              <w:color w:val="1155CC"/>
              <w:u w:val="single"/>
            </w:rPr>
          </w:pPr>
          <w:hyperlink w:anchor="_hkv6to2axgyk">
            <w:r>
              <w:rPr>
                <w:color w:val="1155CC"/>
                <w:u w:val="single"/>
              </w:rPr>
              <w:t>D.2   Shielding Effectiveness Measurement Methodology</w:t>
            </w:r>
          </w:hyperlink>
        </w:p>
        <w:p w:rsidR="00DC041B" w:rsidRDefault="00390327">
          <w:pPr>
            <w:spacing w:before="200" w:after="80" w:line="240" w:lineRule="auto"/>
            <w:ind w:left="0"/>
            <w:rPr>
              <w:color w:val="1155CC"/>
              <w:u w:val="single"/>
            </w:rPr>
          </w:pPr>
          <w:hyperlink w:anchor="_37en2mrxe3go">
            <w:r>
              <w:rPr>
                <w:color w:val="1155CC"/>
                <w:u w:val="single"/>
              </w:rPr>
              <w:t>Revision History</w:t>
            </w:r>
          </w:hyperlink>
          <w:r>
            <w:fldChar w:fldCharType="end"/>
          </w:r>
        </w:p>
      </w:sdtContent>
    </w:sdt>
    <w:p w:rsidR="00DC041B" w:rsidRDefault="00DC041B">
      <w:pPr>
        <w:pBdr>
          <w:top w:val="nil"/>
          <w:left w:val="nil"/>
          <w:bottom w:val="nil"/>
          <w:right w:val="nil"/>
          <w:between w:val="nil"/>
        </w:pBdr>
        <w:spacing w:before="200" w:line="259" w:lineRule="auto"/>
        <w:ind w:left="0"/>
      </w:pPr>
    </w:p>
    <w:p w:rsidR="00DC041B" w:rsidRDefault="00DC041B">
      <w:pPr>
        <w:pBdr>
          <w:top w:val="nil"/>
          <w:left w:val="nil"/>
          <w:bottom w:val="nil"/>
          <w:right w:val="nil"/>
          <w:between w:val="nil"/>
        </w:pBdr>
        <w:spacing w:before="200" w:line="259" w:lineRule="auto"/>
        <w:ind w:left="0"/>
      </w:pPr>
    </w:p>
    <w:p w:rsidR="00DC041B" w:rsidRDefault="00390327">
      <w:pPr>
        <w:pBdr>
          <w:top w:val="nil"/>
          <w:left w:val="nil"/>
          <w:bottom w:val="nil"/>
          <w:right w:val="nil"/>
          <w:between w:val="nil"/>
        </w:pBdr>
        <w:spacing w:before="200" w:line="259" w:lineRule="auto"/>
        <w:ind w:left="0"/>
      </w:pPr>
      <w:r>
        <w:br w:type="page"/>
      </w:r>
    </w:p>
    <w:p w:rsidR="00DC041B" w:rsidRDefault="00390327">
      <w:pPr>
        <w:pStyle w:val="Heading1"/>
        <w:keepNext w:val="0"/>
        <w:keepLines w:val="0"/>
        <w:pBdr>
          <w:top w:val="nil"/>
          <w:left w:val="nil"/>
          <w:bottom w:val="nil"/>
          <w:right w:val="nil"/>
          <w:between w:val="nil"/>
        </w:pBdr>
        <w:ind w:left="0" w:firstLine="0"/>
      </w:pPr>
      <w:bookmarkStart w:id="0" w:name="_1lanxs7e93iw" w:colFirst="0" w:colLast="0"/>
      <w:bookmarkEnd w:id="0"/>
      <w:r>
        <w:lastRenderedPageBreak/>
        <w:t>License</w:t>
      </w:r>
    </w:p>
    <w:p w:rsidR="00DC041B" w:rsidRDefault="00390327">
      <w:pPr>
        <w:pBdr>
          <w:top w:val="nil"/>
          <w:left w:val="nil"/>
          <w:bottom w:val="nil"/>
          <w:right w:val="nil"/>
          <w:between w:val="nil"/>
        </w:pBdr>
        <w:spacing w:before="200"/>
        <w:ind w:left="0"/>
      </w:pPr>
      <w:r>
        <w:t xml:space="preserve">As of 15 JULY 2016, the following persons or entities have made this Specification available under the </w:t>
      </w:r>
      <w:r>
        <w:rPr>
          <w:color w:val="444444"/>
        </w:rPr>
        <w:t xml:space="preserve"> </w:t>
      </w:r>
      <w:r>
        <w:rPr>
          <w:b/>
          <w:color w:val="444444"/>
        </w:rPr>
        <w:t>OCPHL-</w:t>
      </w:r>
      <w:r>
        <w:rPr>
          <w:b/>
          <w:color w:val="444444"/>
        </w:rPr>
        <w:t>P</w:t>
      </w:r>
      <w:r>
        <w:t xml:space="preserve"> , which is available </w:t>
      </w:r>
      <w:hyperlink r:id="rId8">
        <w:r>
          <w:rPr>
            <w:color w:val="1155CC"/>
            <w:u w:val="single"/>
          </w:rPr>
          <w:t>here</w:t>
        </w:r>
      </w:hyperlink>
      <w:r>
        <w:t>: Steve Mills Open Compute.org.</w:t>
      </w:r>
    </w:p>
    <w:p w:rsidR="00DC041B" w:rsidRDefault="00390327">
      <w:pPr>
        <w:pBdr>
          <w:top w:val="nil"/>
          <w:left w:val="nil"/>
          <w:bottom w:val="nil"/>
          <w:right w:val="nil"/>
          <w:between w:val="nil"/>
        </w:pBdr>
        <w:spacing w:before="200" w:line="259" w:lineRule="auto"/>
        <w:ind w:left="0"/>
      </w:pPr>
      <w:r>
        <w:t xml:space="preserve">You can review the signed copies of the Contributor </w:t>
      </w:r>
      <w:proofErr w:type="gramStart"/>
      <w:r>
        <w:t>License  for</w:t>
      </w:r>
      <w:proofErr w:type="gramEnd"/>
      <w:r>
        <w:t xml:space="preserve"> this Specification at on the OCP website which may also includ</w:t>
      </w:r>
      <w:r>
        <w:t>e additional parties to those listed above.</w:t>
      </w:r>
    </w:p>
    <w:p w:rsidR="00DC041B" w:rsidRDefault="00390327">
      <w:pPr>
        <w:pBdr>
          <w:top w:val="nil"/>
          <w:left w:val="nil"/>
          <w:bottom w:val="nil"/>
          <w:right w:val="nil"/>
          <w:between w:val="nil"/>
        </w:pBdr>
        <w:spacing w:before="200" w:line="259" w:lineRule="auto"/>
        <w:ind w:left="0"/>
      </w:pPr>
      <w:r>
        <w:t xml:space="preserve">Your use of this Specification may be subject to other </w:t>
      </w:r>
      <w:proofErr w:type="gramStart"/>
      <w:r>
        <w:t>third party</w:t>
      </w:r>
      <w:proofErr w:type="gramEnd"/>
      <w:r>
        <w:t xml:space="preserve"> rights. THIS SPECIFICATION IS PROVIDED "AS IS." The contributors expressly disclaim any warranties (express, implied, or otherwise), including im</w:t>
      </w:r>
      <w:r>
        <w:t xml:space="preserve">plied warranties of merchantability, non-infringement, fitness for a </w:t>
      </w:r>
      <w:proofErr w:type="gramStart"/>
      <w:r>
        <w:t>particular purpose</w:t>
      </w:r>
      <w:proofErr w:type="gramEnd"/>
      <w:r>
        <w:t>, or title, related to the Specification. The entire risk as to implementing or otherwise using the Specification is assumed by the Specification implementer and user. I</w:t>
      </w:r>
      <w:r>
        <w:t>N NO EVENT WILL ANY PARTY BE LIABLE TO ANY OTHER PARTY FOR LOST PROFITS OR ANY FORM OF INDIRECT, SPECIAL, INCIDENTAL, OR CONSEQUENTIAL DAMAGES OF ANY CHARACTER FROM ANY CAUSES OF ACTION OF ANY KIND WITH RESPECT TO THIS SPECIFICATION OR ITS GOVERNING AGREEM</w:t>
      </w:r>
      <w:r>
        <w:t>ENT, WHETHER BASED ON BREACH OF CONTRACT, TORT (INCLUDING NEGLIGENCE), OR OTHERWISE, AND WHETHER OR NOT THE OTHER PARTY HAS BEEN ADVISED OF THE POSSIBILITY OF SUCH DAMAGE.</w:t>
      </w:r>
    </w:p>
    <w:p w:rsidR="00DC041B" w:rsidRDefault="00DC041B">
      <w:pPr>
        <w:pBdr>
          <w:top w:val="nil"/>
          <w:left w:val="nil"/>
          <w:bottom w:val="nil"/>
          <w:right w:val="nil"/>
          <w:between w:val="nil"/>
        </w:pBdr>
        <w:spacing w:before="200" w:line="259" w:lineRule="auto"/>
        <w:ind w:left="0"/>
      </w:pPr>
    </w:p>
    <w:p w:rsidR="00DC041B" w:rsidRDefault="00390327">
      <w:pPr>
        <w:pBdr>
          <w:top w:val="nil"/>
          <w:left w:val="nil"/>
          <w:bottom w:val="nil"/>
          <w:right w:val="nil"/>
          <w:between w:val="nil"/>
        </w:pBdr>
        <w:spacing w:before="200" w:line="259" w:lineRule="auto"/>
        <w:ind w:left="0"/>
      </w:pPr>
      <w:r>
        <w:br w:type="page"/>
      </w:r>
    </w:p>
    <w:p w:rsidR="00DC041B" w:rsidRDefault="00390327">
      <w:pPr>
        <w:pStyle w:val="Heading1"/>
        <w:pBdr>
          <w:top w:val="nil"/>
          <w:left w:val="nil"/>
          <w:bottom w:val="nil"/>
          <w:right w:val="nil"/>
          <w:between w:val="nil"/>
        </w:pBdr>
        <w:rPr>
          <w:sz w:val="20"/>
          <w:szCs w:val="20"/>
        </w:rPr>
      </w:pPr>
      <w:bookmarkStart w:id="1" w:name="_j6tgm2dzofjw" w:colFirst="0" w:colLast="0"/>
      <w:bookmarkEnd w:id="1"/>
      <w:r>
        <w:rPr>
          <w:sz w:val="20"/>
          <w:szCs w:val="20"/>
        </w:rPr>
        <w:lastRenderedPageBreak/>
        <w:t>1.0 Introduction</w:t>
      </w:r>
    </w:p>
    <w:p w:rsidR="00DC041B" w:rsidRDefault="00390327">
      <w:pPr>
        <w:pStyle w:val="Heading2"/>
        <w:pBdr>
          <w:top w:val="nil"/>
          <w:left w:val="nil"/>
          <w:bottom w:val="nil"/>
          <w:right w:val="nil"/>
          <w:between w:val="nil"/>
        </w:pBdr>
        <w:spacing w:before="200"/>
      </w:pPr>
      <w:bookmarkStart w:id="2" w:name="_r4ov7rijpj3q" w:colFirst="0" w:colLast="0"/>
      <w:bookmarkEnd w:id="2"/>
      <w:r>
        <w:t>1.1 Purpose</w:t>
      </w:r>
    </w:p>
    <w:p w:rsidR="00DC041B" w:rsidRDefault="00390327">
      <w:pPr>
        <w:pBdr>
          <w:top w:val="nil"/>
          <w:left w:val="nil"/>
          <w:bottom w:val="nil"/>
          <w:right w:val="nil"/>
          <w:between w:val="nil"/>
        </w:pBdr>
        <w:spacing w:before="200"/>
        <w:ind w:left="0"/>
      </w:pPr>
      <w:r>
        <w:t>By adhering to the following principles, the Open Rack fulfills the Open Compute Project goal of maximizing operational efficiency of large-scale deployments:</w:t>
      </w:r>
    </w:p>
    <w:p w:rsidR="00DC041B" w:rsidRDefault="00390327">
      <w:pPr>
        <w:numPr>
          <w:ilvl w:val="0"/>
          <w:numId w:val="60"/>
        </w:numPr>
        <w:pBdr>
          <w:top w:val="nil"/>
          <w:left w:val="nil"/>
          <w:bottom w:val="nil"/>
          <w:right w:val="nil"/>
          <w:between w:val="nil"/>
        </w:pBdr>
        <w:spacing w:before="200"/>
      </w:pPr>
      <w:r>
        <w:t xml:space="preserve">Installation and service operations </w:t>
      </w:r>
      <w:proofErr w:type="gramStart"/>
      <w:r>
        <w:t>are located in</w:t>
      </w:r>
      <w:proofErr w:type="gramEnd"/>
      <w:r>
        <w:t xml:space="preserve"> the cold aisle</w:t>
      </w:r>
    </w:p>
    <w:p w:rsidR="00DC041B" w:rsidRDefault="00390327">
      <w:pPr>
        <w:numPr>
          <w:ilvl w:val="0"/>
          <w:numId w:val="60"/>
        </w:numPr>
        <w:pBdr>
          <w:top w:val="nil"/>
          <w:left w:val="nil"/>
          <w:bottom w:val="nil"/>
          <w:right w:val="nil"/>
          <w:between w:val="nil"/>
        </w:pBdr>
      </w:pPr>
      <w:r>
        <w:t xml:space="preserve">Data cables are located on the </w:t>
      </w:r>
      <w:r>
        <w:t>front of the rack</w:t>
      </w:r>
    </w:p>
    <w:p w:rsidR="00DC041B" w:rsidRDefault="00390327">
      <w:pPr>
        <w:numPr>
          <w:ilvl w:val="0"/>
          <w:numId w:val="60"/>
        </w:numPr>
        <w:pBdr>
          <w:top w:val="nil"/>
          <w:left w:val="nil"/>
          <w:bottom w:val="nil"/>
          <w:right w:val="nil"/>
          <w:between w:val="nil"/>
        </w:pBdr>
      </w:pPr>
      <w:r>
        <w:t>Component faults are identifiable from the front of the rack</w:t>
      </w:r>
    </w:p>
    <w:p w:rsidR="00DC041B" w:rsidRDefault="00390327">
      <w:pPr>
        <w:numPr>
          <w:ilvl w:val="0"/>
          <w:numId w:val="60"/>
        </w:numPr>
        <w:pBdr>
          <w:top w:val="nil"/>
          <w:left w:val="nil"/>
          <w:bottom w:val="nil"/>
          <w:right w:val="nil"/>
          <w:between w:val="nil"/>
        </w:pBdr>
      </w:pPr>
      <w:r>
        <w:t>Routine service procedures do not require tools</w:t>
      </w:r>
    </w:p>
    <w:p w:rsidR="00DC041B" w:rsidRDefault="00390327">
      <w:pPr>
        <w:numPr>
          <w:ilvl w:val="0"/>
          <w:numId w:val="60"/>
        </w:numPr>
        <w:pBdr>
          <w:top w:val="nil"/>
          <w:left w:val="nil"/>
          <w:bottom w:val="nil"/>
          <w:right w:val="nil"/>
          <w:between w:val="nil"/>
        </w:pBdr>
      </w:pPr>
      <w:r>
        <w:t>Non-recyclable components are minimized</w:t>
      </w:r>
    </w:p>
    <w:p w:rsidR="00DC041B" w:rsidRDefault="00390327">
      <w:pPr>
        <w:numPr>
          <w:ilvl w:val="0"/>
          <w:numId w:val="60"/>
        </w:numPr>
        <w:pBdr>
          <w:top w:val="nil"/>
          <w:left w:val="nil"/>
          <w:bottom w:val="nil"/>
          <w:right w:val="nil"/>
          <w:between w:val="nil"/>
        </w:pBdr>
      </w:pPr>
      <w:r>
        <w:t>Designs are vanity-free</w:t>
      </w:r>
    </w:p>
    <w:p w:rsidR="00DC041B" w:rsidRDefault="00390327">
      <w:pPr>
        <w:numPr>
          <w:ilvl w:val="0"/>
          <w:numId w:val="60"/>
        </w:numPr>
        <w:pBdr>
          <w:top w:val="nil"/>
          <w:left w:val="nil"/>
          <w:bottom w:val="nil"/>
          <w:right w:val="nil"/>
          <w:between w:val="nil"/>
        </w:pBdr>
      </w:pPr>
      <w:r>
        <w:t>Racks are integrated directly into data center air containment solutions</w:t>
      </w:r>
    </w:p>
    <w:p w:rsidR="00DC041B" w:rsidRDefault="00390327">
      <w:pPr>
        <w:pBdr>
          <w:top w:val="nil"/>
          <w:left w:val="nil"/>
          <w:bottom w:val="nil"/>
          <w:right w:val="nil"/>
          <w:between w:val="nil"/>
        </w:pBdr>
        <w:spacing w:before="200"/>
        <w:ind w:left="0"/>
      </w:pPr>
      <w:r>
        <w:t xml:space="preserve">This standard defines the minimum required interfaces between the Open Rack and the equipment it supports to enable interoperability.  The standard does NOT include </w:t>
      </w:r>
      <w:proofErr w:type="gramStart"/>
      <w:r>
        <w:t>all of</w:t>
      </w:r>
      <w:proofErr w:type="gramEnd"/>
      <w:r>
        <w:t xml:space="preserve"> the informa</w:t>
      </w:r>
      <w:r>
        <w:t>tion necessary to completely define an entire infrastructure stack needed to deploy product. Each component, such as IT gear, power shelves, and PDUs for example, will have individual specifications that define their requirements. This allows different typ</w:t>
      </w:r>
      <w:r>
        <w:t>es of gear to be defined and developed for specific needs in the industry. While these product specifications do not need to be accepted or used by the entire industry, they all must comply to the standard to be considered Open Rack compliant.</w:t>
      </w:r>
    </w:p>
    <w:p w:rsidR="00DC041B" w:rsidRDefault="00390327">
      <w:pPr>
        <w:pStyle w:val="Heading2"/>
        <w:pBdr>
          <w:top w:val="nil"/>
          <w:left w:val="nil"/>
          <w:bottom w:val="nil"/>
          <w:right w:val="nil"/>
          <w:between w:val="nil"/>
        </w:pBdr>
        <w:spacing w:before="200"/>
      </w:pPr>
      <w:bookmarkStart w:id="3" w:name="_k09mw7jr97zg" w:colFirst="0" w:colLast="0"/>
      <w:bookmarkEnd w:id="3"/>
      <w:r>
        <w:t xml:space="preserve">1.2 </w:t>
      </w:r>
      <w:r>
        <w:t>Reference Documents</w:t>
      </w:r>
    </w:p>
    <w:p w:rsidR="00DC041B" w:rsidRDefault="00390327">
      <w:pPr>
        <w:pBdr>
          <w:top w:val="nil"/>
          <w:left w:val="nil"/>
          <w:bottom w:val="nil"/>
          <w:right w:val="nil"/>
          <w:between w:val="nil"/>
        </w:pBdr>
        <w:ind w:left="0"/>
      </w:pPr>
      <w:r>
        <w:t xml:space="preserve">Open Compute maintains a list of approved project specifications available for public review on the </w:t>
      </w:r>
      <w:hyperlink r:id="rId9">
        <w:r>
          <w:rPr>
            <w:color w:val="1155CC"/>
            <w:u w:val="single"/>
          </w:rPr>
          <w:t>Open Rack Wiki</w:t>
        </w:r>
      </w:hyperlink>
      <w:r>
        <w:t xml:space="preserve">.  </w:t>
      </w:r>
    </w:p>
    <w:p w:rsidR="00DC041B" w:rsidRDefault="00390327">
      <w:pPr>
        <w:pBdr>
          <w:top w:val="nil"/>
          <w:left w:val="nil"/>
          <w:bottom w:val="nil"/>
          <w:right w:val="nil"/>
          <w:between w:val="nil"/>
        </w:pBdr>
        <w:ind w:left="0"/>
      </w:pPr>
      <w:r>
        <w:t>A 3D CAD file of the standard cross-section is provided f</w:t>
      </w:r>
      <w:r>
        <w:t xml:space="preserve">or download as a reference to help with the design of Open Rack on the </w:t>
      </w:r>
      <w:hyperlink r:id="rId10">
        <w:r>
          <w:rPr>
            <w:color w:val="1155CC"/>
            <w:u w:val="single"/>
          </w:rPr>
          <w:t>Open Compute Rack Project wiki</w:t>
        </w:r>
      </w:hyperlink>
      <w:r>
        <w:t>.</w:t>
      </w:r>
    </w:p>
    <w:p w:rsidR="00DC041B" w:rsidRDefault="00390327">
      <w:pPr>
        <w:pBdr>
          <w:top w:val="nil"/>
          <w:left w:val="nil"/>
          <w:bottom w:val="nil"/>
          <w:right w:val="nil"/>
          <w:between w:val="nil"/>
        </w:pBdr>
        <w:ind w:left="0"/>
      </w:pPr>
      <w:r>
        <w:t xml:space="preserve">There is also a </w:t>
      </w:r>
      <w:hyperlink r:id="rId11" w:anchor="IT_Gear_Builders">
        <w:r>
          <w:rPr>
            <w:color w:val="1155CC"/>
            <w:u w:val="single"/>
          </w:rPr>
          <w:t>Chassis Design Guide for IT Gear Builders</w:t>
        </w:r>
      </w:hyperlink>
      <w:r>
        <w:t xml:space="preserve"> on the wiki as well.</w:t>
      </w:r>
    </w:p>
    <w:p w:rsidR="00DC041B" w:rsidRDefault="00390327">
      <w:pPr>
        <w:pStyle w:val="Heading2"/>
        <w:pBdr>
          <w:top w:val="nil"/>
          <w:left w:val="nil"/>
          <w:bottom w:val="nil"/>
          <w:right w:val="nil"/>
          <w:between w:val="nil"/>
        </w:pBdr>
        <w:spacing w:before="200"/>
      </w:pPr>
      <w:bookmarkStart w:id="4" w:name="_1doxnwmr3jmg" w:colFirst="0" w:colLast="0"/>
      <w:bookmarkEnd w:id="4"/>
      <w:r>
        <w:t>1.3 Compliance</w:t>
      </w:r>
    </w:p>
    <w:p w:rsidR="00DC041B" w:rsidRDefault="00390327">
      <w:pPr>
        <w:pBdr>
          <w:top w:val="nil"/>
          <w:left w:val="nil"/>
          <w:bottom w:val="nil"/>
          <w:right w:val="nil"/>
          <w:between w:val="nil"/>
        </w:pBdr>
        <w:spacing w:before="200"/>
        <w:ind w:left="0"/>
      </w:pPr>
      <w:proofErr w:type="gramStart"/>
      <w:r>
        <w:t>In order for</w:t>
      </w:r>
      <w:proofErr w:type="gramEnd"/>
      <w:r>
        <w:t xml:space="preserve"> any product to state compliance with this standard, the product must meet all of the requirements stated with the term SHALL a</w:t>
      </w:r>
      <w:r>
        <w:t xml:space="preserve">nd verified by an OCP certified lab.  Any statements using the term SHOULD are recommendations for the </w:t>
      </w:r>
      <w:proofErr w:type="gramStart"/>
      <w:r>
        <w:t>design, but</w:t>
      </w:r>
      <w:proofErr w:type="gramEnd"/>
      <w:r>
        <w:t xml:space="preserve"> are NOT required features to show compliance.</w:t>
      </w:r>
    </w:p>
    <w:p w:rsidR="00DC041B" w:rsidRDefault="00390327">
      <w:pPr>
        <w:pStyle w:val="Heading2"/>
        <w:pBdr>
          <w:top w:val="nil"/>
          <w:left w:val="nil"/>
          <w:bottom w:val="nil"/>
          <w:right w:val="nil"/>
          <w:between w:val="nil"/>
        </w:pBdr>
        <w:spacing w:before="200"/>
        <w:ind w:left="270" w:hanging="360"/>
      </w:pPr>
      <w:bookmarkStart w:id="5" w:name="_4niulppvcpf" w:colFirst="0" w:colLast="0"/>
      <w:bookmarkEnd w:id="5"/>
      <w:r>
        <w:t>1.4 Definitions</w:t>
      </w:r>
    </w:p>
    <w:p w:rsidR="00DC041B" w:rsidRDefault="00390327">
      <w:pPr>
        <w:pStyle w:val="Heading3"/>
        <w:pBdr>
          <w:top w:val="nil"/>
          <w:left w:val="nil"/>
          <w:bottom w:val="nil"/>
          <w:right w:val="nil"/>
          <w:between w:val="nil"/>
        </w:pBdr>
        <w:spacing w:before="200"/>
        <w:ind w:left="270" w:hanging="360"/>
      </w:pPr>
      <w:bookmarkStart w:id="6" w:name="_w125vuvdehgn" w:colFirst="0" w:colLast="0"/>
      <w:bookmarkEnd w:id="6"/>
      <w:r>
        <w:t>1.4.1 IT GEAR</w:t>
      </w:r>
    </w:p>
    <w:p w:rsidR="00DC041B" w:rsidRDefault="00390327">
      <w:pPr>
        <w:pBdr>
          <w:top w:val="nil"/>
          <w:left w:val="nil"/>
          <w:bottom w:val="nil"/>
          <w:right w:val="nil"/>
          <w:between w:val="nil"/>
        </w:pBdr>
        <w:spacing w:before="200"/>
        <w:ind w:left="0"/>
      </w:pPr>
      <w:r>
        <w:t xml:space="preserve">IT Gear is defined as IT equipment installed in an Open Rack standard Equipment Bay that plugs directly into the live busbars. ‘IT Gear’ may also be a shelf that plugs directly into the </w:t>
      </w:r>
      <w:proofErr w:type="gramStart"/>
      <w:r>
        <w:t>busbars, and</w:t>
      </w:r>
      <w:proofErr w:type="gramEnd"/>
      <w:r>
        <w:t xml:space="preserve"> hosts multiple ‘IT Trays’ within the shelf.  The shelf re</w:t>
      </w:r>
      <w:r>
        <w:t xml:space="preserve">ceives power from the Equipment Bay busbars with one connector clip </w:t>
      </w:r>
      <w:proofErr w:type="gramStart"/>
      <w:r>
        <w:t>pair, and</w:t>
      </w:r>
      <w:proofErr w:type="gramEnd"/>
      <w:r>
        <w:t xml:space="preserve"> distributes the power to the ‘IT Trays’ installed within the Shelf.</w:t>
      </w:r>
    </w:p>
    <w:p w:rsidR="00DC041B" w:rsidRDefault="00390327">
      <w:pPr>
        <w:pStyle w:val="Heading3"/>
        <w:pBdr>
          <w:top w:val="nil"/>
          <w:left w:val="nil"/>
          <w:bottom w:val="nil"/>
          <w:right w:val="nil"/>
          <w:between w:val="nil"/>
        </w:pBdr>
        <w:spacing w:before="200"/>
        <w:ind w:left="270" w:hanging="360"/>
      </w:pPr>
      <w:bookmarkStart w:id="7" w:name="_gxt2na5s2ppd" w:colFirst="0" w:colLast="0"/>
      <w:bookmarkEnd w:id="7"/>
      <w:r>
        <w:t xml:space="preserve"> </w:t>
      </w:r>
      <w:r>
        <w:t xml:space="preserve">   1.4.2 IT TRAY</w:t>
      </w:r>
    </w:p>
    <w:p w:rsidR="00DC041B" w:rsidRDefault="00390327">
      <w:pPr>
        <w:pBdr>
          <w:top w:val="nil"/>
          <w:left w:val="nil"/>
          <w:bottom w:val="nil"/>
          <w:right w:val="nil"/>
          <w:between w:val="nil"/>
        </w:pBdr>
        <w:spacing w:before="200"/>
        <w:ind w:left="0"/>
      </w:pPr>
      <w:r>
        <w:t>IT Tray is defined as sub-component of the ‘IT Gear’ that may consist of one or more motherb</w:t>
      </w:r>
      <w:r>
        <w:t>oards on individually removable metal trays or sleds.  The mechanical and fit functions of the Open Rack standard apply only to the ‘IT Gear’ that plugs directly to an Open Rack bus bar system.  The electrical requirements, however, apply to both ‘IT Gear’</w:t>
      </w:r>
      <w:r>
        <w:t xml:space="preserve"> and ‘IT Trays’</w:t>
      </w:r>
    </w:p>
    <w:p w:rsidR="00DC041B" w:rsidRDefault="00390327">
      <w:pPr>
        <w:pStyle w:val="Heading2"/>
        <w:pBdr>
          <w:top w:val="nil"/>
          <w:left w:val="nil"/>
          <w:bottom w:val="nil"/>
          <w:right w:val="nil"/>
          <w:between w:val="nil"/>
        </w:pBdr>
        <w:spacing w:before="200" w:line="259" w:lineRule="auto"/>
      </w:pPr>
      <w:bookmarkStart w:id="8" w:name="_apndhbk1fzg2" w:colFirst="0" w:colLast="0"/>
      <w:bookmarkEnd w:id="8"/>
      <w:r>
        <w:lastRenderedPageBreak/>
        <w:t>1.5 Overview of Open Rack</w:t>
      </w:r>
    </w:p>
    <w:p w:rsidR="00DC041B" w:rsidRDefault="00390327">
      <w:pPr>
        <w:pBdr>
          <w:top w:val="nil"/>
          <w:left w:val="nil"/>
          <w:bottom w:val="nil"/>
          <w:right w:val="nil"/>
          <w:between w:val="nil"/>
        </w:pBdr>
        <w:spacing w:before="200"/>
        <w:ind w:left="0"/>
      </w:pPr>
      <w:r>
        <w:t>Open Rack is divided into three zones as shown in Figure 1:</w:t>
      </w:r>
    </w:p>
    <w:p w:rsidR="00DC041B" w:rsidRDefault="00390327">
      <w:pPr>
        <w:numPr>
          <w:ilvl w:val="0"/>
          <w:numId w:val="27"/>
        </w:numPr>
        <w:pBdr>
          <w:top w:val="nil"/>
          <w:left w:val="nil"/>
          <w:bottom w:val="nil"/>
          <w:right w:val="nil"/>
          <w:between w:val="nil"/>
        </w:pBdr>
        <w:spacing w:before="200"/>
      </w:pPr>
      <w:r>
        <w:rPr>
          <w:rFonts w:ascii="Times New Roman" w:eastAsia="Times New Roman" w:hAnsi="Times New Roman" w:cs="Times New Roman"/>
          <w:sz w:val="14"/>
          <w:szCs w:val="14"/>
        </w:rPr>
        <w:t xml:space="preserve"> </w:t>
      </w:r>
      <w:r>
        <w:t>A Cable zone facing the cold-aisle side of the data center</w:t>
      </w:r>
    </w:p>
    <w:p w:rsidR="00DC041B" w:rsidRDefault="00390327">
      <w:pPr>
        <w:numPr>
          <w:ilvl w:val="0"/>
          <w:numId w:val="27"/>
        </w:numPr>
        <w:pBdr>
          <w:top w:val="nil"/>
          <w:left w:val="nil"/>
          <w:bottom w:val="nil"/>
          <w:right w:val="nil"/>
          <w:between w:val="nil"/>
        </w:pBdr>
      </w:pPr>
      <w:r>
        <w:t xml:space="preserve">An Equipment Bay in the middle for </w:t>
      </w:r>
      <w:proofErr w:type="gramStart"/>
      <w:r>
        <w:t>all of</w:t>
      </w:r>
      <w:proofErr w:type="gramEnd"/>
      <w:r>
        <w:t xml:space="preserve"> the equipment</w:t>
      </w:r>
    </w:p>
    <w:p w:rsidR="00DC041B" w:rsidRDefault="00390327">
      <w:pPr>
        <w:numPr>
          <w:ilvl w:val="0"/>
          <w:numId w:val="27"/>
        </w:numPr>
        <w:pBdr>
          <w:top w:val="nil"/>
          <w:left w:val="nil"/>
          <w:bottom w:val="nil"/>
          <w:right w:val="nil"/>
          <w:between w:val="nil"/>
        </w:pBdr>
      </w:pPr>
      <w:r>
        <w:t>A Power and Cooling zone on the hot-aisle side of the data center</w:t>
      </w:r>
    </w:p>
    <w:p w:rsidR="00DC041B" w:rsidRDefault="00390327">
      <w:pPr>
        <w:pBdr>
          <w:top w:val="nil"/>
          <w:left w:val="nil"/>
          <w:bottom w:val="nil"/>
          <w:right w:val="nil"/>
          <w:between w:val="nil"/>
        </w:pBdr>
        <w:spacing w:before="200"/>
        <w:jc w:val="center"/>
      </w:pPr>
      <w:r>
        <w:rPr>
          <w:noProof/>
        </w:rPr>
        <w:drawing>
          <wp:inline distT="114300" distB="114300" distL="114300" distR="114300">
            <wp:extent cx="3248025" cy="379113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248025" cy="3791137"/>
                    </a:xfrm>
                    <a:prstGeom prst="rect">
                      <a:avLst/>
                    </a:prstGeom>
                    <a:ln/>
                  </pic:spPr>
                </pic:pic>
              </a:graphicData>
            </a:graphic>
          </wp:inline>
        </w:drawing>
      </w:r>
    </w:p>
    <w:p w:rsidR="00DC041B" w:rsidRDefault="00390327">
      <w:pPr>
        <w:pBdr>
          <w:top w:val="nil"/>
          <w:left w:val="nil"/>
          <w:bottom w:val="nil"/>
          <w:right w:val="nil"/>
          <w:between w:val="nil"/>
        </w:pBdr>
        <w:spacing w:before="200"/>
        <w:jc w:val="center"/>
      </w:pPr>
      <w:r>
        <w:t>Figure 1: Top View of the Deep Depth Open Rack</w:t>
      </w:r>
    </w:p>
    <w:p w:rsidR="00DC041B" w:rsidRDefault="00390327">
      <w:pPr>
        <w:pBdr>
          <w:top w:val="nil"/>
          <w:left w:val="nil"/>
          <w:bottom w:val="nil"/>
          <w:right w:val="nil"/>
          <w:between w:val="nil"/>
        </w:pBdr>
        <w:spacing w:before="200"/>
        <w:ind w:left="0"/>
      </w:pPr>
      <w:r>
        <w:t>The Cable zone, located at the front of the rack, manages and protects the data cables connected to the IT equipment.  Technicians can add and remove equipment from the rack without standing in the hot-aisle to perform routine service.</w:t>
      </w:r>
    </w:p>
    <w:p w:rsidR="00DC041B" w:rsidRDefault="00390327">
      <w:pPr>
        <w:pBdr>
          <w:top w:val="nil"/>
          <w:left w:val="nil"/>
          <w:bottom w:val="nil"/>
          <w:right w:val="nil"/>
          <w:between w:val="nil"/>
        </w:pBdr>
        <w:spacing w:before="200"/>
        <w:ind w:left="0"/>
      </w:pPr>
      <w:r>
        <w:t>The Equipment Bay is</w:t>
      </w:r>
      <w:r>
        <w:t xml:space="preserve"> approximately 538mm wide. During installation, the equipment slides past the cable zone and rests on a series of horizontal support shelves within the rack.  Once on the support shelves, a DC connector in the equipment blind-mates into the bus bars in the</w:t>
      </w:r>
      <w:r>
        <w:t xml:space="preserve"> Power/Cooling zone.</w:t>
      </w:r>
    </w:p>
    <w:p w:rsidR="00DC041B" w:rsidRDefault="00390327">
      <w:pPr>
        <w:pBdr>
          <w:top w:val="nil"/>
          <w:left w:val="nil"/>
          <w:bottom w:val="nil"/>
          <w:right w:val="nil"/>
          <w:between w:val="nil"/>
        </w:pBdr>
        <w:spacing w:before="200"/>
        <w:ind w:left="0"/>
      </w:pPr>
      <w:r>
        <w:t>The Power/Cooling zone in the rack consists of one or more pairs of bus bars that transmit power from a rack level power shelf to the equipment. The vertical bus bars connect the equipment with the rack-level power sub-system located e</w:t>
      </w:r>
      <w:r>
        <w:t>ither above or below the Equipment Bay.  The system is designed so that equipment in the Equipment Bay can attach to the bus bar continuously along its entire length to accommodate chassis of different sizes over multiple generations.  Optionally, this zon</w:t>
      </w:r>
      <w:r>
        <w:t>e could also include rack-level cooling fans, a rack level management system, data fabrics, and PDUs.</w:t>
      </w:r>
    </w:p>
    <w:p w:rsidR="00DC041B" w:rsidRDefault="00390327">
      <w:pPr>
        <w:pBdr>
          <w:top w:val="nil"/>
          <w:left w:val="nil"/>
          <w:bottom w:val="nil"/>
          <w:right w:val="nil"/>
          <w:between w:val="nil"/>
        </w:pBdr>
        <w:spacing w:before="200"/>
        <w:ind w:left="0"/>
      </w:pPr>
      <w:r>
        <w:t xml:space="preserve">Integrated together, these components combine to create a self-contained eco-system optimized for hyper-scale computing. </w:t>
      </w:r>
    </w:p>
    <w:p w:rsidR="00DC041B" w:rsidRDefault="00390327">
      <w:pPr>
        <w:pBdr>
          <w:top w:val="nil"/>
          <w:left w:val="nil"/>
          <w:bottom w:val="nil"/>
          <w:right w:val="nil"/>
          <w:between w:val="nil"/>
        </w:pBdr>
        <w:spacing w:before="200"/>
        <w:jc w:val="center"/>
      </w:pPr>
      <w:r>
        <w:rPr>
          <w:noProof/>
        </w:rPr>
        <w:lastRenderedPageBreak/>
        <w:drawing>
          <wp:inline distT="114300" distB="114300" distL="114300" distR="114300">
            <wp:extent cx="1295199" cy="2439987"/>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295199" cy="2439987"/>
                    </a:xfrm>
                    <a:prstGeom prst="rect">
                      <a:avLst/>
                    </a:prstGeom>
                    <a:ln/>
                  </pic:spPr>
                </pic:pic>
              </a:graphicData>
            </a:graphic>
          </wp:inline>
        </w:drawing>
      </w:r>
    </w:p>
    <w:p w:rsidR="00DC041B" w:rsidRDefault="00390327">
      <w:pPr>
        <w:pBdr>
          <w:top w:val="nil"/>
          <w:left w:val="nil"/>
          <w:bottom w:val="nil"/>
          <w:right w:val="nil"/>
          <w:between w:val="nil"/>
        </w:pBdr>
        <w:spacing w:before="200"/>
        <w:jc w:val="center"/>
      </w:pPr>
      <w:r>
        <w:t>Figure 2: Open Rack Assembly E</w:t>
      </w:r>
      <w:r>
        <w:t>xample</w:t>
      </w:r>
    </w:p>
    <w:p w:rsidR="00DC041B" w:rsidRDefault="00390327">
      <w:pPr>
        <w:pStyle w:val="Heading1"/>
        <w:pBdr>
          <w:top w:val="nil"/>
          <w:left w:val="nil"/>
          <w:bottom w:val="nil"/>
          <w:right w:val="nil"/>
          <w:between w:val="nil"/>
        </w:pBdr>
      </w:pPr>
      <w:bookmarkStart w:id="9" w:name="_gc329xb3j28t" w:colFirst="0" w:colLast="0"/>
      <w:bookmarkEnd w:id="9"/>
      <w:r>
        <w:t xml:space="preserve">2.0 Mechanical Requirements </w:t>
      </w:r>
    </w:p>
    <w:p w:rsidR="00DC041B" w:rsidRDefault="00DC041B">
      <w:pPr>
        <w:pBdr>
          <w:top w:val="nil"/>
          <w:left w:val="nil"/>
          <w:bottom w:val="nil"/>
          <w:right w:val="nil"/>
          <w:between w:val="nil"/>
        </w:pBdr>
        <w:ind w:left="0"/>
      </w:pPr>
    </w:p>
    <w:p w:rsidR="00DC041B" w:rsidRDefault="00390327">
      <w:pPr>
        <w:pBdr>
          <w:top w:val="nil"/>
          <w:left w:val="nil"/>
          <w:bottom w:val="nil"/>
          <w:right w:val="nil"/>
          <w:between w:val="nil"/>
        </w:pBdr>
        <w:ind w:left="0"/>
        <w:rPr>
          <w:b/>
          <w:color w:val="38761D"/>
        </w:rPr>
      </w:pPr>
      <w:r>
        <w:t>The standard allows for 2 different depths of IT Gear: ~800mm (the original depth from revision V1.1), and a new modular shallow depth of ~660mm.  The original IT Gear depth targeted a rack depth of 1048mm (though any depth is acceptable).  The modular sha</w:t>
      </w:r>
      <w:r>
        <w:t>llow derivation of the Open Rack features a shallow base rack depth with options for a modular front extension for cable management and security provisions.  The desired rack depth for the shallow variant is 762mm [30.0in] from front to back.  The rear ret</w:t>
      </w:r>
      <w:r>
        <w:t>ention portion of the rack will remain common with the Open Rack v1.2 standard.  External Width and Height are not specified, as they can vary depending on application.</w:t>
      </w:r>
    </w:p>
    <w:p w:rsidR="00DC041B" w:rsidRDefault="00390327">
      <w:pPr>
        <w:pStyle w:val="Heading2"/>
        <w:pBdr>
          <w:top w:val="nil"/>
          <w:left w:val="nil"/>
          <w:bottom w:val="nil"/>
          <w:right w:val="nil"/>
          <w:between w:val="nil"/>
        </w:pBdr>
        <w:spacing w:before="200"/>
      </w:pPr>
      <w:bookmarkStart w:id="10" w:name="_nud8vpjcoq8e" w:colFirst="0" w:colLast="0"/>
      <w:bookmarkEnd w:id="10"/>
      <w:r>
        <w:t>2.1 Frame Dimensions</w:t>
      </w:r>
    </w:p>
    <w:p w:rsidR="00DC041B" w:rsidRDefault="00390327">
      <w:pPr>
        <w:pBdr>
          <w:top w:val="nil"/>
          <w:left w:val="nil"/>
          <w:bottom w:val="nil"/>
          <w:right w:val="nil"/>
          <w:between w:val="nil"/>
        </w:pBdr>
        <w:spacing w:before="200"/>
        <w:ind w:left="0"/>
      </w:pPr>
      <w:r>
        <w:t xml:space="preserve">The vertical columns in the rack help retain equipment </w:t>
      </w:r>
      <w:proofErr w:type="gramStart"/>
      <w:r>
        <w:t>and also</w:t>
      </w:r>
      <w:proofErr w:type="gramEnd"/>
      <w:r>
        <w:t xml:space="preserve"> limit its horizontal movement.  This enables the chassis to align the bus bar clip to the bus bars.</w:t>
      </w:r>
    </w:p>
    <w:p w:rsidR="00DC041B" w:rsidRDefault="00390327">
      <w:pPr>
        <w:pBdr>
          <w:top w:val="nil"/>
          <w:left w:val="nil"/>
          <w:bottom w:val="nil"/>
          <w:right w:val="nil"/>
          <w:between w:val="nil"/>
        </w:pBdr>
        <w:spacing w:before="200"/>
        <w:ind w:left="0"/>
      </w:pPr>
      <w:r>
        <w:t>As the equipment is installed into the rack, it will stop against a series of lances in on t</w:t>
      </w:r>
      <w:r>
        <w:t>he hot-aisle side of the rack frame.  The lances keep the equipment from falling out the back of the rack when moving the rack or servicing equipment.  The lances also provide several millimeters of air gap between the back of the equipment and the bus bar</w:t>
      </w:r>
      <w:r>
        <w:t>s. This air gap prevents shock loads from damaging the bus bars.</w:t>
      </w:r>
    </w:p>
    <w:p w:rsidR="00DC041B" w:rsidRDefault="00390327">
      <w:pPr>
        <w:pBdr>
          <w:top w:val="nil"/>
          <w:left w:val="nil"/>
          <w:bottom w:val="nil"/>
          <w:right w:val="nil"/>
          <w:between w:val="nil"/>
        </w:pBdr>
        <w:spacing w:before="200"/>
        <w:ind w:left="0"/>
      </w:pPr>
      <w:r>
        <w:t>Once the equipment is installed, the rack frame equipment has a series of rectangles along the front vertical frame that can be used to prevent the equipment from moving forward.  Equipment d</w:t>
      </w:r>
      <w:r>
        <w:t>esigners can use these rectangles when designing retention schemes that help technicians quickly remove equipment.  For example, equipment that does not weigh much could use simple metal spring latches to grab into the rectangle.  Heavier equipment might u</w:t>
      </w:r>
      <w:r>
        <w:t>se a thick cam lever with a positive latch for retention.</w:t>
      </w:r>
    </w:p>
    <w:p w:rsidR="00DC041B" w:rsidRDefault="00390327">
      <w:pPr>
        <w:pBdr>
          <w:top w:val="nil"/>
          <w:left w:val="nil"/>
          <w:bottom w:val="nil"/>
          <w:right w:val="nil"/>
          <w:between w:val="nil"/>
        </w:pBdr>
        <w:spacing w:before="200"/>
        <w:ind w:left="0"/>
      </w:pPr>
      <w:r>
        <w:t>The rectangles and lances used to retain the equipment repeat twice every 48 mm.  This 48mm pitch is defined as an OpenU.</w:t>
      </w:r>
    </w:p>
    <w:p w:rsidR="00DC041B" w:rsidRDefault="00390327">
      <w:pPr>
        <w:pStyle w:val="Heading2"/>
        <w:pBdr>
          <w:top w:val="nil"/>
          <w:left w:val="nil"/>
          <w:bottom w:val="nil"/>
          <w:right w:val="nil"/>
          <w:between w:val="nil"/>
        </w:pBdr>
      </w:pPr>
      <w:bookmarkStart w:id="11" w:name="_bvlt2x3w04m3" w:colFirst="0" w:colLast="0"/>
      <w:bookmarkEnd w:id="11"/>
      <w:r>
        <w:t>2.2        OpenU Marking</w:t>
      </w:r>
    </w:p>
    <w:p w:rsidR="00DC041B" w:rsidRDefault="00390327">
      <w:pPr>
        <w:pBdr>
          <w:top w:val="nil"/>
          <w:left w:val="nil"/>
          <w:bottom w:val="nil"/>
          <w:right w:val="nil"/>
          <w:between w:val="nil"/>
        </w:pBdr>
        <w:spacing w:before="200"/>
        <w:ind w:left="0"/>
      </w:pPr>
      <w:r>
        <w:t>Each OpenU on the rack:</w:t>
      </w:r>
    </w:p>
    <w:p w:rsidR="00DC041B" w:rsidRDefault="00390327">
      <w:pPr>
        <w:pBdr>
          <w:top w:val="nil"/>
          <w:left w:val="nil"/>
          <w:bottom w:val="nil"/>
          <w:right w:val="nil"/>
          <w:between w:val="nil"/>
        </w:pBdr>
        <w:spacing w:before="200"/>
        <w:ind w:left="0"/>
      </w:pPr>
      <w:r>
        <w:lastRenderedPageBreak/>
        <w:t>·</w:t>
      </w:r>
      <w:r>
        <w:rPr>
          <w:rFonts w:ascii="Times New Roman" w:eastAsia="Times New Roman" w:hAnsi="Times New Roman" w:cs="Times New Roman"/>
          <w:sz w:val="14"/>
          <w:szCs w:val="14"/>
        </w:rPr>
        <w:t xml:space="preserve">         </w:t>
      </w:r>
      <w:r>
        <w:t>SHOULD be numbered so people can easily identify the exact location of the equipment.</w:t>
      </w:r>
    </w:p>
    <w:p w:rsidR="00DC041B" w:rsidRDefault="00390327">
      <w:pPr>
        <w:pBdr>
          <w:top w:val="nil"/>
          <w:left w:val="nil"/>
          <w:bottom w:val="nil"/>
          <w:right w:val="nil"/>
          <w:between w:val="nil"/>
        </w:pBdr>
        <w:spacing w:before="200"/>
        <w:ind w:left="0"/>
      </w:pPr>
      <w:r>
        <w:t>·</w:t>
      </w:r>
      <w:r>
        <w:rPr>
          <w:rFonts w:ascii="Times New Roman" w:eastAsia="Times New Roman" w:hAnsi="Times New Roman" w:cs="Times New Roman"/>
          <w:sz w:val="14"/>
          <w:szCs w:val="14"/>
        </w:rPr>
        <w:t xml:space="preserve">         </w:t>
      </w:r>
      <w:r>
        <w:t>SHALL be sequentially numbered in a permanent and legible manner starting with the number one (1) in the bottom of the rack.</w:t>
      </w:r>
    </w:p>
    <w:p w:rsidR="00DC041B" w:rsidRDefault="00390327">
      <w:pPr>
        <w:pBdr>
          <w:top w:val="nil"/>
          <w:left w:val="nil"/>
          <w:bottom w:val="nil"/>
          <w:right w:val="nil"/>
          <w:between w:val="nil"/>
        </w:pBdr>
        <w:spacing w:before="200"/>
        <w:ind w:left="0"/>
      </w:pPr>
      <w:r>
        <w:t>·</w:t>
      </w:r>
      <w:r>
        <w:rPr>
          <w:rFonts w:ascii="Times New Roman" w:eastAsia="Times New Roman" w:hAnsi="Times New Roman" w:cs="Times New Roman"/>
          <w:sz w:val="14"/>
          <w:szCs w:val="14"/>
        </w:rPr>
        <w:t xml:space="preserve">         </w:t>
      </w:r>
      <w:r>
        <w:t>SHOULD be numbered in a l</w:t>
      </w:r>
      <w:r>
        <w:t>ocation where cable bundles and equipment will not hinder its visibility.</w:t>
      </w:r>
    </w:p>
    <w:p w:rsidR="00DC041B" w:rsidRDefault="00DC041B">
      <w:pPr>
        <w:pBdr>
          <w:top w:val="nil"/>
          <w:left w:val="nil"/>
          <w:bottom w:val="nil"/>
          <w:right w:val="nil"/>
          <w:between w:val="nil"/>
        </w:pBdr>
        <w:spacing w:before="200"/>
        <w:ind w:left="0"/>
      </w:pPr>
    </w:p>
    <w:p w:rsidR="00DC041B" w:rsidRDefault="00390327">
      <w:pPr>
        <w:pStyle w:val="Heading2"/>
        <w:pBdr>
          <w:top w:val="nil"/>
          <w:left w:val="nil"/>
          <w:bottom w:val="nil"/>
          <w:right w:val="nil"/>
          <w:between w:val="nil"/>
        </w:pBdr>
        <w:spacing w:before="200" w:line="259" w:lineRule="auto"/>
        <w:ind w:left="0" w:firstLine="0"/>
      </w:pPr>
      <w:bookmarkStart w:id="12" w:name="_b6zzr0iltjii" w:colFirst="0" w:colLast="0"/>
      <w:bookmarkEnd w:id="12"/>
      <w:r>
        <w:t>2.3 IT GEAR Latch Depth</w:t>
      </w:r>
    </w:p>
    <w:p w:rsidR="00DC041B" w:rsidRDefault="00390327">
      <w:pPr>
        <w:pBdr>
          <w:top w:val="nil"/>
          <w:left w:val="nil"/>
          <w:bottom w:val="nil"/>
          <w:right w:val="nil"/>
          <w:between w:val="nil"/>
        </w:pBdr>
        <w:spacing w:before="200"/>
        <w:ind w:left="0"/>
      </w:pPr>
      <w:r>
        <w:t>The IT Gear latch depth is defined as the distance between the hard stop lance in the back and the latching surface of the 14x18mm rectangle in the front (Da</w:t>
      </w:r>
      <w:r>
        <w:t>tum A</w:t>
      </w:r>
      <w:r>
        <w:rPr>
          <w:b/>
          <w:color w:val="38761D"/>
        </w:rPr>
        <w:t>)</w:t>
      </w:r>
      <w:r>
        <w:t xml:space="preserve">. As defined in Figure 3, the Open Rack Standard allows for only </w:t>
      </w:r>
      <w:proofErr w:type="gramStart"/>
      <w:r>
        <w:t>2  IT</w:t>
      </w:r>
      <w:proofErr w:type="gramEnd"/>
      <w:r>
        <w:t xml:space="preserve"> Gear latch depths: 645mm and 789.6mm.</w:t>
      </w:r>
    </w:p>
    <w:p w:rsidR="00DC041B" w:rsidRDefault="00390327">
      <w:pPr>
        <w:pBdr>
          <w:top w:val="nil"/>
          <w:left w:val="nil"/>
          <w:bottom w:val="nil"/>
          <w:right w:val="nil"/>
          <w:between w:val="nil"/>
        </w:pBdr>
        <w:spacing w:before="200"/>
        <w:ind w:left="0"/>
      </w:pPr>
      <w:proofErr w:type="gramStart"/>
      <w:r>
        <w:t>In order to</w:t>
      </w:r>
      <w:proofErr w:type="gramEnd"/>
      <w:r>
        <w:t xml:space="preserve"> comply with this standard, the vertical columns of the rack SHALL contain the features defined below and displayed in Figures 3, </w:t>
      </w:r>
      <w:r>
        <w:t>4,5 and 7:</w:t>
      </w:r>
    </w:p>
    <w:p w:rsidR="00DC041B" w:rsidRDefault="00DC041B">
      <w:pPr>
        <w:pBdr>
          <w:top w:val="nil"/>
          <w:left w:val="nil"/>
          <w:bottom w:val="nil"/>
          <w:right w:val="nil"/>
          <w:between w:val="nil"/>
        </w:pBdr>
        <w:spacing w:before="200"/>
        <w:ind w:left="0"/>
        <w:jc w:val="center"/>
      </w:pPr>
    </w:p>
    <w:p w:rsidR="00DC041B" w:rsidRDefault="00390327">
      <w:pPr>
        <w:pBdr>
          <w:top w:val="nil"/>
          <w:left w:val="nil"/>
          <w:bottom w:val="nil"/>
          <w:right w:val="nil"/>
          <w:between w:val="nil"/>
        </w:pBdr>
        <w:spacing w:before="200"/>
        <w:ind w:left="-540"/>
        <w:jc w:val="center"/>
      </w:pPr>
      <w:r>
        <w:rPr>
          <w:noProof/>
        </w:rPr>
        <w:drawing>
          <wp:inline distT="114300" distB="114300" distL="114300" distR="114300">
            <wp:extent cx="7023952" cy="2516187"/>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7023952" cy="2516187"/>
                    </a:xfrm>
                    <a:prstGeom prst="rect">
                      <a:avLst/>
                    </a:prstGeom>
                    <a:ln/>
                  </pic:spPr>
                </pic:pic>
              </a:graphicData>
            </a:graphic>
          </wp:inline>
        </w:drawing>
      </w:r>
    </w:p>
    <w:p w:rsidR="00DC041B" w:rsidRDefault="00390327">
      <w:pPr>
        <w:pBdr>
          <w:top w:val="nil"/>
          <w:left w:val="nil"/>
          <w:bottom w:val="nil"/>
          <w:right w:val="nil"/>
          <w:between w:val="nil"/>
        </w:pBdr>
        <w:spacing w:before="200" w:line="259" w:lineRule="auto"/>
        <w:ind w:left="0"/>
        <w:jc w:val="center"/>
      </w:pPr>
      <w:r>
        <w:t>Figure 3: Open Rack Frame Detail</w:t>
      </w:r>
    </w:p>
    <w:p w:rsidR="00DC041B" w:rsidRDefault="00390327">
      <w:pPr>
        <w:pBdr>
          <w:top w:val="nil"/>
          <w:left w:val="nil"/>
          <w:bottom w:val="nil"/>
          <w:right w:val="nil"/>
          <w:between w:val="nil"/>
        </w:pBdr>
        <w:spacing w:before="200" w:line="259" w:lineRule="auto"/>
        <w:ind w:left="0"/>
        <w:jc w:val="center"/>
      </w:pPr>
      <w:r>
        <w:rPr>
          <w:noProof/>
        </w:rPr>
        <w:lastRenderedPageBreak/>
        <w:drawing>
          <wp:inline distT="114300" distB="114300" distL="114300" distR="114300">
            <wp:extent cx="3162300" cy="274899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162300" cy="2748990"/>
                    </a:xfrm>
                    <a:prstGeom prst="rect">
                      <a:avLst/>
                    </a:prstGeom>
                    <a:ln/>
                  </pic:spPr>
                </pic:pic>
              </a:graphicData>
            </a:graphic>
          </wp:inline>
        </w:drawing>
      </w:r>
      <w:r>
        <w:rPr>
          <w:noProof/>
        </w:rPr>
        <w:drawing>
          <wp:inline distT="114300" distB="114300" distL="114300" distR="114300">
            <wp:extent cx="2983725" cy="2935288"/>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983725" cy="2935288"/>
                    </a:xfrm>
                    <a:prstGeom prst="rect">
                      <a:avLst/>
                    </a:prstGeom>
                    <a:ln/>
                  </pic:spPr>
                </pic:pic>
              </a:graphicData>
            </a:graphic>
          </wp:inline>
        </w:drawing>
      </w:r>
    </w:p>
    <w:p w:rsidR="00DC041B" w:rsidRDefault="00390327">
      <w:pPr>
        <w:pBdr>
          <w:top w:val="nil"/>
          <w:left w:val="nil"/>
          <w:bottom w:val="nil"/>
          <w:right w:val="nil"/>
          <w:between w:val="nil"/>
        </w:pBdr>
        <w:spacing w:before="200" w:line="259" w:lineRule="auto"/>
        <w:ind w:left="0"/>
        <w:jc w:val="center"/>
      </w:pPr>
      <w:r>
        <w:t>Figure 4. Front and Rear Vertical Post Detail</w:t>
      </w:r>
    </w:p>
    <w:p w:rsidR="00DC041B" w:rsidRDefault="00DC041B">
      <w:pPr>
        <w:pBdr>
          <w:top w:val="nil"/>
          <w:left w:val="nil"/>
          <w:bottom w:val="nil"/>
          <w:right w:val="nil"/>
          <w:between w:val="nil"/>
        </w:pBdr>
        <w:spacing w:before="200" w:line="259" w:lineRule="auto"/>
        <w:ind w:left="0"/>
        <w:jc w:val="center"/>
      </w:pPr>
    </w:p>
    <w:p w:rsidR="00DC041B" w:rsidRDefault="00390327">
      <w:pPr>
        <w:pBdr>
          <w:top w:val="nil"/>
          <w:left w:val="nil"/>
          <w:bottom w:val="nil"/>
          <w:right w:val="nil"/>
          <w:between w:val="nil"/>
        </w:pBdr>
        <w:spacing w:before="200" w:line="259" w:lineRule="auto"/>
        <w:ind w:left="0"/>
        <w:jc w:val="center"/>
      </w:pPr>
      <w:r>
        <w:rPr>
          <w:noProof/>
        </w:rPr>
        <w:drawing>
          <wp:inline distT="114300" distB="114300" distL="114300" distR="114300">
            <wp:extent cx="1847144" cy="2078037"/>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1847144" cy="2078037"/>
                    </a:xfrm>
                    <a:prstGeom prst="rect">
                      <a:avLst/>
                    </a:prstGeom>
                    <a:ln/>
                  </pic:spPr>
                </pic:pic>
              </a:graphicData>
            </a:graphic>
          </wp:inline>
        </w:drawing>
      </w:r>
    </w:p>
    <w:p w:rsidR="00DC041B" w:rsidRDefault="00390327">
      <w:pPr>
        <w:pBdr>
          <w:top w:val="nil"/>
          <w:left w:val="nil"/>
          <w:bottom w:val="nil"/>
          <w:right w:val="nil"/>
          <w:between w:val="nil"/>
        </w:pBdr>
        <w:spacing w:before="200" w:line="259" w:lineRule="auto"/>
        <w:ind w:left="0"/>
        <w:jc w:val="center"/>
      </w:pPr>
      <w:r>
        <w:t>Figure 5: Open Rack Rear Stop Detail</w:t>
      </w:r>
    </w:p>
    <w:p w:rsidR="00DC041B" w:rsidRDefault="00390327">
      <w:pPr>
        <w:pStyle w:val="Heading2"/>
        <w:pBdr>
          <w:top w:val="nil"/>
          <w:left w:val="nil"/>
          <w:bottom w:val="nil"/>
          <w:right w:val="nil"/>
          <w:between w:val="nil"/>
        </w:pBdr>
        <w:spacing w:before="200" w:line="259" w:lineRule="auto"/>
        <w:ind w:left="0" w:firstLine="0"/>
      </w:pPr>
      <w:bookmarkStart w:id="13" w:name="_q32i5yoh41o5" w:colFirst="0" w:colLast="0"/>
      <w:bookmarkEnd w:id="13"/>
      <w:r>
        <w:t>2.4 IT Support Shelves</w:t>
      </w:r>
    </w:p>
    <w:p w:rsidR="00DC041B" w:rsidRDefault="00390327">
      <w:pPr>
        <w:pBdr>
          <w:top w:val="nil"/>
          <w:left w:val="nil"/>
          <w:bottom w:val="nil"/>
          <w:right w:val="nil"/>
          <w:between w:val="nil"/>
        </w:pBdr>
        <w:ind w:left="0"/>
      </w:pPr>
      <w:r>
        <w:t xml:space="preserve">The IT equipment sits on a series of horizontal support shelves. These shelves could be constructed as individual brackets that are assembled into the </w:t>
      </w:r>
      <w:proofErr w:type="gramStart"/>
      <w:r>
        <w:t>rack, or</w:t>
      </w:r>
      <w:proofErr w:type="gramEnd"/>
      <w:r>
        <w:t xml:space="preserve"> incorporated into the rack structure itself by creating them out of the sides of the rack.  The </w:t>
      </w:r>
      <w:r>
        <w:t xml:space="preserve">quantity (which may be zero) and vertical locations of the shelves are left to the customer to specify. </w:t>
      </w:r>
      <w:r>
        <w:br/>
        <w:t>The IT Support Shelves SHALL:</w:t>
      </w:r>
    </w:p>
    <w:p w:rsidR="00DC041B" w:rsidRDefault="00390327">
      <w:pPr>
        <w:numPr>
          <w:ilvl w:val="0"/>
          <w:numId w:val="55"/>
        </w:numPr>
        <w:pBdr>
          <w:top w:val="nil"/>
          <w:left w:val="nil"/>
          <w:bottom w:val="nil"/>
          <w:right w:val="nil"/>
          <w:between w:val="nil"/>
        </w:pBdr>
      </w:pPr>
      <w:r>
        <w:t>Support equipment as small as 1 OpenU tall (48mm)</w:t>
      </w:r>
    </w:p>
    <w:p w:rsidR="00DC041B" w:rsidRDefault="00390327">
      <w:pPr>
        <w:numPr>
          <w:ilvl w:val="0"/>
          <w:numId w:val="55"/>
        </w:numPr>
        <w:pBdr>
          <w:top w:val="nil"/>
          <w:left w:val="nil"/>
          <w:bottom w:val="nil"/>
          <w:right w:val="nil"/>
          <w:between w:val="nil"/>
        </w:pBdr>
      </w:pPr>
      <w:r>
        <w:t>Conform to the shape shown in Detail C (Figure 6).  If the IT Support B</w:t>
      </w:r>
      <w:r>
        <w:t xml:space="preserve">racket is continuous along the entire width of the rack instead of two Support Brackets, </w:t>
      </w:r>
      <w:proofErr w:type="gramStart"/>
      <w:r>
        <w:t>than</w:t>
      </w:r>
      <w:proofErr w:type="gramEnd"/>
      <w:r>
        <w:t xml:space="preserve"> the 20mm bracket length in Detail C may be ignored. </w:t>
      </w:r>
    </w:p>
    <w:p w:rsidR="00DC041B" w:rsidRDefault="00390327">
      <w:pPr>
        <w:numPr>
          <w:ilvl w:val="0"/>
          <w:numId w:val="55"/>
        </w:numPr>
        <w:pBdr>
          <w:top w:val="nil"/>
          <w:left w:val="nil"/>
          <w:bottom w:val="nil"/>
          <w:right w:val="nil"/>
          <w:between w:val="nil"/>
        </w:pBdr>
      </w:pPr>
      <w:r>
        <w:t>Provide a continuous ground path from the equipment to the Open Rack frame per UL50 after 48 hours of salt sp</w:t>
      </w:r>
      <w:r>
        <w:t>ray per ASTM B117-07</w:t>
      </w:r>
    </w:p>
    <w:p w:rsidR="00DC041B" w:rsidRDefault="00390327">
      <w:pPr>
        <w:numPr>
          <w:ilvl w:val="0"/>
          <w:numId w:val="55"/>
        </w:numPr>
        <w:pBdr>
          <w:top w:val="nil"/>
          <w:left w:val="nil"/>
          <w:bottom w:val="nil"/>
          <w:right w:val="nil"/>
          <w:between w:val="nil"/>
        </w:pBdr>
      </w:pPr>
      <w:r>
        <w:t>Have a finish that does not encourage the growth of metal whiskers</w:t>
      </w:r>
    </w:p>
    <w:p w:rsidR="00DC041B" w:rsidRDefault="00390327">
      <w:pPr>
        <w:numPr>
          <w:ilvl w:val="0"/>
          <w:numId w:val="55"/>
        </w:numPr>
        <w:pBdr>
          <w:top w:val="nil"/>
          <w:left w:val="nil"/>
          <w:bottom w:val="nil"/>
          <w:right w:val="nil"/>
          <w:between w:val="nil"/>
        </w:pBdr>
      </w:pPr>
      <w:r>
        <w:lastRenderedPageBreak/>
        <w:t>Be recessed between the vertical posts so that the 538mm equipment bay width is not reduced</w:t>
      </w:r>
    </w:p>
    <w:p w:rsidR="00DC041B" w:rsidRDefault="00390327">
      <w:pPr>
        <w:numPr>
          <w:ilvl w:val="0"/>
          <w:numId w:val="55"/>
        </w:numPr>
        <w:pBdr>
          <w:top w:val="nil"/>
          <w:left w:val="nil"/>
          <w:bottom w:val="nil"/>
          <w:right w:val="nil"/>
          <w:between w:val="nil"/>
        </w:pBdr>
      </w:pPr>
      <w:r>
        <w:t>Support an evenly distributed load of at least 700N load per pair without ta</w:t>
      </w:r>
      <w:r>
        <w:t>king a permanent set.</w:t>
      </w:r>
      <w:r>
        <w:br/>
      </w:r>
    </w:p>
    <w:p w:rsidR="00DC041B" w:rsidRDefault="00390327">
      <w:pPr>
        <w:pBdr>
          <w:top w:val="nil"/>
          <w:left w:val="nil"/>
          <w:bottom w:val="nil"/>
          <w:right w:val="nil"/>
          <w:between w:val="nil"/>
        </w:pBdr>
        <w:ind w:left="0"/>
      </w:pPr>
      <w:r>
        <w:t>The pair of IT Support brackets SHOULD:</w:t>
      </w:r>
    </w:p>
    <w:p w:rsidR="00DC041B" w:rsidRDefault="00390327">
      <w:pPr>
        <w:numPr>
          <w:ilvl w:val="0"/>
          <w:numId w:val="7"/>
        </w:numPr>
        <w:pBdr>
          <w:top w:val="nil"/>
          <w:left w:val="nil"/>
          <w:bottom w:val="nil"/>
          <w:right w:val="nil"/>
          <w:between w:val="nil"/>
        </w:pBdr>
      </w:pPr>
      <w:r>
        <w:t>Have a pre-plated hot-dip zinc coating conforming to ASTM A653 or JIS 3302 SGOC or be post-plated</w:t>
      </w:r>
    </w:p>
    <w:p w:rsidR="00DC041B" w:rsidRDefault="00390327">
      <w:pPr>
        <w:pBdr>
          <w:top w:val="nil"/>
          <w:left w:val="nil"/>
          <w:bottom w:val="nil"/>
          <w:right w:val="nil"/>
          <w:between w:val="nil"/>
        </w:pBdr>
        <w:jc w:val="center"/>
      </w:pPr>
      <w:r>
        <w:rPr>
          <w:noProof/>
        </w:rPr>
        <w:drawing>
          <wp:inline distT="114300" distB="114300" distL="114300" distR="114300">
            <wp:extent cx="1938717" cy="2738438"/>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1938717" cy="2738438"/>
                    </a:xfrm>
                    <a:prstGeom prst="rect">
                      <a:avLst/>
                    </a:prstGeom>
                    <a:ln/>
                  </pic:spPr>
                </pic:pic>
              </a:graphicData>
            </a:graphic>
          </wp:inline>
        </w:drawing>
      </w:r>
    </w:p>
    <w:p w:rsidR="00DC041B" w:rsidRDefault="00DC041B">
      <w:pPr>
        <w:pBdr>
          <w:top w:val="nil"/>
          <w:left w:val="nil"/>
          <w:bottom w:val="nil"/>
          <w:right w:val="nil"/>
          <w:between w:val="nil"/>
        </w:pBdr>
        <w:jc w:val="center"/>
      </w:pPr>
    </w:p>
    <w:p w:rsidR="00DC041B" w:rsidRDefault="00390327">
      <w:pPr>
        <w:pBdr>
          <w:top w:val="nil"/>
          <w:left w:val="nil"/>
          <w:bottom w:val="nil"/>
          <w:right w:val="nil"/>
          <w:between w:val="nil"/>
        </w:pBdr>
        <w:jc w:val="center"/>
      </w:pPr>
      <w:r>
        <w:t>Figure 6: IT Support Bracket Detail</w:t>
      </w:r>
      <w:r>
        <w:br/>
      </w:r>
    </w:p>
    <w:p w:rsidR="00DC041B" w:rsidRDefault="00390327">
      <w:pPr>
        <w:pStyle w:val="Heading2"/>
        <w:pBdr>
          <w:top w:val="nil"/>
          <w:left w:val="nil"/>
          <w:bottom w:val="nil"/>
          <w:right w:val="nil"/>
          <w:between w:val="nil"/>
        </w:pBdr>
        <w:spacing w:before="200"/>
        <w:ind w:left="0" w:firstLine="0"/>
      </w:pPr>
      <w:bookmarkStart w:id="14" w:name="_gecsy1kmlxgj" w:colFirst="0" w:colLast="0"/>
      <w:bookmarkEnd w:id="14"/>
      <w:r>
        <w:t>2.5 Busbars</w:t>
      </w:r>
    </w:p>
    <w:p w:rsidR="00DC041B" w:rsidRDefault="00390327">
      <w:pPr>
        <w:pBdr>
          <w:top w:val="nil"/>
          <w:left w:val="nil"/>
          <w:bottom w:val="nil"/>
          <w:right w:val="nil"/>
          <w:between w:val="nil"/>
        </w:pBdr>
        <w:ind w:left="0"/>
      </w:pPr>
      <w:r>
        <w:t xml:space="preserve">The bus bars </w:t>
      </w:r>
      <w:proofErr w:type="gramStart"/>
      <w:r>
        <w:t>are located in</w:t>
      </w:r>
      <w:proofErr w:type="gramEnd"/>
      <w:r>
        <w:t xml:space="preserve"> the back of the rack and transmit the power from the rack-level power sub-system to the It Gear in the equipment bay of the rack.  The bars allow the equipment to plug directly into the </w:t>
      </w:r>
      <w:proofErr w:type="gramStart"/>
      <w:r>
        <w:t>power</w:t>
      </w:r>
      <w:proofErr w:type="gramEnd"/>
      <w:r>
        <w:t xml:space="preserve"> so the technician does not need to g</w:t>
      </w:r>
      <w:r>
        <w:t>o to the back of the rack to disconnect power cords prior to servicing equipment.</w:t>
      </w:r>
    </w:p>
    <w:p w:rsidR="00DC041B" w:rsidRDefault="00DC041B">
      <w:pPr>
        <w:pBdr>
          <w:top w:val="nil"/>
          <w:left w:val="nil"/>
          <w:bottom w:val="nil"/>
          <w:right w:val="nil"/>
          <w:between w:val="nil"/>
        </w:pBdr>
        <w:ind w:left="0"/>
      </w:pPr>
    </w:p>
    <w:p w:rsidR="00DC041B" w:rsidRDefault="00390327">
      <w:pPr>
        <w:pBdr>
          <w:top w:val="nil"/>
          <w:left w:val="nil"/>
          <w:bottom w:val="nil"/>
          <w:right w:val="nil"/>
          <w:between w:val="nil"/>
        </w:pBdr>
        <w:ind w:left="0"/>
      </w:pPr>
      <w:r>
        <w:t>The bus bar cover protects people from the positive bus bar when the rack is powered-up.  Access to the front of the bus bar shall be limited by the design of the equipment and/or a blank to fill any empty equipment location in the rack.</w:t>
      </w:r>
    </w:p>
    <w:p w:rsidR="00DC041B" w:rsidRDefault="00390327">
      <w:pPr>
        <w:pBdr>
          <w:top w:val="nil"/>
          <w:left w:val="nil"/>
          <w:bottom w:val="nil"/>
          <w:right w:val="nil"/>
          <w:between w:val="nil"/>
        </w:pBdr>
        <w:ind w:left="0"/>
      </w:pPr>
      <w:r>
        <w:t>A volume around ea</w:t>
      </w:r>
      <w:r>
        <w:t>ch bus bar is reserved for an optional busbar cover to protect people.  Shelf-level busbars for connecting IT Trays shall also be protected.  While protecting people is not optional, the methodology is.  For example, a single hinged panel could cover the e</w:t>
      </w:r>
      <w:r>
        <w:t>ntire back of the rack rather than using individual covers around each bus bar set.</w:t>
      </w:r>
    </w:p>
    <w:p w:rsidR="00DC041B" w:rsidRDefault="00390327">
      <w:pPr>
        <w:pBdr>
          <w:top w:val="nil"/>
          <w:left w:val="nil"/>
          <w:bottom w:val="nil"/>
          <w:right w:val="nil"/>
          <w:between w:val="nil"/>
        </w:pBdr>
        <w:spacing w:before="200"/>
        <w:ind w:left="0"/>
      </w:pPr>
      <w:r>
        <w:t>The Bus bars SHALL:</w:t>
      </w:r>
    </w:p>
    <w:p w:rsidR="00DC041B" w:rsidRDefault="00390327">
      <w:pPr>
        <w:numPr>
          <w:ilvl w:val="0"/>
          <w:numId w:val="25"/>
        </w:numPr>
        <w:pBdr>
          <w:top w:val="nil"/>
          <w:left w:val="nil"/>
          <w:bottom w:val="nil"/>
          <w:right w:val="nil"/>
          <w:between w:val="nil"/>
        </w:pBdr>
        <w:spacing w:before="200"/>
      </w:pPr>
      <w:r>
        <w:t>Be populated with either one or three bus bars per power zone</w:t>
      </w:r>
    </w:p>
    <w:p w:rsidR="00DC041B" w:rsidRDefault="00390327">
      <w:pPr>
        <w:numPr>
          <w:ilvl w:val="0"/>
          <w:numId w:val="25"/>
        </w:numPr>
        <w:pBdr>
          <w:top w:val="nil"/>
          <w:left w:val="nil"/>
          <w:bottom w:val="nil"/>
          <w:right w:val="nil"/>
          <w:between w:val="nil"/>
        </w:pBdr>
      </w:pPr>
      <w:proofErr w:type="gramStart"/>
      <w:r>
        <w:t>Be located in</w:t>
      </w:r>
      <w:proofErr w:type="gramEnd"/>
      <w:r>
        <w:t xml:space="preserve"> the center position in the rack if only a single bus bar pair is populated</w:t>
      </w:r>
    </w:p>
    <w:p w:rsidR="00DC041B" w:rsidRDefault="00390327">
      <w:pPr>
        <w:numPr>
          <w:ilvl w:val="0"/>
          <w:numId w:val="25"/>
        </w:numPr>
        <w:pBdr>
          <w:top w:val="nil"/>
          <w:left w:val="nil"/>
          <w:bottom w:val="nil"/>
          <w:right w:val="nil"/>
          <w:between w:val="nil"/>
        </w:pBdr>
      </w:pPr>
      <w:proofErr w:type="gramStart"/>
      <w:r>
        <w:t>Be located in</w:t>
      </w:r>
      <w:proofErr w:type="gramEnd"/>
      <w:r>
        <w:t xml:space="preserve"> the rack per Figure 7 and comply with Figure 8</w:t>
      </w:r>
    </w:p>
    <w:p w:rsidR="00DC041B" w:rsidRDefault="00390327">
      <w:pPr>
        <w:numPr>
          <w:ilvl w:val="0"/>
          <w:numId w:val="25"/>
        </w:numPr>
        <w:pBdr>
          <w:top w:val="nil"/>
          <w:left w:val="nil"/>
          <w:bottom w:val="nil"/>
          <w:right w:val="nil"/>
          <w:between w:val="nil"/>
        </w:pBdr>
      </w:pPr>
      <w:r>
        <w:t>Be silver plated at interface points.</w:t>
      </w:r>
    </w:p>
    <w:p w:rsidR="00DC041B" w:rsidRDefault="00390327">
      <w:pPr>
        <w:numPr>
          <w:ilvl w:val="0"/>
          <w:numId w:val="25"/>
        </w:numPr>
        <w:pBdr>
          <w:top w:val="nil"/>
          <w:left w:val="nil"/>
          <w:bottom w:val="nil"/>
          <w:right w:val="nil"/>
          <w:between w:val="nil"/>
        </w:pBdr>
      </w:pPr>
      <w:r>
        <w:t>Have user access limited by a method that conforms to UL 60950</w:t>
      </w:r>
    </w:p>
    <w:p w:rsidR="00DC041B" w:rsidRDefault="00390327">
      <w:pPr>
        <w:numPr>
          <w:ilvl w:val="0"/>
          <w:numId w:val="25"/>
        </w:numPr>
        <w:pBdr>
          <w:top w:val="nil"/>
          <w:left w:val="nil"/>
          <w:bottom w:val="nil"/>
          <w:right w:val="nil"/>
          <w:between w:val="nil"/>
        </w:pBdr>
      </w:pPr>
      <w:r>
        <w:t>Be made of copper with an IACS near 100%</w:t>
      </w:r>
    </w:p>
    <w:p w:rsidR="00DC041B" w:rsidRDefault="00390327">
      <w:pPr>
        <w:numPr>
          <w:ilvl w:val="0"/>
          <w:numId w:val="25"/>
        </w:numPr>
        <w:pBdr>
          <w:top w:val="nil"/>
          <w:left w:val="nil"/>
          <w:bottom w:val="nil"/>
          <w:right w:val="nil"/>
          <w:between w:val="nil"/>
        </w:pBdr>
      </w:pPr>
      <w:r>
        <w:t>If individual bus bar covers are used, the bus bar covers SHALL:</w:t>
      </w:r>
    </w:p>
    <w:p w:rsidR="00DC041B" w:rsidRDefault="00390327">
      <w:pPr>
        <w:numPr>
          <w:ilvl w:val="1"/>
          <w:numId w:val="25"/>
        </w:numPr>
        <w:pBdr>
          <w:top w:val="nil"/>
          <w:left w:val="nil"/>
          <w:bottom w:val="nil"/>
          <w:right w:val="nil"/>
          <w:between w:val="nil"/>
        </w:pBdr>
      </w:pPr>
      <w:r>
        <w:t>Stay within the zone defined in Figure 8</w:t>
      </w:r>
    </w:p>
    <w:p w:rsidR="00DC041B" w:rsidRDefault="00390327">
      <w:pPr>
        <w:numPr>
          <w:ilvl w:val="1"/>
          <w:numId w:val="25"/>
        </w:numPr>
        <w:pBdr>
          <w:top w:val="nil"/>
          <w:left w:val="nil"/>
          <w:bottom w:val="nil"/>
          <w:right w:val="nil"/>
          <w:between w:val="nil"/>
        </w:pBdr>
      </w:pPr>
      <w:r>
        <w:lastRenderedPageBreak/>
        <w:t xml:space="preserve">Have a perforated surface behind the bus </w:t>
      </w:r>
      <w:proofErr w:type="gramStart"/>
      <w:r>
        <w:t>bars  that</w:t>
      </w:r>
      <w:proofErr w:type="gramEnd"/>
      <w:r>
        <w:t xml:space="preserve"> has a minimum of 40% opening after any support, insulators, or labels are included (Figure 8)</w:t>
      </w:r>
    </w:p>
    <w:p w:rsidR="00DC041B" w:rsidRDefault="00390327">
      <w:pPr>
        <w:numPr>
          <w:ilvl w:val="1"/>
          <w:numId w:val="25"/>
        </w:numPr>
        <w:pBdr>
          <w:top w:val="nil"/>
          <w:left w:val="nil"/>
          <w:bottom w:val="nil"/>
          <w:right w:val="nil"/>
          <w:between w:val="nil"/>
        </w:pBdr>
      </w:pPr>
      <w:r>
        <w:t>Have</w:t>
      </w:r>
      <w:r>
        <w:t xml:space="preserve"> perforations and/or service panels that conform to UL 60950</w:t>
      </w:r>
    </w:p>
    <w:p w:rsidR="00DC041B" w:rsidRDefault="00390327">
      <w:pPr>
        <w:pBdr>
          <w:top w:val="nil"/>
          <w:left w:val="nil"/>
          <w:bottom w:val="nil"/>
          <w:right w:val="nil"/>
          <w:between w:val="nil"/>
        </w:pBdr>
        <w:spacing w:before="200"/>
        <w:ind w:left="0"/>
      </w:pPr>
      <w:r>
        <w:t>The Bus bars SHOULD be designed so that they can be removed and re-installed by a trained service technician in the field.</w:t>
      </w:r>
    </w:p>
    <w:p w:rsidR="00DC041B" w:rsidRDefault="00390327">
      <w:pPr>
        <w:pStyle w:val="Heading3"/>
        <w:pBdr>
          <w:top w:val="nil"/>
          <w:left w:val="nil"/>
          <w:bottom w:val="nil"/>
          <w:right w:val="nil"/>
          <w:between w:val="nil"/>
        </w:pBdr>
        <w:spacing w:before="200"/>
      </w:pPr>
      <w:bookmarkStart w:id="15" w:name="_kquv79m6nf7i" w:colFirst="0" w:colLast="0"/>
      <w:bookmarkEnd w:id="15"/>
      <w:r>
        <w:t>2.5.1 12V Busbar</w:t>
      </w:r>
    </w:p>
    <w:p w:rsidR="00DC041B" w:rsidRDefault="00390327">
      <w:pPr>
        <w:pStyle w:val="Heading4"/>
        <w:pBdr>
          <w:top w:val="nil"/>
          <w:left w:val="nil"/>
          <w:bottom w:val="nil"/>
          <w:right w:val="nil"/>
          <w:between w:val="nil"/>
        </w:pBdr>
        <w:ind w:left="0" w:firstLine="0"/>
      </w:pPr>
      <w:bookmarkStart w:id="16" w:name="_kx6app9lm4" w:colFirst="0" w:colLast="0"/>
      <w:bookmarkEnd w:id="16"/>
      <w:r>
        <w:t>2.5.1.1 Dimensions</w:t>
      </w:r>
    </w:p>
    <w:p w:rsidR="00DC041B" w:rsidRDefault="00390327">
      <w:pPr>
        <w:pBdr>
          <w:top w:val="nil"/>
          <w:left w:val="nil"/>
          <w:bottom w:val="nil"/>
          <w:right w:val="nil"/>
          <w:between w:val="nil"/>
        </w:pBdr>
        <w:ind w:left="0"/>
      </w:pPr>
      <w:r>
        <w:t xml:space="preserve">The 12V Busbar SHALL </w:t>
      </w:r>
      <w:proofErr w:type="gramStart"/>
      <w:r>
        <w:t>be located in</w:t>
      </w:r>
      <w:proofErr w:type="gramEnd"/>
      <w:r>
        <w:t xml:space="preserve"> the rack per Figure 7 and comply with Figure 8.</w:t>
      </w:r>
    </w:p>
    <w:p w:rsidR="00DC041B" w:rsidRDefault="00390327">
      <w:pPr>
        <w:pBdr>
          <w:top w:val="nil"/>
          <w:left w:val="nil"/>
          <w:bottom w:val="nil"/>
          <w:right w:val="nil"/>
          <w:between w:val="nil"/>
        </w:pBdr>
        <w:ind w:left="0"/>
      </w:pPr>
      <w:r>
        <w:br w:type="page"/>
      </w:r>
    </w:p>
    <w:p w:rsidR="00DC041B" w:rsidRDefault="00390327">
      <w:pPr>
        <w:pBdr>
          <w:top w:val="nil"/>
          <w:left w:val="nil"/>
          <w:bottom w:val="nil"/>
          <w:right w:val="nil"/>
          <w:between w:val="nil"/>
        </w:pBdr>
        <w:ind w:left="0"/>
        <w:jc w:val="center"/>
      </w:pPr>
      <w:r>
        <w:rPr>
          <w:noProof/>
        </w:rPr>
        <w:lastRenderedPageBreak/>
        <w:drawing>
          <wp:inline distT="0" distB="0" distL="0" distR="0">
            <wp:extent cx="7052410" cy="4136522"/>
            <wp:effectExtent l="0" t="8890" r="6350" b="635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rot="5400000">
                      <a:off x="0" y="0"/>
                      <a:ext cx="7058969" cy="4140369"/>
                    </a:xfrm>
                    <a:prstGeom prst="rect">
                      <a:avLst/>
                    </a:prstGeom>
                    <a:ln/>
                  </pic:spPr>
                </pic:pic>
              </a:graphicData>
            </a:graphic>
          </wp:inline>
        </w:drawing>
      </w:r>
    </w:p>
    <w:p w:rsidR="00C16260" w:rsidRDefault="00C16260">
      <w:pPr>
        <w:pBdr>
          <w:top w:val="nil"/>
          <w:left w:val="nil"/>
          <w:bottom w:val="nil"/>
          <w:right w:val="nil"/>
          <w:between w:val="nil"/>
        </w:pBdr>
        <w:ind w:left="0"/>
        <w:jc w:val="center"/>
      </w:pPr>
    </w:p>
    <w:p w:rsidR="00C16260" w:rsidRDefault="00C16260">
      <w:pPr>
        <w:pBdr>
          <w:top w:val="nil"/>
          <w:left w:val="nil"/>
          <w:bottom w:val="nil"/>
          <w:right w:val="nil"/>
          <w:between w:val="nil"/>
        </w:pBdr>
        <w:ind w:left="0"/>
        <w:jc w:val="center"/>
      </w:pPr>
      <w:r>
        <w:rPr>
          <w:noProof/>
        </w:rPr>
        <w:drawing>
          <wp:inline distT="114300" distB="114300" distL="114300" distR="114300" wp14:anchorId="6B7B5416" wp14:editId="7555CA33">
            <wp:extent cx="2809875" cy="63619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809875" cy="636198"/>
                    </a:xfrm>
                    <a:prstGeom prst="rect">
                      <a:avLst/>
                    </a:prstGeom>
                    <a:ln/>
                  </pic:spPr>
                </pic:pic>
              </a:graphicData>
            </a:graphic>
          </wp:inline>
        </w:drawing>
      </w:r>
    </w:p>
    <w:p w:rsidR="00DC041B" w:rsidRDefault="00390327">
      <w:pPr>
        <w:pBdr>
          <w:top w:val="nil"/>
          <w:left w:val="nil"/>
          <w:bottom w:val="nil"/>
          <w:right w:val="nil"/>
          <w:between w:val="nil"/>
        </w:pBdr>
        <w:spacing w:before="200" w:line="259" w:lineRule="auto"/>
        <w:ind w:left="0"/>
        <w:jc w:val="center"/>
      </w:pPr>
      <w:r>
        <w:t>Figure 7: Open Rack Cross-Section</w:t>
      </w:r>
      <w:r>
        <w:br w:type="page"/>
      </w:r>
      <w:r>
        <w:rPr>
          <w:noProof/>
        </w:rPr>
        <w:lastRenderedPageBreak/>
        <w:drawing>
          <wp:inline distT="114300" distB="114300" distL="114300" distR="114300">
            <wp:extent cx="6343650" cy="35306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6343650" cy="3530600"/>
                    </a:xfrm>
                    <a:prstGeom prst="rect">
                      <a:avLst/>
                    </a:prstGeom>
                    <a:ln/>
                  </pic:spPr>
                </pic:pic>
              </a:graphicData>
            </a:graphic>
          </wp:inline>
        </w:drawing>
      </w:r>
    </w:p>
    <w:p w:rsidR="00DC041B" w:rsidRDefault="00390327">
      <w:pPr>
        <w:pBdr>
          <w:top w:val="nil"/>
          <w:left w:val="nil"/>
          <w:bottom w:val="nil"/>
          <w:right w:val="nil"/>
          <w:between w:val="nil"/>
        </w:pBdr>
        <w:spacing w:before="200"/>
        <w:jc w:val="center"/>
      </w:pPr>
      <w:r>
        <w:t>Figure 8: 12V Busbar Detail</w:t>
      </w:r>
    </w:p>
    <w:p w:rsidR="00DC041B" w:rsidRDefault="00390327">
      <w:pPr>
        <w:pStyle w:val="Heading4"/>
        <w:pBdr>
          <w:top w:val="nil"/>
          <w:left w:val="nil"/>
          <w:bottom w:val="nil"/>
          <w:right w:val="nil"/>
          <w:between w:val="nil"/>
        </w:pBdr>
        <w:spacing w:line="259" w:lineRule="auto"/>
        <w:ind w:left="0" w:firstLine="0"/>
      </w:pPr>
      <w:bookmarkStart w:id="17" w:name="_fiezshbko3ck" w:colFirst="0" w:colLast="0"/>
      <w:bookmarkEnd w:id="17"/>
      <w:r>
        <w:t>2.5.1.2 12V Power Shelf Connections to the Busbar</w:t>
      </w:r>
    </w:p>
    <w:p w:rsidR="00DC041B" w:rsidRDefault="00390327">
      <w:pPr>
        <w:pBdr>
          <w:top w:val="nil"/>
          <w:left w:val="nil"/>
          <w:bottom w:val="nil"/>
          <w:right w:val="nil"/>
          <w:between w:val="nil"/>
        </w:pBdr>
        <w:spacing w:before="200" w:line="259" w:lineRule="auto"/>
        <w:ind w:left="0"/>
      </w:pPr>
      <w:r>
        <w:t>The quantity of bolted bus bar connections between the power subsystem and Open Rack is variable based on the power and efficiency expected of the rack.  The number of possible connections increases in a 25mm grid pattern as defined in Figure 9.</w:t>
      </w:r>
    </w:p>
    <w:p w:rsidR="00DC041B" w:rsidRDefault="00390327">
      <w:pPr>
        <w:pBdr>
          <w:top w:val="nil"/>
          <w:left w:val="nil"/>
          <w:bottom w:val="nil"/>
          <w:right w:val="nil"/>
          <w:between w:val="nil"/>
        </w:pBdr>
        <w:spacing w:before="200" w:line="259" w:lineRule="auto"/>
        <w:ind w:left="0"/>
      </w:pPr>
      <w:r>
        <w:t>Any bolted connections to the rack SHALL:</w:t>
      </w:r>
    </w:p>
    <w:p w:rsidR="00DC041B" w:rsidRDefault="00390327">
      <w:pPr>
        <w:numPr>
          <w:ilvl w:val="0"/>
          <w:numId w:val="68"/>
        </w:numPr>
        <w:pBdr>
          <w:top w:val="nil"/>
          <w:left w:val="nil"/>
          <w:bottom w:val="nil"/>
          <w:right w:val="nil"/>
          <w:between w:val="nil"/>
        </w:pBdr>
        <w:spacing w:before="200" w:line="259" w:lineRule="auto"/>
      </w:pPr>
      <w:proofErr w:type="gramStart"/>
      <w:r>
        <w:t>Be located in</w:t>
      </w:r>
      <w:proofErr w:type="gramEnd"/>
      <w:r>
        <w:t xml:space="preserve"> the rack as shown in Figure 9.</w:t>
      </w:r>
    </w:p>
    <w:p w:rsidR="00DC041B" w:rsidRDefault="00390327">
      <w:pPr>
        <w:numPr>
          <w:ilvl w:val="0"/>
          <w:numId w:val="68"/>
        </w:numPr>
        <w:pBdr>
          <w:top w:val="nil"/>
          <w:left w:val="nil"/>
          <w:bottom w:val="nil"/>
          <w:right w:val="nil"/>
          <w:between w:val="nil"/>
        </w:pBdr>
        <w:spacing w:line="259" w:lineRule="auto"/>
      </w:pPr>
      <w:r>
        <w:t xml:space="preserve">Consist of a minimum of two connections as shown by the black rectangle in Figure 9.            </w:t>
      </w:r>
      <w:r>
        <w:tab/>
      </w:r>
    </w:p>
    <w:p w:rsidR="00DC041B" w:rsidRDefault="00390327">
      <w:pPr>
        <w:pBdr>
          <w:top w:val="nil"/>
          <w:left w:val="nil"/>
          <w:bottom w:val="nil"/>
          <w:right w:val="nil"/>
          <w:between w:val="nil"/>
        </w:pBdr>
        <w:spacing w:before="200" w:line="259" w:lineRule="auto"/>
        <w:ind w:left="0"/>
      </w:pPr>
      <w:r>
        <w:t>Additional locations can be added in the following order as shown in Fi</w:t>
      </w:r>
      <w:r>
        <w:t>gure 9:</w:t>
      </w:r>
    </w:p>
    <w:p w:rsidR="00DC041B" w:rsidRDefault="00390327">
      <w:pPr>
        <w:numPr>
          <w:ilvl w:val="0"/>
          <w:numId w:val="30"/>
        </w:numPr>
        <w:pBdr>
          <w:top w:val="nil"/>
          <w:left w:val="nil"/>
          <w:bottom w:val="nil"/>
          <w:right w:val="nil"/>
          <w:between w:val="nil"/>
        </w:pBdr>
        <w:spacing w:before="200" w:line="259" w:lineRule="auto"/>
      </w:pPr>
      <w:r>
        <w:t xml:space="preserve">4 holes in a square pattern shown in </w:t>
      </w:r>
      <w:r>
        <w:rPr>
          <w:color w:val="FF0000"/>
        </w:rPr>
        <w:t>red</w:t>
      </w:r>
    </w:p>
    <w:p w:rsidR="00DC041B" w:rsidRDefault="00390327">
      <w:pPr>
        <w:numPr>
          <w:ilvl w:val="0"/>
          <w:numId w:val="30"/>
        </w:numPr>
        <w:pBdr>
          <w:top w:val="nil"/>
          <w:left w:val="nil"/>
          <w:bottom w:val="nil"/>
          <w:right w:val="nil"/>
          <w:between w:val="nil"/>
        </w:pBdr>
        <w:spacing w:line="259" w:lineRule="auto"/>
      </w:pPr>
      <w:r>
        <w:t xml:space="preserve">6 holes in a rectangular array as shown in </w:t>
      </w:r>
      <w:r>
        <w:rPr>
          <w:color w:val="4F81BD"/>
        </w:rPr>
        <w:t>blue</w:t>
      </w:r>
    </w:p>
    <w:p w:rsidR="00DC041B" w:rsidRDefault="00390327">
      <w:pPr>
        <w:numPr>
          <w:ilvl w:val="0"/>
          <w:numId w:val="30"/>
        </w:numPr>
        <w:pBdr>
          <w:top w:val="nil"/>
          <w:left w:val="nil"/>
          <w:bottom w:val="nil"/>
          <w:right w:val="nil"/>
          <w:between w:val="nil"/>
        </w:pBdr>
        <w:spacing w:line="259" w:lineRule="auto"/>
      </w:pPr>
      <w:r>
        <w:t xml:space="preserve">9 holes in a square pattern as shown in </w:t>
      </w:r>
      <w:r>
        <w:rPr>
          <w:color w:val="00B050"/>
        </w:rPr>
        <w:t>green</w:t>
      </w:r>
    </w:p>
    <w:p w:rsidR="00DC041B" w:rsidRDefault="00DC041B">
      <w:pPr>
        <w:pBdr>
          <w:top w:val="nil"/>
          <w:left w:val="nil"/>
          <w:bottom w:val="nil"/>
          <w:right w:val="nil"/>
          <w:between w:val="nil"/>
        </w:pBdr>
        <w:spacing w:before="200" w:line="259" w:lineRule="auto"/>
        <w:ind w:left="0"/>
        <w:rPr>
          <w:color w:val="00B050"/>
        </w:rPr>
      </w:pPr>
    </w:p>
    <w:p w:rsidR="00DC041B" w:rsidRDefault="00DC041B">
      <w:pPr>
        <w:pBdr>
          <w:top w:val="nil"/>
          <w:left w:val="nil"/>
          <w:bottom w:val="nil"/>
          <w:right w:val="nil"/>
          <w:between w:val="nil"/>
        </w:pBdr>
        <w:spacing w:before="200" w:line="259" w:lineRule="auto"/>
        <w:ind w:left="0"/>
        <w:rPr>
          <w:color w:val="00B050"/>
        </w:rPr>
      </w:pPr>
    </w:p>
    <w:p w:rsidR="00DC041B" w:rsidRDefault="00DC041B">
      <w:pPr>
        <w:pBdr>
          <w:top w:val="nil"/>
          <w:left w:val="nil"/>
          <w:bottom w:val="nil"/>
          <w:right w:val="nil"/>
          <w:between w:val="nil"/>
        </w:pBdr>
        <w:spacing w:before="200" w:line="259" w:lineRule="auto"/>
        <w:ind w:left="0"/>
        <w:rPr>
          <w:color w:val="00B050"/>
        </w:rPr>
      </w:pPr>
    </w:p>
    <w:p w:rsidR="00DC041B" w:rsidRDefault="00DC041B">
      <w:pPr>
        <w:pBdr>
          <w:top w:val="nil"/>
          <w:left w:val="nil"/>
          <w:bottom w:val="nil"/>
          <w:right w:val="nil"/>
          <w:between w:val="nil"/>
        </w:pBdr>
        <w:spacing w:before="200" w:line="259" w:lineRule="auto"/>
        <w:ind w:left="0"/>
        <w:rPr>
          <w:color w:val="00B050"/>
        </w:rPr>
      </w:pPr>
    </w:p>
    <w:p w:rsidR="00DC041B" w:rsidRDefault="00390327">
      <w:pPr>
        <w:pBdr>
          <w:top w:val="nil"/>
          <w:left w:val="nil"/>
          <w:bottom w:val="nil"/>
          <w:right w:val="nil"/>
          <w:between w:val="nil"/>
        </w:pBdr>
        <w:spacing w:before="200" w:line="259" w:lineRule="auto"/>
        <w:ind w:left="0"/>
      </w:pPr>
      <w:r>
        <w:lastRenderedPageBreak/>
        <w:t xml:space="preserve"> </w:t>
      </w:r>
      <w:r>
        <w:rPr>
          <w:noProof/>
        </w:rPr>
        <w:drawing>
          <wp:inline distT="114300" distB="114300" distL="114300" distR="114300">
            <wp:extent cx="6343650" cy="25908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6343650" cy="2590800"/>
                    </a:xfrm>
                    <a:prstGeom prst="rect">
                      <a:avLst/>
                    </a:prstGeom>
                    <a:ln/>
                  </pic:spPr>
                </pic:pic>
              </a:graphicData>
            </a:graphic>
          </wp:inline>
        </w:drawing>
      </w:r>
    </w:p>
    <w:p w:rsidR="00DC041B" w:rsidRDefault="00390327">
      <w:pPr>
        <w:pBdr>
          <w:top w:val="nil"/>
          <w:left w:val="nil"/>
          <w:bottom w:val="nil"/>
          <w:right w:val="nil"/>
          <w:between w:val="nil"/>
        </w:pBdr>
        <w:spacing w:before="200" w:line="259" w:lineRule="auto"/>
        <w:ind w:left="0"/>
        <w:jc w:val="center"/>
      </w:pPr>
      <w:r>
        <w:t>Figure 9:  12V Power Shelf to Rack Busbar Interconnect location</w:t>
      </w:r>
    </w:p>
    <w:p w:rsidR="00DC041B" w:rsidRDefault="00390327">
      <w:pPr>
        <w:pBdr>
          <w:top w:val="nil"/>
          <w:left w:val="nil"/>
          <w:bottom w:val="nil"/>
          <w:right w:val="nil"/>
          <w:between w:val="nil"/>
        </w:pBdr>
        <w:spacing w:before="200" w:line="259" w:lineRule="auto"/>
        <w:ind w:left="0"/>
        <w:jc w:val="center"/>
      </w:pPr>
      <w:r>
        <w:t>(Note: Refer to Figure 7 and Section 2.4.2.1 for 12V Bus Bar location)</w:t>
      </w:r>
    </w:p>
    <w:p w:rsidR="00C16260" w:rsidRDefault="00C16260">
      <w:r>
        <w:br w:type="page"/>
      </w:r>
    </w:p>
    <w:p w:rsidR="00DC041B" w:rsidRDefault="00DC041B">
      <w:pPr>
        <w:pBdr>
          <w:top w:val="nil"/>
          <w:left w:val="nil"/>
          <w:bottom w:val="nil"/>
          <w:right w:val="nil"/>
          <w:between w:val="nil"/>
        </w:pBdr>
        <w:spacing w:before="200" w:line="259" w:lineRule="auto"/>
        <w:ind w:left="0"/>
        <w:jc w:val="center"/>
      </w:pPr>
    </w:p>
    <w:p w:rsidR="00DC041B" w:rsidRDefault="00390327">
      <w:pPr>
        <w:pStyle w:val="Heading3"/>
        <w:pBdr>
          <w:top w:val="nil"/>
          <w:left w:val="nil"/>
          <w:bottom w:val="nil"/>
          <w:right w:val="nil"/>
          <w:between w:val="nil"/>
        </w:pBdr>
      </w:pPr>
      <w:bookmarkStart w:id="18" w:name="_opzdjzlew740" w:colFirst="0" w:colLast="0"/>
      <w:bookmarkEnd w:id="18"/>
      <w:r>
        <w:t>2.5.2 48V Busbars</w:t>
      </w:r>
    </w:p>
    <w:p w:rsidR="00DC041B" w:rsidRDefault="00390327">
      <w:pPr>
        <w:pStyle w:val="Heading4"/>
        <w:pBdr>
          <w:top w:val="nil"/>
          <w:left w:val="nil"/>
          <w:bottom w:val="nil"/>
          <w:right w:val="nil"/>
          <w:between w:val="nil"/>
        </w:pBdr>
        <w:ind w:left="0" w:firstLine="0"/>
      </w:pPr>
      <w:bookmarkStart w:id="19" w:name="_lhhgi4dhg4k" w:colFirst="0" w:colLast="0"/>
      <w:bookmarkEnd w:id="19"/>
      <w:r>
        <w:t>2.5.2.1 Vertical Rack-Level Busbar Dimensions</w:t>
      </w:r>
    </w:p>
    <w:p w:rsidR="00DC041B" w:rsidRDefault="00390327">
      <w:pPr>
        <w:pBdr>
          <w:top w:val="nil"/>
          <w:left w:val="nil"/>
          <w:bottom w:val="nil"/>
          <w:right w:val="nil"/>
          <w:between w:val="nil"/>
        </w:pBdr>
        <w:spacing w:before="200"/>
        <w:ind w:left="0"/>
      </w:pPr>
      <w:r>
        <w:t>Busbar locations and mounting points are shared with the 12V busbar.  The busbar will be designed for the intent of a busbar-as-a-module, allowing for a retrofit of the 12V busbar for a 48V busbar.  The busbars will not be connector-compatible to prevent i</w:t>
      </w:r>
      <w:r>
        <w:t xml:space="preserve">nstallation of a 12V IT Gear payload into a 48V rack system.  </w:t>
      </w:r>
    </w:p>
    <w:p w:rsidR="00DC041B" w:rsidRDefault="00390327">
      <w:pPr>
        <w:pBdr>
          <w:top w:val="nil"/>
          <w:left w:val="nil"/>
          <w:bottom w:val="nil"/>
          <w:right w:val="nil"/>
          <w:between w:val="nil"/>
        </w:pBdr>
        <w:ind w:left="0"/>
      </w:pPr>
      <w:r>
        <w:t>The location of the front-most edge of the 48V Power busbar from the Datum A locking point is 654.1mm [25.75in]</w:t>
      </w:r>
      <w:r>
        <w:t xml:space="preserve">.  The location of the front-most edge of the 48V Return busbar from the Datum A locking point </w:t>
      </w:r>
      <w:proofErr w:type="gramStart"/>
      <w:r>
        <w:t>is  652</w:t>
      </w:r>
      <w:proofErr w:type="gramEnd"/>
      <w:r>
        <w:t>.6mm [25.69in].</w:t>
      </w:r>
    </w:p>
    <w:p w:rsidR="00DC041B" w:rsidRDefault="00390327">
      <w:pPr>
        <w:widowControl w:val="0"/>
        <w:numPr>
          <w:ilvl w:val="0"/>
          <w:numId w:val="50"/>
        </w:numPr>
        <w:pBdr>
          <w:top w:val="nil"/>
          <w:left w:val="nil"/>
          <w:bottom w:val="nil"/>
          <w:right w:val="nil"/>
          <w:between w:val="nil"/>
        </w:pBdr>
      </w:pPr>
      <w:r>
        <w:t>The Rack-level PDBB distributes power vertically along the height of the rack.</w:t>
      </w:r>
    </w:p>
    <w:p w:rsidR="00DC041B" w:rsidRDefault="00390327">
      <w:pPr>
        <w:widowControl w:val="0"/>
        <w:numPr>
          <w:ilvl w:val="0"/>
          <w:numId w:val="50"/>
        </w:numPr>
        <w:pBdr>
          <w:top w:val="nil"/>
          <w:left w:val="nil"/>
          <w:bottom w:val="nil"/>
          <w:right w:val="nil"/>
          <w:between w:val="nil"/>
        </w:pBdr>
      </w:pPr>
      <w:r>
        <w:t>The PDBB will be mounted within the vertical busbar mountin</w:t>
      </w:r>
      <w:r>
        <w:t>g bracket</w:t>
      </w:r>
    </w:p>
    <w:p w:rsidR="00DC041B" w:rsidRDefault="00390327">
      <w:pPr>
        <w:widowControl w:val="0"/>
        <w:numPr>
          <w:ilvl w:val="0"/>
          <w:numId w:val="50"/>
        </w:numPr>
        <w:pBdr>
          <w:top w:val="nil"/>
          <w:left w:val="nil"/>
          <w:bottom w:val="nil"/>
          <w:right w:val="nil"/>
          <w:between w:val="nil"/>
        </w:pBdr>
      </w:pPr>
      <w:r>
        <w:t>The interface will provide Power and Return.</w:t>
      </w:r>
    </w:p>
    <w:p w:rsidR="00DC041B" w:rsidRDefault="00390327">
      <w:pPr>
        <w:widowControl w:val="0"/>
        <w:numPr>
          <w:ilvl w:val="0"/>
          <w:numId w:val="50"/>
        </w:numPr>
        <w:pBdr>
          <w:top w:val="nil"/>
          <w:left w:val="nil"/>
          <w:bottom w:val="nil"/>
          <w:right w:val="nil"/>
          <w:between w:val="nil"/>
        </w:pBdr>
      </w:pPr>
      <w:r>
        <w:t>Definition of the PDBB cross-sectional profile will drive the design of the vertical IT Gear connector.</w:t>
      </w:r>
    </w:p>
    <w:p w:rsidR="00DC041B" w:rsidRDefault="00DC041B">
      <w:pPr>
        <w:pBdr>
          <w:top w:val="nil"/>
          <w:left w:val="nil"/>
          <w:bottom w:val="nil"/>
          <w:right w:val="nil"/>
          <w:between w:val="nil"/>
        </w:pBdr>
        <w:spacing w:before="200"/>
        <w:ind w:left="0"/>
      </w:pPr>
    </w:p>
    <w:p w:rsidR="00DC041B" w:rsidRDefault="00DC041B">
      <w:pPr>
        <w:pBdr>
          <w:top w:val="nil"/>
          <w:left w:val="nil"/>
          <w:bottom w:val="nil"/>
          <w:right w:val="nil"/>
          <w:between w:val="nil"/>
        </w:pBdr>
        <w:spacing w:before="200"/>
        <w:jc w:val="center"/>
      </w:pPr>
    </w:p>
    <w:p w:rsidR="00DC041B" w:rsidRDefault="00DC041B">
      <w:pPr>
        <w:pBdr>
          <w:top w:val="nil"/>
          <w:left w:val="nil"/>
          <w:bottom w:val="nil"/>
          <w:right w:val="nil"/>
          <w:between w:val="nil"/>
        </w:pBdr>
        <w:spacing w:before="200"/>
        <w:jc w:val="center"/>
      </w:pPr>
    </w:p>
    <w:p w:rsidR="00DC041B" w:rsidRDefault="00390327">
      <w:pPr>
        <w:pBdr>
          <w:top w:val="nil"/>
          <w:left w:val="nil"/>
          <w:bottom w:val="nil"/>
          <w:right w:val="nil"/>
          <w:between w:val="nil"/>
        </w:pBdr>
        <w:spacing w:before="200"/>
        <w:jc w:val="center"/>
      </w:pPr>
      <w:r>
        <w:rPr>
          <w:noProof/>
        </w:rPr>
        <w:drawing>
          <wp:inline distT="114300" distB="114300" distL="114300" distR="114300">
            <wp:extent cx="5434013" cy="4055111"/>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434013" cy="4055111"/>
                    </a:xfrm>
                    <a:prstGeom prst="rect">
                      <a:avLst/>
                    </a:prstGeom>
                    <a:ln/>
                  </pic:spPr>
                </pic:pic>
              </a:graphicData>
            </a:graphic>
          </wp:inline>
        </w:drawing>
      </w:r>
    </w:p>
    <w:p w:rsidR="00DC041B" w:rsidRDefault="00390327">
      <w:pPr>
        <w:pBdr>
          <w:top w:val="nil"/>
          <w:left w:val="nil"/>
          <w:bottom w:val="nil"/>
          <w:right w:val="nil"/>
          <w:between w:val="nil"/>
        </w:pBdr>
        <w:spacing w:before="200"/>
        <w:jc w:val="center"/>
      </w:pPr>
      <w:r>
        <w:t>Figure 10: Top View of 48V Busbar Detail</w:t>
      </w:r>
    </w:p>
    <w:p w:rsidR="00DC041B" w:rsidRDefault="00390327">
      <w:pPr>
        <w:pStyle w:val="Heading4"/>
        <w:pBdr>
          <w:top w:val="nil"/>
          <w:left w:val="nil"/>
          <w:bottom w:val="nil"/>
          <w:right w:val="nil"/>
          <w:between w:val="nil"/>
        </w:pBdr>
        <w:spacing w:line="259" w:lineRule="auto"/>
        <w:ind w:left="0" w:firstLine="0"/>
      </w:pPr>
      <w:bookmarkStart w:id="20" w:name="_96l1kj85rrp6" w:colFirst="0" w:colLast="0"/>
      <w:bookmarkEnd w:id="20"/>
      <w:r>
        <w:lastRenderedPageBreak/>
        <w:t>2.5.2.2 48V Power Shelf Connections to the Busbar</w:t>
      </w:r>
    </w:p>
    <w:p w:rsidR="00DC041B" w:rsidRDefault="00390327">
      <w:pPr>
        <w:pBdr>
          <w:top w:val="nil"/>
          <w:left w:val="nil"/>
          <w:bottom w:val="nil"/>
          <w:right w:val="nil"/>
          <w:between w:val="nil"/>
        </w:pBdr>
        <w:spacing w:before="200" w:line="259" w:lineRule="auto"/>
        <w:ind w:left="0"/>
      </w:pPr>
      <w:r>
        <w:t>The quantity of bolted bus bar connections between the power subsystem and Open Rack is variable based on the power and efficiency expected of the rack.  The number of possible connections increases in a grid pattern as defined in Figure 11.</w:t>
      </w:r>
    </w:p>
    <w:p w:rsidR="00DC041B" w:rsidRDefault="00390327">
      <w:pPr>
        <w:pBdr>
          <w:top w:val="nil"/>
          <w:left w:val="nil"/>
          <w:bottom w:val="nil"/>
          <w:right w:val="nil"/>
          <w:between w:val="nil"/>
        </w:pBdr>
        <w:spacing w:before="200" w:line="259" w:lineRule="auto"/>
        <w:ind w:left="0"/>
      </w:pPr>
      <w:r>
        <w:t>Any bolted con</w:t>
      </w:r>
      <w:r>
        <w:t>nections to the rack SHALL:</w:t>
      </w:r>
    </w:p>
    <w:p w:rsidR="00DC041B" w:rsidRDefault="00390327">
      <w:pPr>
        <w:numPr>
          <w:ilvl w:val="0"/>
          <w:numId w:val="68"/>
        </w:numPr>
        <w:pBdr>
          <w:top w:val="nil"/>
          <w:left w:val="nil"/>
          <w:bottom w:val="nil"/>
          <w:right w:val="nil"/>
          <w:between w:val="nil"/>
        </w:pBdr>
        <w:spacing w:before="200" w:line="259" w:lineRule="auto"/>
      </w:pPr>
      <w:proofErr w:type="gramStart"/>
      <w:r>
        <w:t>Be located in</w:t>
      </w:r>
      <w:proofErr w:type="gramEnd"/>
      <w:r>
        <w:t xml:space="preserve"> the rack as shown in Figure 11.</w:t>
      </w:r>
    </w:p>
    <w:p w:rsidR="00DC041B" w:rsidRDefault="00390327">
      <w:pPr>
        <w:numPr>
          <w:ilvl w:val="0"/>
          <w:numId w:val="68"/>
        </w:numPr>
        <w:pBdr>
          <w:top w:val="nil"/>
          <w:left w:val="nil"/>
          <w:bottom w:val="nil"/>
          <w:right w:val="nil"/>
          <w:between w:val="nil"/>
        </w:pBdr>
        <w:spacing w:line="259" w:lineRule="auto"/>
      </w:pPr>
      <w:r>
        <w:t xml:space="preserve">Consist of a minimum of two connections as shown by the black rectangle in Figure 11.            </w:t>
      </w:r>
      <w:r>
        <w:tab/>
      </w:r>
    </w:p>
    <w:p w:rsidR="00DC041B" w:rsidRDefault="00390327">
      <w:pPr>
        <w:pBdr>
          <w:top w:val="nil"/>
          <w:left w:val="nil"/>
          <w:bottom w:val="nil"/>
          <w:right w:val="nil"/>
          <w:between w:val="nil"/>
        </w:pBdr>
        <w:spacing w:before="200" w:line="259" w:lineRule="auto"/>
        <w:ind w:left="0"/>
      </w:pPr>
      <w:r>
        <w:t>Additional locations can be added in the following order as shown in Figure 11:</w:t>
      </w:r>
    </w:p>
    <w:p w:rsidR="00DC041B" w:rsidRDefault="00390327">
      <w:pPr>
        <w:numPr>
          <w:ilvl w:val="0"/>
          <w:numId w:val="30"/>
        </w:numPr>
        <w:pBdr>
          <w:top w:val="nil"/>
          <w:left w:val="nil"/>
          <w:bottom w:val="nil"/>
          <w:right w:val="nil"/>
          <w:between w:val="nil"/>
        </w:pBdr>
        <w:spacing w:before="200" w:line="259" w:lineRule="auto"/>
      </w:pPr>
      <w:r>
        <w:t xml:space="preserve">4 holes in a square pattern shown in </w:t>
      </w:r>
      <w:r>
        <w:rPr>
          <w:color w:val="FF0000"/>
        </w:rPr>
        <w:t xml:space="preserve">red  </w:t>
      </w:r>
    </w:p>
    <w:p w:rsidR="00DC041B" w:rsidRDefault="00390327">
      <w:pPr>
        <w:numPr>
          <w:ilvl w:val="0"/>
          <w:numId w:val="30"/>
        </w:numPr>
        <w:pBdr>
          <w:top w:val="nil"/>
          <w:left w:val="nil"/>
          <w:bottom w:val="nil"/>
          <w:right w:val="nil"/>
          <w:between w:val="nil"/>
        </w:pBdr>
        <w:spacing w:line="259" w:lineRule="auto"/>
      </w:pPr>
      <w:r>
        <w:t xml:space="preserve">6 holes in a rectangular array as shown in </w:t>
      </w:r>
      <w:r>
        <w:rPr>
          <w:color w:val="4F81BD"/>
        </w:rPr>
        <w:t>blue</w:t>
      </w:r>
    </w:p>
    <w:p w:rsidR="00DC041B" w:rsidRDefault="00DC041B">
      <w:pPr>
        <w:pBdr>
          <w:top w:val="nil"/>
          <w:left w:val="nil"/>
          <w:bottom w:val="nil"/>
          <w:right w:val="nil"/>
          <w:between w:val="nil"/>
        </w:pBdr>
        <w:spacing w:before="200"/>
        <w:jc w:val="center"/>
      </w:pPr>
    </w:p>
    <w:p w:rsidR="00DC041B" w:rsidRDefault="00DC041B">
      <w:pPr>
        <w:pBdr>
          <w:top w:val="nil"/>
          <w:left w:val="nil"/>
          <w:bottom w:val="nil"/>
          <w:right w:val="nil"/>
          <w:between w:val="nil"/>
        </w:pBdr>
        <w:spacing w:before="200"/>
        <w:jc w:val="center"/>
      </w:pPr>
    </w:p>
    <w:p w:rsidR="00DC041B" w:rsidRDefault="00390327">
      <w:pPr>
        <w:pBdr>
          <w:top w:val="nil"/>
          <w:left w:val="nil"/>
          <w:bottom w:val="nil"/>
          <w:right w:val="nil"/>
          <w:between w:val="nil"/>
        </w:pBdr>
        <w:spacing w:before="200"/>
        <w:jc w:val="center"/>
      </w:pPr>
      <w:r>
        <w:rPr>
          <w:noProof/>
        </w:rPr>
        <w:drawing>
          <wp:inline distT="114300" distB="114300" distL="114300" distR="114300">
            <wp:extent cx="6343650" cy="2032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6343650" cy="2032000"/>
                    </a:xfrm>
                    <a:prstGeom prst="rect">
                      <a:avLst/>
                    </a:prstGeom>
                    <a:ln/>
                  </pic:spPr>
                </pic:pic>
              </a:graphicData>
            </a:graphic>
          </wp:inline>
        </w:drawing>
      </w:r>
    </w:p>
    <w:p w:rsidR="00DC041B" w:rsidRDefault="00390327">
      <w:pPr>
        <w:pBdr>
          <w:top w:val="nil"/>
          <w:left w:val="nil"/>
          <w:bottom w:val="nil"/>
          <w:right w:val="nil"/>
          <w:between w:val="nil"/>
        </w:pBdr>
        <w:spacing w:before="200"/>
        <w:jc w:val="center"/>
      </w:pPr>
      <w:r>
        <w:t>Figure 11: 48</w:t>
      </w:r>
      <w:proofErr w:type="gramStart"/>
      <w:r>
        <w:t>V  Power</w:t>
      </w:r>
      <w:proofErr w:type="gramEnd"/>
      <w:r>
        <w:t xml:space="preserve"> Shelf to Rack Busbar Interconnect location</w:t>
      </w:r>
    </w:p>
    <w:p w:rsidR="00DC041B" w:rsidRDefault="00390327">
      <w:pPr>
        <w:pStyle w:val="Heading2"/>
        <w:pBdr>
          <w:top w:val="nil"/>
          <w:left w:val="nil"/>
          <w:bottom w:val="nil"/>
          <w:right w:val="nil"/>
          <w:between w:val="nil"/>
        </w:pBdr>
        <w:spacing w:before="200"/>
        <w:ind w:left="0" w:firstLine="0"/>
      </w:pPr>
      <w:bookmarkStart w:id="21" w:name="_hskc259bn5dk" w:colFirst="0" w:colLast="0"/>
      <w:bookmarkEnd w:id="21"/>
      <w:r>
        <w:t>2.6 Rack level mechanical compliance requirement</w:t>
      </w:r>
    </w:p>
    <w:p w:rsidR="00DC041B" w:rsidRDefault="00390327">
      <w:pPr>
        <w:widowControl w:val="0"/>
        <w:pBdr>
          <w:top w:val="nil"/>
          <w:left w:val="nil"/>
          <w:bottom w:val="nil"/>
          <w:right w:val="nil"/>
          <w:between w:val="nil"/>
        </w:pBdr>
        <w:ind w:left="0"/>
        <w:jc w:val="both"/>
      </w:pPr>
      <w:r>
        <w:t>The mechanical rack is to be designed to comply with the latest edition, revision, and amendment of Rack level UL 2416 compliance requirement.</w:t>
      </w:r>
    </w:p>
    <w:p w:rsidR="00DC041B" w:rsidRDefault="00390327">
      <w:pPr>
        <w:pStyle w:val="Heading2"/>
        <w:pBdr>
          <w:top w:val="nil"/>
          <w:left w:val="nil"/>
          <w:bottom w:val="nil"/>
          <w:right w:val="nil"/>
          <w:between w:val="nil"/>
        </w:pBdr>
      </w:pPr>
      <w:bookmarkStart w:id="22" w:name="_izb3n45xe5sc" w:colFirst="0" w:colLast="0"/>
      <w:bookmarkEnd w:id="22"/>
      <w:r>
        <w:t>2.7 Marking for Re-Use</w:t>
      </w:r>
    </w:p>
    <w:p w:rsidR="00DC041B" w:rsidRDefault="00390327">
      <w:pPr>
        <w:pBdr>
          <w:top w:val="nil"/>
          <w:left w:val="nil"/>
          <w:bottom w:val="nil"/>
          <w:right w:val="nil"/>
          <w:between w:val="nil"/>
        </w:pBdr>
        <w:ind w:left="0"/>
      </w:pPr>
      <w:r>
        <w:t>The lifecycle of the rack is normally significantly longer than the equipment inside it. I</w:t>
      </w:r>
      <w:r>
        <w:t>deally the rack would be used for multiple generations of equipment.  The maximum load rating of the rack frame and the IT Shelves, however, is not controlled by this standard.  Thus, when it is time to re-purpose the rack for future equipment, it is neces</w:t>
      </w:r>
      <w:r>
        <w:t>sary to know the limits of the rack.</w:t>
      </w:r>
    </w:p>
    <w:p w:rsidR="00DC041B" w:rsidRDefault="00390327">
      <w:pPr>
        <w:pBdr>
          <w:top w:val="nil"/>
          <w:left w:val="nil"/>
          <w:bottom w:val="nil"/>
          <w:right w:val="nil"/>
          <w:between w:val="nil"/>
        </w:pBdr>
        <w:ind w:left="0"/>
      </w:pPr>
      <w:r>
        <w:t>The load rating SHOULD be located so it is visible from the cold-aisle of the rack.</w:t>
      </w:r>
    </w:p>
    <w:p w:rsidR="00DC041B" w:rsidRDefault="00390327">
      <w:pPr>
        <w:pBdr>
          <w:top w:val="nil"/>
          <w:left w:val="nil"/>
          <w:bottom w:val="nil"/>
          <w:right w:val="nil"/>
          <w:between w:val="nil"/>
        </w:pBdr>
        <w:ind w:left="0"/>
      </w:pPr>
      <w:r>
        <w:t>The rack SHALL be marked:</w:t>
      </w:r>
    </w:p>
    <w:p w:rsidR="00DC041B" w:rsidRDefault="00390327">
      <w:pPr>
        <w:pBdr>
          <w:top w:val="nil"/>
          <w:left w:val="nil"/>
          <w:bottom w:val="nil"/>
          <w:right w:val="nil"/>
          <w:between w:val="nil"/>
        </w:pBdr>
        <w:ind w:left="0"/>
      </w:pPr>
      <w:r>
        <w:t>·</w:t>
      </w:r>
      <w:r>
        <w:rPr>
          <w:rFonts w:ascii="Times New Roman" w:eastAsia="Times New Roman" w:hAnsi="Times New Roman" w:cs="Times New Roman"/>
          <w:sz w:val="14"/>
          <w:szCs w:val="14"/>
        </w:rPr>
        <w:t xml:space="preserve">         </w:t>
      </w:r>
      <w:r>
        <w:t>In a permanent and legible manner with the maximum load mass (in kilograms) that the IT Support she</w:t>
      </w:r>
      <w:r>
        <w:t xml:space="preserve">lves and the rack frame </w:t>
      </w:r>
      <w:proofErr w:type="gramStart"/>
      <w:r>
        <w:t>are capable of supporting</w:t>
      </w:r>
      <w:proofErr w:type="gramEnd"/>
      <w:r>
        <w:t xml:space="preserve"> (whichever is less) under Telcordia GR63 Zone2.</w:t>
      </w:r>
    </w:p>
    <w:p w:rsidR="00DC041B" w:rsidRDefault="00390327">
      <w:pPr>
        <w:pBdr>
          <w:top w:val="nil"/>
          <w:left w:val="nil"/>
          <w:bottom w:val="nil"/>
          <w:right w:val="nil"/>
          <w:between w:val="nil"/>
        </w:pBdr>
        <w:ind w:left="0"/>
      </w:pPr>
      <w:r>
        <w:t>·</w:t>
      </w:r>
      <w:r>
        <w:rPr>
          <w:rFonts w:ascii="Times New Roman" w:eastAsia="Times New Roman" w:hAnsi="Times New Roman" w:cs="Times New Roman"/>
          <w:sz w:val="14"/>
          <w:szCs w:val="14"/>
        </w:rPr>
        <w:t xml:space="preserve">         </w:t>
      </w:r>
      <w:r>
        <w:t>With the latest revision number of the standard for which the rack is compliant in either of the following formats:</w:t>
      </w:r>
    </w:p>
    <w:p w:rsidR="00DC041B" w:rsidRDefault="00390327">
      <w:pPr>
        <w:pBdr>
          <w:top w:val="nil"/>
          <w:left w:val="nil"/>
          <w:bottom w:val="nil"/>
          <w:right w:val="nil"/>
          <w:between w:val="nil"/>
        </w:pBdr>
        <w:ind w:left="0"/>
      </w:pPr>
      <w:r>
        <w:rPr>
          <w:rFonts w:ascii="Courier New" w:eastAsia="Courier New" w:hAnsi="Courier New" w:cs="Courier New"/>
        </w:rPr>
        <w:lastRenderedPageBreak/>
        <w:t>o</w:t>
      </w:r>
      <w:r>
        <w:rPr>
          <w:rFonts w:ascii="Times New Roman" w:eastAsia="Times New Roman" w:hAnsi="Times New Roman" w:cs="Times New Roman"/>
          <w:sz w:val="14"/>
          <w:szCs w:val="14"/>
        </w:rPr>
        <w:t xml:space="preserve">   </w:t>
      </w:r>
      <w:r>
        <w:t>OPEN RACK STANDARD REVXX.X</w:t>
      </w:r>
    </w:p>
    <w:p w:rsidR="00DC041B" w:rsidRDefault="00390327">
      <w:pPr>
        <w:pBdr>
          <w:top w:val="nil"/>
          <w:left w:val="nil"/>
          <w:bottom w:val="nil"/>
          <w:right w:val="nil"/>
          <w:between w:val="nil"/>
        </w:pBdr>
        <w:ind w:left="0"/>
      </w:pPr>
      <w:r>
        <w:rPr>
          <w:rFonts w:ascii="Courier New" w:eastAsia="Courier New" w:hAnsi="Courier New" w:cs="Courier New"/>
        </w:rPr>
        <w:t>o</w:t>
      </w:r>
      <w:r>
        <w:rPr>
          <w:rFonts w:ascii="Times New Roman" w:eastAsia="Times New Roman" w:hAnsi="Times New Roman" w:cs="Times New Roman"/>
          <w:sz w:val="14"/>
          <w:szCs w:val="14"/>
        </w:rPr>
        <w:t xml:space="preserve">   </w:t>
      </w:r>
      <w:r>
        <w:t>ORS REVXX.X</w:t>
      </w:r>
    </w:p>
    <w:p w:rsidR="00DC041B" w:rsidRDefault="00390327">
      <w:pPr>
        <w:pBdr>
          <w:top w:val="nil"/>
          <w:left w:val="nil"/>
          <w:bottom w:val="nil"/>
          <w:right w:val="nil"/>
          <w:between w:val="nil"/>
        </w:pBdr>
        <w:ind w:left="0"/>
      </w:pPr>
      <w:r>
        <w:t>Where “XXX” is the alphanumeric version of the specification such as:  V1.0 or V2.2</w:t>
      </w:r>
    </w:p>
    <w:p w:rsidR="00DC041B" w:rsidRDefault="00390327">
      <w:pPr>
        <w:pBdr>
          <w:top w:val="nil"/>
          <w:left w:val="nil"/>
          <w:bottom w:val="nil"/>
          <w:right w:val="nil"/>
          <w:between w:val="nil"/>
        </w:pBdr>
        <w:ind w:left="0"/>
      </w:pPr>
      <w:r>
        <w:t>·</w:t>
      </w:r>
      <w:r>
        <w:rPr>
          <w:rFonts w:ascii="Times New Roman" w:eastAsia="Times New Roman" w:hAnsi="Times New Roman" w:cs="Times New Roman"/>
          <w:sz w:val="14"/>
          <w:szCs w:val="14"/>
        </w:rPr>
        <w:t xml:space="preserve">         </w:t>
      </w:r>
      <w:r>
        <w:t>In a location that is visible without removing equipment</w:t>
      </w:r>
    </w:p>
    <w:p w:rsidR="00DC041B" w:rsidRDefault="00390327">
      <w:pPr>
        <w:pBdr>
          <w:top w:val="nil"/>
          <w:left w:val="nil"/>
          <w:bottom w:val="nil"/>
          <w:right w:val="nil"/>
          <w:between w:val="nil"/>
        </w:pBdr>
        <w:ind w:left="0"/>
      </w:pPr>
      <w:r>
        <w:t>·</w:t>
      </w:r>
      <w:r>
        <w:rPr>
          <w:rFonts w:ascii="Times New Roman" w:eastAsia="Times New Roman" w:hAnsi="Times New Roman" w:cs="Times New Roman"/>
          <w:sz w:val="14"/>
          <w:szCs w:val="14"/>
        </w:rPr>
        <w:t xml:space="preserve">         </w:t>
      </w:r>
      <w:r>
        <w:t>In a location that will not be damaged by equipment sliding in and out of the ra</w:t>
      </w:r>
      <w:r>
        <w:t>ck during routine service</w:t>
      </w:r>
    </w:p>
    <w:p w:rsidR="00DC041B" w:rsidRDefault="00390327">
      <w:pPr>
        <w:pBdr>
          <w:top w:val="nil"/>
          <w:left w:val="nil"/>
          <w:bottom w:val="nil"/>
          <w:right w:val="nil"/>
          <w:between w:val="nil"/>
        </w:pBdr>
        <w:ind w:left="0"/>
      </w:pPr>
      <w:r>
        <w:t>For purposes of qualification testing, the total mass used for determining the frame load rating SHALL be evenly distributed within the entirety of the equipment bay.</w:t>
      </w:r>
    </w:p>
    <w:p w:rsidR="00DC041B" w:rsidRDefault="00DC041B">
      <w:pPr>
        <w:pBdr>
          <w:top w:val="nil"/>
          <w:left w:val="nil"/>
          <w:bottom w:val="nil"/>
          <w:right w:val="nil"/>
          <w:between w:val="nil"/>
        </w:pBdr>
        <w:ind w:left="0"/>
      </w:pPr>
    </w:p>
    <w:p w:rsidR="00DC041B" w:rsidRDefault="00DC041B">
      <w:pPr>
        <w:pBdr>
          <w:top w:val="nil"/>
          <w:left w:val="nil"/>
          <w:bottom w:val="nil"/>
          <w:right w:val="nil"/>
          <w:between w:val="nil"/>
        </w:pBdr>
        <w:ind w:left="0"/>
      </w:pPr>
    </w:p>
    <w:p w:rsidR="00DC041B" w:rsidRDefault="00390327">
      <w:pPr>
        <w:pStyle w:val="Heading1"/>
        <w:pBdr>
          <w:top w:val="nil"/>
          <w:left w:val="nil"/>
          <w:bottom w:val="nil"/>
          <w:right w:val="nil"/>
          <w:between w:val="nil"/>
        </w:pBdr>
        <w:ind w:left="0" w:firstLine="0"/>
      </w:pPr>
      <w:bookmarkStart w:id="23" w:name="_tnis0lxu9xud" w:colFirst="0" w:colLast="0"/>
      <w:bookmarkEnd w:id="23"/>
      <w:r>
        <w:t>3.0 Electrical Requirements</w:t>
      </w:r>
    </w:p>
    <w:p w:rsidR="00DC041B" w:rsidRDefault="00390327">
      <w:pPr>
        <w:pBdr>
          <w:top w:val="nil"/>
          <w:left w:val="nil"/>
          <w:bottom w:val="nil"/>
          <w:right w:val="nil"/>
          <w:between w:val="nil"/>
        </w:pBdr>
      </w:pPr>
      <w:r>
        <w:t>The following requirements pertain to a populated Open Rack system when the Rack contains IT Gear and Power Shelves.</w:t>
      </w:r>
    </w:p>
    <w:p w:rsidR="00DC041B" w:rsidRDefault="00390327">
      <w:pPr>
        <w:pStyle w:val="Heading2"/>
        <w:pBdr>
          <w:top w:val="nil"/>
          <w:left w:val="nil"/>
          <w:bottom w:val="nil"/>
          <w:right w:val="nil"/>
          <w:between w:val="nil"/>
        </w:pBdr>
        <w:ind w:left="0" w:firstLine="0"/>
      </w:pPr>
      <w:bookmarkStart w:id="24" w:name="_5avjre3b3sez" w:colFirst="0" w:colLast="0"/>
      <w:bookmarkEnd w:id="24"/>
      <w:r>
        <w:t>3.1 12V Open Rack Electrical Requirements</w:t>
      </w:r>
    </w:p>
    <w:p w:rsidR="00DC041B" w:rsidRDefault="00390327">
      <w:pPr>
        <w:pBdr>
          <w:top w:val="nil"/>
          <w:left w:val="nil"/>
          <w:bottom w:val="nil"/>
          <w:right w:val="nil"/>
          <w:between w:val="nil"/>
        </w:pBdr>
      </w:pPr>
      <w:r>
        <w:t>The busbar(s) in an Open Rack Compliant system:</w:t>
      </w:r>
    </w:p>
    <w:p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SHALL have a voltage of 12.2V ±0.4V average DC (Hz bandwidth) at any point along the entire length of the bars with any configuration of the loads and any physical distribution of the IT Gear along its length.</w:t>
      </w:r>
    </w:p>
    <w:p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SHOULD have an output voltage is 12.</w:t>
      </w:r>
      <w:r>
        <w:t>5V ±0.1V at the connections to the bus bar pair(s).</w:t>
      </w:r>
    </w:p>
    <w:p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SHOULD be sized for a current density at full load not higher than 5 Amps / mm</w:t>
      </w:r>
      <w:r>
        <w:rPr>
          <w:vertAlign w:val="superscript"/>
        </w:rPr>
        <w:t>2</w:t>
      </w:r>
      <w:r>
        <w:t>. The recommended bus bar current density at full load is 3.5 Amps / mm</w:t>
      </w:r>
      <w:r>
        <w:rPr>
          <w:vertAlign w:val="superscript"/>
        </w:rPr>
        <w:t>2</w:t>
      </w:r>
      <w:r>
        <w:t xml:space="preserve"> (or lower) which will limit the conduction losses </w:t>
      </w:r>
      <w:proofErr w:type="gramStart"/>
      <w:r>
        <w:t>and also</w:t>
      </w:r>
      <w:proofErr w:type="gramEnd"/>
      <w:r>
        <w:t xml:space="preserve"> guarantee optimum dynamic performances of the bus bar pair during heavy dynamic loads.</w:t>
      </w:r>
    </w:p>
    <w:p w:rsidR="00DC041B" w:rsidRDefault="00390327">
      <w:pPr>
        <w:pBdr>
          <w:top w:val="nil"/>
          <w:left w:val="nil"/>
          <w:bottom w:val="nil"/>
          <w:right w:val="nil"/>
          <w:between w:val="nil"/>
        </w:pBdr>
      </w:pPr>
      <w:r>
        <w:t>The bus bars of an Open Rack system SHALL NOT:</w:t>
      </w:r>
    </w:p>
    <w:p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Be electrically connected to the rack system metal f</w:t>
      </w:r>
      <w:r>
        <w:t>rame (chassis ground)</w:t>
      </w:r>
    </w:p>
    <w:p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Have the positive bus bar connected to the chassis ground</w:t>
      </w:r>
    </w:p>
    <w:p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Have the negative bus bar connected to the chassis ground</w:t>
      </w:r>
    </w:p>
    <w:p w:rsidR="00DC041B" w:rsidRDefault="00390327">
      <w:pPr>
        <w:pStyle w:val="Heading2"/>
        <w:pBdr>
          <w:top w:val="nil"/>
          <w:left w:val="nil"/>
          <w:bottom w:val="nil"/>
          <w:right w:val="nil"/>
          <w:between w:val="nil"/>
        </w:pBdr>
        <w:ind w:left="0" w:firstLine="0"/>
      </w:pPr>
      <w:bookmarkStart w:id="25" w:name="_nzr2r58jyhcb" w:colFirst="0" w:colLast="0"/>
      <w:bookmarkEnd w:id="25"/>
      <w:proofErr w:type="gramStart"/>
      <w:r>
        <w:t>3.2  48</w:t>
      </w:r>
      <w:proofErr w:type="gramEnd"/>
      <w:r>
        <w:t>V Open Rack Electrical Requirements</w:t>
      </w:r>
    </w:p>
    <w:p w:rsidR="00DC041B" w:rsidRDefault="00390327">
      <w:pPr>
        <w:pBdr>
          <w:top w:val="nil"/>
          <w:left w:val="nil"/>
          <w:bottom w:val="nil"/>
          <w:right w:val="nil"/>
          <w:between w:val="nil"/>
        </w:pBdr>
        <w:ind w:left="0"/>
      </w:pPr>
      <w:r>
        <w:t>The 48V Open Rack Power Architecture is comprised of ce</w:t>
      </w:r>
      <w:r>
        <w:t xml:space="preserve">ntralized scalable power shelves that distributes power over a common bus bar to the payload </w:t>
      </w:r>
      <w:proofErr w:type="gramStart"/>
      <w:r>
        <w:t>devices  (</w:t>
      </w:r>
      <w:proofErr w:type="gramEnd"/>
      <w:r>
        <w:t xml:space="preserve">IT Gear) . The key specifications for the 48V DC bus are outlined below: </w:t>
      </w:r>
    </w:p>
    <w:p w:rsidR="00DC041B" w:rsidRDefault="00390327">
      <w:pPr>
        <w:pStyle w:val="Heading3"/>
        <w:pBdr>
          <w:top w:val="nil"/>
          <w:left w:val="nil"/>
          <w:bottom w:val="nil"/>
          <w:right w:val="nil"/>
          <w:between w:val="nil"/>
        </w:pBdr>
      </w:pPr>
      <w:bookmarkStart w:id="26" w:name="_eqi9ki5kw7x5" w:colFirst="0" w:colLast="0"/>
      <w:bookmarkEnd w:id="26"/>
      <w:r>
        <w:t>3.2.1 48V Rack Voltage</w:t>
      </w:r>
    </w:p>
    <w:p w:rsidR="00DC041B" w:rsidRDefault="00390327">
      <w:pPr>
        <w:pBdr>
          <w:top w:val="nil"/>
          <w:left w:val="nil"/>
          <w:bottom w:val="nil"/>
          <w:right w:val="nil"/>
          <w:between w:val="nil"/>
        </w:pBdr>
        <w:ind w:left="0"/>
      </w:pPr>
      <w:r>
        <w:t>DC Bus Operating Voltage Range:  +40V to +59.5V DC</w:t>
      </w:r>
    </w:p>
    <w:p w:rsidR="00DC041B" w:rsidRDefault="00390327">
      <w:pPr>
        <w:pBdr>
          <w:top w:val="nil"/>
          <w:left w:val="nil"/>
          <w:bottom w:val="nil"/>
          <w:right w:val="nil"/>
          <w:between w:val="nil"/>
        </w:pBdr>
        <w:ind w:left="0"/>
      </w:pPr>
      <w:r>
        <w:t>DC Bus Nominal Voltage: +54.5V</w:t>
      </w:r>
    </w:p>
    <w:p w:rsidR="00DC041B" w:rsidRDefault="00DC041B">
      <w:pPr>
        <w:pBdr>
          <w:top w:val="nil"/>
          <w:left w:val="nil"/>
          <w:bottom w:val="nil"/>
          <w:right w:val="nil"/>
          <w:between w:val="nil"/>
        </w:pBdr>
        <w:ind w:left="0"/>
      </w:pPr>
    </w:p>
    <w:p w:rsidR="00DC041B" w:rsidRDefault="00390327">
      <w:pPr>
        <w:widowControl w:val="0"/>
        <w:pBdr>
          <w:top w:val="nil"/>
          <w:left w:val="nil"/>
          <w:bottom w:val="nil"/>
          <w:right w:val="nil"/>
          <w:between w:val="nil"/>
        </w:pBdr>
        <w:ind w:left="0"/>
      </w:pPr>
      <w:r>
        <w:t>The assembled busbar assembly must comply with the following:</w:t>
      </w:r>
    </w:p>
    <w:p w:rsidR="00DC041B" w:rsidRDefault="00390327">
      <w:pPr>
        <w:widowControl w:val="0"/>
        <w:pBdr>
          <w:top w:val="nil"/>
          <w:left w:val="nil"/>
          <w:bottom w:val="nil"/>
          <w:right w:val="nil"/>
          <w:between w:val="nil"/>
        </w:pBdr>
        <w:ind w:left="0"/>
      </w:pPr>
      <w:proofErr w:type="spellStart"/>
      <w:r>
        <w:t>HiPot</w:t>
      </w:r>
      <w:proofErr w:type="spellEnd"/>
      <w:r>
        <w:t xml:space="preserve"> power to return busbar after assembly</w:t>
      </w:r>
    </w:p>
    <w:p w:rsidR="00DC041B" w:rsidRDefault="00390327">
      <w:pPr>
        <w:widowControl w:val="0"/>
        <w:pBdr>
          <w:top w:val="nil"/>
          <w:left w:val="nil"/>
          <w:bottom w:val="nil"/>
          <w:right w:val="nil"/>
          <w:between w:val="nil"/>
        </w:pBdr>
        <w:ind w:left="0"/>
      </w:pPr>
      <w:r>
        <w:t>2.4kV, 10 second ramp, 10 second hold</w:t>
      </w:r>
    </w:p>
    <w:p w:rsidR="00DC041B" w:rsidRDefault="00390327">
      <w:pPr>
        <w:widowControl w:val="0"/>
        <w:pBdr>
          <w:top w:val="nil"/>
          <w:left w:val="nil"/>
          <w:bottom w:val="nil"/>
          <w:right w:val="nil"/>
          <w:between w:val="nil"/>
        </w:pBdr>
        <w:ind w:left="0"/>
      </w:pPr>
      <w:r>
        <w:t>Max 10uAmp leakage current</w:t>
      </w:r>
    </w:p>
    <w:p w:rsidR="00DC041B" w:rsidRDefault="00390327">
      <w:pPr>
        <w:pStyle w:val="Heading3"/>
        <w:pBdr>
          <w:top w:val="nil"/>
          <w:left w:val="nil"/>
          <w:bottom w:val="nil"/>
          <w:right w:val="nil"/>
          <w:between w:val="nil"/>
        </w:pBdr>
      </w:pPr>
      <w:bookmarkStart w:id="27" w:name="_2gthty1mexrc" w:colFirst="0" w:colLast="0"/>
      <w:bookmarkEnd w:id="27"/>
      <w:r>
        <w:t>3.2.2 48V Grounding and Bonding</w:t>
      </w:r>
    </w:p>
    <w:p w:rsidR="00DC041B" w:rsidRDefault="00390327">
      <w:pPr>
        <w:pBdr>
          <w:top w:val="nil"/>
          <w:left w:val="nil"/>
          <w:bottom w:val="nil"/>
          <w:right w:val="nil"/>
          <w:between w:val="nil"/>
        </w:pBdr>
        <w:ind w:left="0"/>
      </w:pPr>
      <w:r>
        <w:t>48V return to be conn</w:t>
      </w:r>
      <w:r>
        <w:t>ected to Chassis Ground at Power Shelf level</w:t>
      </w:r>
    </w:p>
    <w:p w:rsidR="00DC041B" w:rsidRDefault="00390327">
      <w:pPr>
        <w:pBdr>
          <w:top w:val="nil"/>
          <w:left w:val="nil"/>
          <w:bottom w:val="nil"/>
          <w:right w:val="nil"/>
          <w:between w:val="nil"/>
        </w:pBdr>
        <w:ind w:left="0"/>
      </w:pPr>
      <w:r>
        <w:t xml:space="preserve">Zero Volts on </w:t>
      </w:r>
      <w:proofErr w:type="spellStart"/>
      <w:r>
        <w:t>mobo</w:t>
      </w:r>
      <w:proofErr w:type="spellEnd"/>
      <w:r>
        <w:t xml:space="preserve"> also connected to chassis ground. In case of non-isolated 48V to </w:t>
      </w:r>
      <w:proofErr w:type="spellStart"/>
      <w:r>
        <w:t>PoL</w:t>
      </w:r>
      <w:proofErr w:type="spellEnd"/>
      <w:r>
        <w:t>, this effectively means that the 48 RTN is also connected to chassis.</w:t>
      </w:r>
    </w:p>
    <w:p w:rsidR="00DC041B" w:rsidRDefault="00390327">
      <w:pPr>
        <w:pStyle w:val="Heading2"/>
        <w:widowControl w:val="0"/>
        <w:pBdr>
          <w:top w:val="nil"/>
          <w:left w:val="nil"/>
          <w:bottom w:val="nil"/>
          <w:right w:val="nil"/>
          <w:between w:val="nil"/>
        </w:pBdr>
        <w:ind w:left="0" w:firstLine="0"/>
      </w:pPr>
      <w:bookmarkStart w:id="28" w:name="_5hyzhj4v4pjs" w:colFirst="0" w:colLast="0"/>
      <w:bookmarkEnd w:id="28"/>
      <w:r>
        <w:lastRenderedPageBreak/>
        <w:t>3.3 Rack-level Safety Standards</w:t>
      </w:r>
    </w:p>
    <w:p w:rsidR="00DC041B" w:rsidRDefault="00390327">
      <w:pPr>
        <w:widowControl w:val="0"/>
        <w:pBdr>
          <w:top w:val="nil"/>
          <w:left w:val="nil"/>
          <w:bottom w:val="nil"/>
          <w:right w:val="nil"/>
          <w:between w:val="nil"/>
        </w:pBdr>
        <w:ind w:left="0"/>
      </w:pPr>
      <w:r>
        <w:t>Both t</w:t>
      </w:r>
      <w:r>
        <w:t>he 12V and 48V racks are to be designed to comply with the latest edition, revision, and amendment of the following standards. The rack shall be designed such that the end user could obtain the safety certifications.</w:t>
      </w:r>
    </w:p>
    <w:p w:rsidR="00DC041B" w:rsidRDefault="00DC041B">
      <w:pPr>
        <w:widowControl w:val="0"/>
        <w:pBdr>
          <w:top w:val="nil"/>
          <w:left w:val="nil"/>
          <w:bottom w:val="nil"/>
          <w:right w:val="nil"/>
          <w:between w:val="nil"/>
        </w:pBdr>
        <w:ind w:left="0"/>
      </w:pPr>
    </w:p>
    <w:p w:rsidR="00DC041B" w:rsidRDefault="00390327">
      <w:pPr>
        <w:widowControl w:val="0"/>
        <w:numPr>
          <w:ilvl w:val="0"/>
          <w:numId w:val="28"/>
        </w:numPr>
        <w:pBdr>
          <w:top w:val="nil"/>
          <w:left w:val="nil"/>
          <w:bottom w:val="nil"/>
          <w:right w:val="nil"/>
          <w:between w:val="nil"/>
        </w:pBdr>
      </w:pPr>
      <w:r>
        <w:t>[USA] UL 60950-1, Information Technolo</w:t>
      </w:r>
      <w:r>
        <w:t>gy Equipment - Safety - Part 1:  General Requirements</w:t>
      </w:r>
    </w:p>
    <w:p w:rsidR="00DC041B" w:rsidRDefault="00390327">
      <w:pPr>
        <w:widowControl w:val="0"/>
        <w:numPr>
          <w:ilvl w:val="0"/>
          <w:numId w:val="28"/>
        </w:numPr>
        <w:pBdr>
          <w:top w:val="nil"/>
          <w:left w:val="nil"/>
          <w:bottom w:val="nil"/>
          <w:right w:val="nil"/>
          <w:between w:val="nil"/>
        </w:pBdr>
      </w:pPr>
      <w:r>
        <w:t xml:space="preserve">[CAN] CAN/CSA C22.2 No. 60950-1, Information Technology Equipment - Safety - Part 1:  General Requirements  </w:t>
      </w:r>
    </w:p>
    <w:p w:rsidR="00DC041B" w:rsidRDefault="00390327">
      <w:pPr>
        <w:widowControl w:val="0"/>
        <w:numPr>
          <w:ilvl w:val="0"/>
          <w:numId w:val="28"/>
        </w:numPr>
        <w:pBdr>
          <w:top w:val="nil"/>
          <w:left w:val="nil"/>
          <w:bottom w:val="nil"/>
          <w:right w:val="nil"/>
          <w:between w:val="nil"/>
        </w:pBdr>
      </w:pPr>
      <w:r>
        <w:t>[INT’L] IEC 60950-1, Information Technology Equipment - Safety - Part 1:  General Requirement</w:t>
      </w:r>
      <w:r>
        <w:t>s, including all national deviations as specified in the most current CB Bulletin; CB Certificate and report MUST include all countries participating in the CB Scheme; US and Canada national deviations may be excluded since the power supply will have third</w:t>
      </w:r>
      <w:r>
        <w:t xml:space="preserve"> party certifications for these 2 countries</w:t>
      </w:r>
    </w:p>
    <w:p w:rsidR="00DC041B" w:rsidRDefault="00390327">
      <w:pPr>
        <w:widowControl w:val="0"/>
        <w:numPr>
          <w:ilvl w:val="0"/>
          <w:numId w:val="28"/>
        </w:numPr>
        <w:pBdr>
          <w:top w:val="nil"/>
          <w:left w:val="nil"/>
          <w:bottom w:val="nil"/>
          <w:right w:val="nil"/>
          <w:between w:val="nil"/>
        </w:pBdr>
      </w:pPr>
      <w:r>
        <w:t>[EU] EN 60950-1, Information Technology Equipment - Safety - Part 1:  General Requirements</w:t>
      </w:r>
    </w:p>
    <w:p w:rsidR="00DC041B" w:rsidRDefault="00390327">
      <w:pPr>
        <w:widowControl w:val="0"/>
        <w:numPr>
          <w:ilvl w:val="0"/>
          <w:numId w:val="28"/>
        </w:numPr>
        <w:pBdr>
          <w:top w:val="nil"/>
          <w:left w:val="nil"/>
          <w:bottom w:val="nil"/>
          <w:right w:val="nil"/>
          <w:between w:val="nil"/>
        </w:pBdr>
      </w:pPr>
      <w:r>
        <w:t>IEC 62368-1, Audio/video, information and communication technology equipment – Part 1: Safety requirements (applicable to</w:t>
      </w:r>
      <w:r>
        <w:t xml:space="preserve"> meet anticipated effective date of June 20, 2019 for North America and Europe.)</w:t>
      </w:r>
    </w:p>
    <w:p w:rsidR="00DC041B" w:rsidRDefault="00390327">
      <w:pPr>
        <w:pStyle w:val="Heading1"/>
        <w:pBdr>
          <w:top w:val="nil"/>
          <w:left w:val="nil"/>
          <w:bottom w:val="nil"/>
          <w:right w:val="nil"/>
          <w:between w:val="nil"/>
        </w:pBdr>
        <w:ind w:left="0" w:firstLine="0"/>
      </w:pPr>
      <w:bookmarkStart w:id="29" w:name="_ljwmr6nxujv0" w:colFirst="0" w:colLast="0"/>
      <w:bookmarkEnd w:id="29"/>
      <w:r>
        <w:t>4.0 IT Interconnect to 12V BUSBAR</w:t>
      </w:r>
    </w:p>
    <w:p w:rsidR="00DC041B" w:rsidRDefault="00390327">
      <w:pPr>
        <w:pStyle w:val="Heading2"/>
        <w:pBdr>
          <w:top w:val="nil"/>
          <w:left w:val="nil"/>
          <w:bottom w:val="nil"/>
          <w:right w:val="nil"/>
          <w:between w:val="nil"/>
        </w:pBdr>
        <w:spacing w:after="0"/>
        <w:ind w:left="0" w:firstLine="0"/>
      </w:pPr>
      <w:bookmarkStart w:id="30" w:name="_13whcf2xj7zb" w:colFirst="0" w:colLast="0"/>
      <w:bookmarkEnd w:id="30"/>
      <w:r>
        <w:t>4.1 Mechanical</w:t>
      </w:r>
    </w:p>
    <w:p w:rsidR="00DC041B" w:rsidRDefault="00390327">
      <w:pPr>
        <w:pStyle w:val="Heading2"/>
        <w:pBdr>
          <w:top w:val="nil"/>
          <w:left w:val="nil"/>
          <w:bottom w:val="nil"/>
          <w:right w:val="nil"/>
          <w:between w:val="nil"/>
        </w:pBdr>
        <w:spacing w:line="240" w:lineRule="auto"/>
        <w:ind w:left="0" w:firstLine="0"/>
      </w:pPr>
      <w:bookmarkStart w:id="31" w:name="_8lx8i7t0zril" w:colFirst="0" w:colLast="0"/>
      <w:bookmarkEnd w:id="31"/>
      <w:r>
        <w:t xml:space="preserve">4.1.1 Dimensions for the 12V IT Interconnect  </w:t>
      </w:r>
    </w:p>
    <w:p w:rsidR="00DC041B" w:rsidRDefault="00390327">
      <w:pPr>
        <w:pBdr>
          <w:top w:val="nil"/>
          <w:left w:val="nil"/>
          <w:bottom w:val="nil"/>
          <w:right w:val="nil"/>
          <w:between w:val="nil"/>
        </w:pBdr>
      </w:pPr>
      <w:r>
        <w:t>The IT Gear connector is attached to the rear wall of the IT Gear and delivers the power from the 12V busbar to the IT GEAR.  The clip floats +/-3mm vertically and +/-2 horizontally to prevent damage due to movement of the IT GEAR during transit in the rac</w:t>
      </w:r>
      <w:r>
        <w:t>k.  The panel openings can be adjusted to allow smaller float amounts if desired.</w:t>
      </w:r>
    </w:p>
    <w:p w:rsidR="00DC041B" w:rsidRDefault="00390327">
      <w:pPr>
        <w:pBdr>
          <w:top w:val="nil"/>
          <w:left w:val="nil"/>
          <w:bottom w:val="nil"/>
          <w:right w:val="nil"/>
          <w:between w:val="nil"/>
        </w:pBdr>
      </w:pPr>
      <w:r>
        <w:t>The 12V Interconnect SHALL comply with Figure 12 and Figure 13.</w:t>
      </w:r>
    </w:p>
    <w:p w:rsidR="00DC041B" w:rsidRDefault="00DC041B">
      <w:pPr>
        <w:pBdr>
          <w:top w:val="nil"/>
          <w:left w:val="nil"/>
          <w:bottom w:val="nil"/>
          <w:right w:val="nil"/>
          <w:between w:val="nil"/>
        </w:pBdr>
      </w:pPr>
    </w:p>
    <w:p w:rsidR="00DC041B" w:rsidRDefault="00390327">
      <w:pPr>
        <w:pBdr>
          <w:top w:val="nil"/>
          <w:left w:val="nil"/>
          <w:bottom w:val="nil"/>
          <w:right w:val="nil"/>
          <w:between w:val="nil"/>
        </w:pBdr>
        <w:jc w:val="center"/>
      </w:pPr>
      <w:r>
        <w:rPr>
          <w:noProof/>
        </w:rPr>
        <w:drawing>
          <wp:inline distT="114300" distB="114300" distL="114300" distR="114300">
            <wp:extent cx="5744094" cy="3524597"/>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772449" cy="3541996"/>
                    </a:xfrm>
                    <a:prstGeom prst="rect">
                      <a:avLst/>
                    </a:prstGeom>
                    <a:ln/>
                  </pic:spPr>
                </pic:pic>
              </a:graphicData>
            </a:graphic>
          </wp:inline>
        </w:drawing>
      </w:r>
    </w:p>
    <w:p w:rsidR="00DC041B" w:rsidRDefault="00390327">
      <w:pPr>
        <w:pBdr>
          <w:top w:val="nil"/>
          <w:left w:val="nil"/>
          <w:bottom w:val="nil"/>
          <w:right w:val="nil"/>
          <w:between w:val="nil"/>
        </w:pBdr>
        <w:jc w:val="center"/>
      </w:pPr>
      <w:r>
        <w:t>Figure 12: 12V IT Gear connector mounted to rear panel</w:t>
      </w:r>
    </w:p>
    <w:p w:rsidR="00DC041B" w:rsidRDefault="00390327">
      <w:pPr>
        <w:pBdr>
          <w:top w:val="nil"/>
          <w:left w:val="nil"/>
          <w:bottom w:val="nil"/>
          <w:right w:val="nil"/>
          <w:between w:val="nil"/>
        </w:pBdr>
        <w:jc w:val="center"/>
      </w:pPr>
      <w:r>
        <w:rPr>
          <w:noProof/>
        </w:rPr>
        <w:lastRenderedPageBreak/>
        <w:drawing>
          <wp:inline distT="114300" distB="114300" distL="114300" distR="114300">
            <wp:extent cx="6481763" cy="4603689"/>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6481763" cy="4603689"/>
                    </a:xfrm>
                    <a:prstGeom prst="rect">
                      <a:avLst/>
                    </a:prstGeom>
                    <a:ln/>
                  </pic:spPr>
                </pic:pic>
              </a:graphicData>
            </a:graphic>
          </wp:inline>
        </w:drawing>
      </w:r>
    </w:p>
    <w:p w:rsidR="00DC041B" w:rsidRDefault="00390327">
      <w:pPr>
        <w:pBdr>
          <w:top w:val="nil"/>
          <w:left w:val="nil"/>
          <w:bottom w:val="nil"/>
          <w:right w:val="nil"/>
          <w:between w:val="nil"/>
        </w:pBdr>
        <w:jc w:val="center"/>
      </w:pPr>
      <w:r>
        <w:t>Figure 13: Dimensions of 12V Busbar connector [mm]</w:t>
      </w:r>
    </w:p>
    <w:p w:rsidR="00C16260" w:rsidRDefault="00C16260">
      <w:r>
        <w:br w:type="page"/>
      </w:r>
    </w:p>
    <w:p w:rsidR="00C16260" w:rsidRDefault="00C16260">
      <w:pPr>
        <w:pBdr>
          <w:top w:val="nil"/>
          <w:left w:val="nil"/>
          <w:bottom w:val="nil"/>
          <w:right w:val="nil"/>
          <w:between w:val="nil"/>
        </w:pBdr>
        <w:jc w:val="center"/>
      </w:pPr>
    </w:p>
    <w:p w:rsidR="00DC041B" w:rsidRDefault="00390327">
      <w:pPr>
        <w:pStyle w:val="Heading3"/>
        <w:pBdr>
          <w:top w:val="nil"/>
          <w:left w:val="nil"/>
          <w:bottom w:val="nil"/>
          <w:right w:val="nil"/>
          <w:between w:val="nil"/>
        </w:pBdr>
      </w:pPr>
      <w:bookmarkStart w:id="32" w:name="_icfm13zaorzp" w:colFirst="0" w:colLast="0"/>
      <w:bookmarkEnd w:id="32"/>
      <w:r>
        <w:t>4.1.2 Dimensions for IT gear</w:t>
      </w:r>
    </w:p>
    <w:p w:rsidR="00DC041B" w:rsidRDefault="00390327">
      <w:pPr>
        <w:pBdr>
          <w:top w:val="nil"/>
          <w:left w:val="nil"/>
          <w:bottom w:val="nil"/>
          <w:right w:val="nil"/>
          <w:between w:val="nil"/>
        </w:pBdr>
        <w:ind w:left="0"/>
      </w:pPr>
      <w:r>
        <w:t xml:space="preserve">The cut out of for the IT Gear to allow for a 3mm float in the vertical direction and 2mm in the horizontal direction is defined in </w:t>
      </w:r>
      <w:proofErr w:type="spellStart"/>
      <w:r>
        <w:t>FIgure</w:t>
      </w:r>
      <w:proofErr w:type="spellEnd"/>
      <w:r>
        <w:t xml:space="preserve"> 14.</w:t>
      </w:r>
    </w:p>
    <w:p w:rsidR="00DC041B" w:rsidRDefault="00390327">
      <w:pPr>
        <w:pBdr>
          <w:top w:val="nil"/>
          <w:left w:val="nil"/>
          <w:bottom w:val="nil"/>
          <w:right w:val="nil"/>
          <w:between w:val="nil"/>
        </w:pBdr>
        <w:jc w:val="center"/>
      </w:pPr>
      <w:r>
        <w:rPr>
          <w:noProof/>
        </w:rPr>
        <w:drawing>
          <wp:inline distT="114300" distB="114300" distL="114300" distR="114300">
            <wp:extent cx="6343650" cy="3962400"/>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6343650" cy="3962400"/>
                    </a:xfrm>
                    <a:prstGeom prst="rect">
                      <a:avLst/>
                    </a:prstGeom>
                    <a:ln/>
                  </pic:spPr>
                </pic:pic>
              </a:graphicData>
            </a:graphic>
          </wp:inline>
        </w:drawing>
      </w:r>
    </w:p>
    <w:p w:rsidR="00DC041B" w:rsidRDefault="00DC041B">
      <w:pPr>
        <w:pBdr>
          <w:top w:val="nil"/>
          <w:left w:val="nil"/>
          <w:bottom w:val="nil"/>
          <w:right w:val="nil"/>
          <w:between w:val="nil"/>
        </w:pBdr>
        <w:jc w:val="center"/>
      </w:pPr>
    </w:p>
    <w:p w:rsidR="00DC041B" w:rsidRDefault="00390327">
      <w:pPr>
        <w:pBdr>
          <w:top w:val="nil"/>
          <w:left w:val="nil"/>
          <w:bottom w:val="nil"/>
          <w:right w:val="nil"/>
          <w:between w:val="nil"/>
        </w:pBdr>
        <w:jc w:val="center"/>
      </w:pPr>
      <w:proofErr w:type="spellStart"/>
      <w:r>
        <w:t>FIgure</w:t>
      </w:r>
      <w:proofErr w:type="spellEnd"/>
      <w:r>
        <w:t xml:space="preserve"> 14:  IT Gear cut-out for 3mm connector float for 12V connector</w:t>
      </w:r>
    </w:p>
    <w:p w:rsidR="00DC041B" w:rsidRDefault="00DC041B">
      <w:pPr>
        <w:pBdr>
          <w:top w:val="nil"/>
          <w:left w:val="nil"/>
          <w:bottom w:val="nil"/>
          <w:right w:val="nil"/>
          <w:between w:val="nil"/>
        </w:pBdr>
        <w:jc w:val="center"/>
      </w:pPr>
    </w:p>
    <w:p w:rsidR="00DC041B" w:rsidRDefault="00DC041B">
      <w:pPr>
        <w:pBdr>
          <w:top w:val="nil"/>
          <w:left w:val="nil"/>
          <w:bottom w:val="nil"/>
          <w:right w:val="nil"/>
          <w:between w:val="nil"/>
        </w:pBdr>
      </w:pPr>
    </w:p>
    <w:p w:rsidR="00DC041B" w:rsidRDefault="00390327">
      <w:pPr>
        <w:pStyle w:val="Heading2"/>
        <w:pBdr>
          <w:top w:val="nil"/>
          <w:left w:val="nil"/>
          <w:bottom w:val="nil"/>
          <w:right w:val="nil"/>
          <w:between w:val="nil"/>
        </w:pBdr>
        <w:spacing w:before="200" w:line="259" w:lineRule="auto"/>
        <w:ind w:left="0" w:firstLine="0"/>
      </w:pPr>
      <w:bookmarkStart w:id="33" w:name="_ynadvyeek8t" w:colFirst="0" w:colLast="0"/>
      <w:bookmarkEnd w:id="33"/>
      <w:r>
        <w:t>4.2 Electrical</w:t>
      </w:r>
    </w:p>
    <w:p w:rsidR="00DC041B" w:rsidRDefault="00390327">
      <w:pPr>
        <w:pBdr>
          <w:top w:val="nil"/>
          <w:left w:val="nil"/>
          <w:bottom w:val="nil"/>
          <w:right w:val="nil"/>
          <w:between w:val="nil"/>
        </w:pBdr>
      </w:pPr>
      <w:r>
        <w:t>Contact Resistance</w:t>
      </w:r>
      <w:r>
        <w:tab/>
        <w:t xml:space="preserve">&lt;0.5mΩ </w:t>
      </w:r>
      <w:r>
        <w:tab/>
      </w:r>
      <w:r>
        <w:tab/>
      </w:r>
      <w:r>
        <w:tab/>
      </w:r>
      <w:r>
        <w:tab/>
      </w:r>
      <w:r>
        <w:tab/>
      </w:r>
      <w:r>
        <w:tab/>
        <w:t xml:space="preserve">EIA-364-6 </w:t>
      </w:r>
    </w:p>
    <w:p w:rsidR="00DC041B" w:rsidRDefault="00390327">
      <w:pPr>
        <w:pBdr>
          <w:top w:val="nil"/>
          <w:left w:val="nil"/>
          <w:bottom w:val="nil"/>
          <w:right w:val="nil"/>
          <w:between w:val="nil"/>
        </w:pBdr>
      </w:pPr>
      <w:r>
        <w:t xml:space="preserve">Temperature Rise </w:t>
      </w:r>
      <w:r>
        <w:tab/>
        <w:t>30C Max @ rated current</w:t>
      </w:r>
      <w:r>
        <w:tab/>
      </w:r>
      <w:r>
        <w:tab/>
      </w:r>
      <w:r>
        <w:tab/>
      </w:r>
      <w:r>
        <w:tab/>
        <w:t>EIA-364-70, Method II</w:t>
      </w:r>
    </w:p>
    <w:p w:rsidR="00DC041B" w:rsidRDefault="00390327">
      <w:pPr>
        <w:pBdr>
          <w:top w:val="nil"/>
          <w:left w:val="nil"/>
          <w:bottom w:val="nil"/>
          <w:right w:val="nil"/>
          <w:between w:val="nil"/>
        </w:pBdr>
      </w:pPr>
      <w:r>
        <w:t xml:space="preserve">Insertion force </w:t>
      </w:r>
      <w:r>
        <w:tab/>
        <w:t>&lt; 40N</w:t>
      </w:r>
      <w:r>
        <w:tab/>
      </w:r>
      <w:r>
        <w:tab/>
      </w:r>
      <w:r>
        <w:tab/>
      </w:r>
      <w:r>
        <w:tab/>
      </w:r>
      <w:r>
        <w:tab/>
      </w:r>
      <w:r>
        <w:tab/>
        <w:t>EIA-364-13</w:t>
      </w:r>
    </w:p>
    <w:p w:rsidR="00DC041B" w:rsidRDefault="00390327">
      <w:pPr>
        <w:pBdr>
          <w:top w:val="nil"/>
          <w:left w:val="nil"/>
          <w:bottom w:val="nil"/>
          <w:right w:val="nil"/>
          <w:between w:val="nil"/>
        </w:pBdr>
      </w:pPr>
      <w:r>
        <w:t xml:space="preserve">Float </w:t>
      </w:r>
      <w:r>
        <w:tab/>
      </w:r>
      <w:r>
        <w:tab/>
      </w:r>
      <w:r>
        <w:tab/>
        <w:t>&gt;2mm</w:t>
      </w:r>
    </w:p>
    <w:p w:rsidR="00DC041B" w:rsidRDefault="00390327">
      <w:pPr>
        <w:pBdr>
          <w:top w:val="nil"/>
          <w:left w:val="nil"/>
          <w:bottom w:val="nil"/>
          <w:right w:val="nil"/>
          <w:between w:val="nil"/>
        </w:pBdr>
      </w:pPr>
      <w:r>
        <w:t>Contact retention</w:t>
      </w:r>
      <w:r>
        <w:tab/>
        <w:t>140N</w:t>
      </w:r>
      <w:r>
        <w:tab/>
      </w:r>
      <w:r>
        <w:tab/>
      </w:r>
      <w:r>
        <w:tab/>
      </w:r>
      <w:r>
        <w:tab/>
      </w:r>
      <w:r>
        <w:tab/>
      </w:r>
      <w:r>
        <w:tab/>
        <w:t>EIA-364-29</w:t>
      </w:r>
    </w:p>
    <w:p w:rsidR="00DC041B" w:rsidRDefault="00390327">
      <w:pPr>
        <w:pBdr>
          <w:top w:val="nil"/>
          <w:left w:val="nil"/>
          <w:bottom w:val="nil"/>
          <w:right w:val="nil"/>
          <w:between w:val="nil"/>
        </w:pBdr>
      </w:pPr>
      <w:r>
        <w:t>Salt Spray</w:t>
      </w:r>
      <w:r>
        <w:tab/>
      </w:r>
      <w:r>
        <w:tab/>
      </w:r>
      <w:r>
        <w:t>48 hours, with a 5% solution salt spray, at 35 +1/-2°C</w:t>
      </w:r>
    </w:p>
    <w:p w:rsidR="00DC041B" w:rsidRDefault="00390327">
      <w:pPr>
        <w:pBdr>
          <w:top w:val="nil"/>
          <w:left w:val="nil"/>
          <w:bottom w:val="nil"/>
          <w:right w:val="nil"/>
          <w:between w:val="nil"/>
        </w:pBdr>
      </w:pPr>
      <w:r>
        <w:t>Vibration</w:t>
      </w:r>
      <w:r>
        <w:tab/>
      </w:r>
      <w:r>
        <w:tab/>
        <w:t>0.5g, 1.5mm amplitude, 5-500 Hz, 10 sweeps @ 1 octave/minute in all orthogonal axes with no</w:t>
      </w:r>
    </w:p>
    <w:p w:rsidR="00DC041B" w:rsidRDefault="00390327">
      <w:pPr>
        <w:pBdr>
          <w:top w:val="nil"/>
          <w:left w:val="nil"/>
          <w:bottom w:val="nil"/>
          <w:right w:val="nil"/>
          <w:between w:val="nil"/>
        </w:pBdr>
        <w:ind w:left="1710" w:firstLine="450"/>
      </w:pPr>
      <w:r>
        <w:t xml:space="preserve">           discontinuities &gt; 1 microsecond</w:t>
      </w:r>
    </w:p>
    <w:p w:rsidR="00DC041B" w:rsidRDefault="00390327">
      <w:pPr>
        <w:pBdr>
          <w:top w:val="nil"/>
          <w:left w:val="nil"/>
          <w:bottom w:val="nil"/>
          <w:right w:val="nil"/>
          <w:between w:val="nil"/>
        </w:pBdr>
      </w:pPr>
      <w:r>
        <w:t>Shock</w:t>
      </w:r>
      <w:r>
        <w:tab/>
      </w:r>
      <w:r>
        <w:tab/>
        <w:t>50G half-sine@ 11ms for 3 orthogonal axes</w:t>
      </w:r>
      <w:r>
        <w:tab/>
      </w:r>
      <w:r>
        <w:tab/>
      </w:r>
      <w:r>
        <w:t xml:space="preserve">EIA-364-27, Method A. </w:t>
      </w:r>
    </w:p>
    <w:p w:rsidR="00DC041B" w:rsidRDefault="00390327">
      <w:pPr>
        <w:pBdr>
          <w:top w:val="nil"/>
          <w:left w:val="nil"/>
          <w:bottom w:val="nil"/>
          <w:right w:val="nil"/>
          <w:between w:val="nil"/>
        </w:pBdr>
      </w:pPr>
      <w:r>
        <w:t>Regulatory</w:t>
      </w:r>
      <w:r>
        <w:tab/>
      </w:r>
      <w:r>
        <w:tab/>
      </w:r>
      <w:r>
        <w:tab/>
      </w:r>
      <w:r>
        <w:tab/>
      </w:r>
      <w:r>
        <w:tab/>
      </w:r>
      <w:r>
        <w:tab/>
      </w:r>
      <w:r>
        <w:tab/>
      </w:r>
      <w:r>
        <w:tab/>
        <w:t>UL94V0</w:t>
      </w:r>
    </w:p>
    <w:p w:rsidR="00DC041B" w:rsidRDefault="00390327">
      <w:pPr>
        <w:pStyle w:val="Heading1"/>
        <w:pBdr>
          <w:top w:val="nil"/>
          <w:left w:val="nil"/>
          <w:bottom w:val="nil"/>
          <w:right w:val="nil"/>
          <w:between w:val="nil"/>
        </w:pBdr>
        <w:ind w:left="0" w:firstLine="0"/>
      </w:pPr>
      <w:bookmarkStart w:id="34" w:name="_ilggurtj5z4j" w:colFirst="0" w:colLast="0"/>
      <w:bookmarkEnd w:id="34"/>
      <w:r>
        <w:lastRenderedPageBreak/>
        <w:t>5.0 IT Interconnect to 48V BUSBAR</w:t>
      </w:r>
    </w:p>
    <w:p w:rsidR="00DC041B" w:rsidRDefault="00390327">
      <w:pPr>
        <w:pStyle w:val="Heading2"/>
        <w:pBdr>
          <w:top w:val="nil"/>
          <w:left w:val="nil"/>
          <w:bottom w:val="nil"/>
          <w:right w:val="nil"/>
          <w:between w:val="nil"/>
        </w:pBdr>
        <w:spacing w:line="259" w:lineRule="auto"/>
        <w:ind w:left="0" w:firstLine="0"/>
      </w:pPr>
      <w:bookmarkStart w:id="35" w:name="_6a1e9riij8em" w:colFirst="0" w:colLast="0"/>
      <w:bookmarkEnd w:id="35"/>
      <w:r>
        <w:t>5.1 Features</w:t>
      </w:r>
    </w:p>
    <w:p w:rsidR="00DC041B" w:rsidRDefault="00390327">
      <w:pPr>
        <w:widowControl w:val="0"/>
        <w:pBdr>
          <w:top w:val="nil"/>
          <w:left w:val="nil"/>
          <w:bottom w:val="nil"/>
          <w:right w:val="nil"/>
          <w:between w:val="nil"/>
        </w:pBdr>
        <w:spacing w:before="200"/>
        <w:ind w:left="0"/>
      </w:pPr>
      <w:r>
        <w:t xml:space="preserve">This specification will define a 48V payload to Power Distribution Busbar (PDBB) interconnect system.  The interconnect solution </w:t>
      </w:r>
      <w:r>
        <w:t>serves two purposes: connecting IT Gear directly to the rack-level PDBB and connecting IT Trays to a shelf-level PDBB.  See Appendix C for detail regarding IT Tray connector interface.</w:t>
      </w:r>
    </w:p>
    <w:p w:rsidR="00DC041B" w:rsidRDefault="00390327">
      <w:pPr>
        <w:pStyle w:val="Heading2"/>
        <w:pBdr>
          <w:top w:val="nil"/>
          <w:left w:val="nil"/>
          <w:bottom w:val="nil"/>
          <w:right w:val="nil"/>
          <w:between w:val="nil"/>
        </w:pBdr>
        <w:spacing w:before="200" w:line="259" w:lineRule="auto"/>
        <w:ind w:left="0" w:firstLine="0"/>
      </w:pPr>
      <w:bookmarkStart w:id="36" w:name="_1vjp094f9w3m" w:colFirst="0" w:colLast="0"/>
      <w:bookmarkEnd w:id="36"/>
      <w:r>
        <w:t>5.2 Mechanical Intent and Dimensions</w:t>
      </w:r>
    </w:p>
    <w:p w:rsidR="00DC041B" w:rsidRDefault="00390327">
      <w:pPr>
        <w:pStyle w:val="Heading3"/>
        <w:pBdr>
          <w:top w:val="nil"/>
          <w:left w:val="nil"/>
          <w:bottom w:val="nil"/>
          <w:right w:val="nil"/>
          <w:between w:val="nil"/>
        </w:pBdr>
        <w:spacing w:line="259" w:lineRule="auto"/>
      </w:pPr>
      <w:bookmarkStart w:id="37" w:name="_jiq2ju5sraic" w:colFirst="0" w:colLast="0"/>
      <w:bookmarkEnd w:id="37"/>
      <w:proofErr w:type="gramStart"/>
      <w:r>
        <w:t>5.2.1  48</w:t>
      </w:r>
      <w:proofErr w:type="gramEnd"/>
      <w:r>
        <w:t>V IT Gear Connector</w:t>
      </w:r>
    </w:p>
    <w:p w:rsidR="00DC041B" w:rsidRDefault="00390327">
      <w:pPr>
        <w:pBdr>
          <w:top w:val="nil"/>
          <w:left w:val="nil"/>
          <w:bottom w:val="nil"/>
          <w:right w:val="nil"/>
          <w:between w:val="nil"/>
        </w:pBdr>
        <w:spacing w:line="259" w:lineRule="auto"/>
        <w:ind w:left="0"/>
      </w:pPr>
      <w:r>
        <w:t>IT Ge</w:t>
      </w:r>
      <w:r>
        <w:t>ar Connection to Vertical Rack-level PDBB</w:t>
      </w:r>
    </w:p>
    <w:p w:rsidR="00DC041B" w:rsidRDefault="00390327">
      <w:pPr>
        <w:widowControl w:val="0"/>
        <w:numPr>
          <w:ilvl w:val="0"/>
          <w:numId w:val="9"/>
        </w:numPr>
        <w:pBdr>
          <w:top w:val="nil"/>
          <w:left w:val="nil"/>
          <w:bottom w:val="nil"/>
          <w:right w:val="nil"/>
          <w:between w:val="nil"/>
        </w:pBdr>
      </w:pPr>
      <w:r>
        <w:t>The IT Gear connector is intended to tie payloads to a vertical, rack-mounted PDBB.</w:t>
      </w:r>
    </w:p>
    <w:p w:rsidR="00DC041B" w:rsidRDefault="00390327">
      <w:pPr>
        <w:widowControl w:val="0"/>
        <w:numPr>
          <w:ilvl w:val="1"/>
          <w:numId w:val="9"/>
        </w:numPr>
        <w:pBdr>
          <w:top w:val="nil"/>
          <w:left w:val="nil"/>
          <w:bottom w:val="nil"/>
          <w:right w:val="nil"/>
          <w:between w:val="nil"/>
        </w:pBdr>
      </w:pPr>
      <w:r>
        <w:t>The IT Gear connector is designed to be able to attach to the bus bar at any location along its length (pitch agnostic).</w:t>
      </w:r>
    </w:p>
    <w:p w:rsidR="00DC041B" w:rsidRDefault="00390327">
      <w:pPr>
        <w:widowControl w:val="0"/>
        <w:numPr>
          <w:ilvl w:val="1"/>
          <w:numId w:val="9"/>
        </w:numPr>
        <w:pBdr>
          <w:top w:val="nil"/>
          <w:left w:val="nil"/>
          <w:bottom w:val="nil"/>
          <w:right w:val="nil"/>
          <w:between w:val="nil"/>
        </w:pBdr>
      </w:pPr>
      <w:r>
        <w:t>When mounted in the vertical orientation, the connector will connect an IT Gear payload to the Rack-level vertical PDBB.</w:t>
      </w:r>
    </w:p>
    <w:p w:rsidR="00DC041B" w:rsidRDefault="00390327">
      <w:pPr>
        <w:widowControl w:val="0"/>
        <w:numPr>
          <w:ilvl w:val="1"/>
          <w:numId w:val="9"/>
        </w:numPr>
        <w:pBdr>
          <w:top w:val="nil"/>
          <w:left w:val="nil"/>
          <w:bottom w:val="nil"/>
          <w:right w:val="nil"/>
          <w:between w:val="nil"/>
        </w:pBdr>
      </w:pPr>
      <w:r>
        <w:t>The IT Gear wire mount connector shall be mountable onto a panel or installed directly to the shelf-level PDBB and shelf assembly</w:t>
      </w:r>
    </w:p>
    <w:p w:rsidR="00DC041B" w:rsidRDefault="00390327">
      <w:pPr>
        <w:widowControl w:val="0"/>
        <w:numPr>
          <w:ilvl w:val="0"/>
          <w:numId w:val="9"/>
        </w:numPr>
        <w:pBdr>
          <w:top w:val="nil"/>
          <w:left w:val="nil"/>
          <w:bottom w:val="nil"/>
          <w:right w:val="nil"/>
          <w:between w:val="nil"/>
        </w:pBdr>
      </w:pPr>
      <w:r>
        <w:t>The I</w:t>
      </w:r>
      <w:r>
        <w:t>T Gear connector shall consist of 3 connections: Return, Power, and Short Pin.</w:t>
      </w:r>
    </w:p>
    <w:p w:rsidR="00DC041B" w:rsidRDefault="00390327">
      <w:pPr>
        <w:widowControl w:val="0"/>
        <w:numPr>
          <w:ilvl w:val="1"/>
          <w:numId w:val="9"/>
        </w:numPr>
        <w:pBdr>
          <w:top w:val="nil"/>
          <w:left w:val="nil"/>
          <w:bottom w:val="nil"/>
          <w:right w:val="nil"/>
          <w:between w:val="nil"/>
        </w:pBdr>
      </w:pPr>
      <w:r>
        <w:t>The Power and Return contacts are to be coplanar, as contact order is determined via busbar offset</w:t>
      </w:r>
    </w:p>
    <w:p w:rsidR="00DC041B" w:rsidRDefault="00390327">
      <w:pPr>
        <w:widowControl w:val="0"/>
        <w:numPr>
          <w:ilvl w:val="0"/>
          <w:numId w:val="9"/>
        </w:numPr>
        <w:pBdr>
          <w:top w:val="nil"/>
          <w:left w:val="nil"/>
          <w:bottom w:val="nil"/>
          <w:right w:val="nil"/>
          <w:between w:val="nil"/>
        </w:pBdr>
      </w:pPr>
      <w:r>
        <w:t>The make sequence shall be: Return &gt; Power &gt; Short Pin.</w:t>
      </w:r>
    </w:p>
    <w:p w:rsidR="00DC041B" w:rsidRDefault="00390327">
      <w:pPr>
        <w:widowControl w:val="0"/>
        <w:numPr>
          <w:ilvl w:val="0"/>
          <w:numId w:val="9"/>
        </w:numPr>
        <w:pBdr>
          <w:top w:val="nil"/>
          <w:left w:val="nil"/>
          <w:bottom w:val="nil"/>
          <w:right w:val="nil"/>
          <w:between w:val="nil"/>
        </w:pBdr>
      </w:pPr>
      <w:r>
        <w:t>The break sequence sha</w:t>
      </w:r>
      <w:r>
        <w:t>ll be reverse of make (short pin disconnects first, then power, last return).</w:t>
      </w:r>
    </w:p>
    <w:p w:rsidR="00DC041B" w:rsidRDefault="00390327">
      <w:pPr>
        <w:widowControl w:val="0"/>
        <w:numPr>
          <w:ilvl w:val="0"/>
          <w:numId w:val="9"/>
        </w:numPr>
        <w:pBdr>
          <w:top w:val="nil"/>
          <w:left w:val="nil"/>
          <w:bottom w:val="nil"/>
          <w:right w:val="nil"/>
          <w:between w:val="nil"/>
        </w:pBdr>
      </w:pPr>
      <w:r>
        <w:t>The opening on the IT Gear SHALL comply with Figure 16.</w:t>
      </w:r>
    </w:p>
    <w:p w:rsidR="00DC041B" w:rsidRDefault="00DC041B">
      <w:pPr>
        <w:pBdr>
          <w:top w:val="nil"/>
          <w:left w:val="nil"/>
          <w:bottom w:val="nil"/>
          <w:right w:val="nil"/>
          <w:between w:val="nil"/>
        </w:pBdr>
      </w:pPr>
    </w:p>
    <w:p w:rsidR="00DC041B" w:rsidRDefault="00390327">
      <w:pPr>
        <w:pBdr>
          <w:top w:val="nil"/>
          <w:left w:val="nil"/>
          <w:bottom w:val="nil"/>
          <w:right w:val="nil"/>
          <w:between w:val="nil"/>
        </w:pBdr>
        <w:ind w:left="0"/>
      </w:pPr>
      <w:r>
        <w:t xml:space="preserve">The IT Gear connector is attached to the rear wall of the IT Gear or payload shelf and delivers the power from the 48V busbar to the IT GEAR or shelf-level PDBB.  The clip floats +/-2mm both vertically and horizontally to prevent damage due to movement of </w:t>
      </w:r>
      <w:r>
        <w:t>the IT Gear during transit.  Thread-forming screws and a pair of washers are used to retain the connector in the chassis.  The height of the boss on the connector body ensures that the connector will float along the rear wall of the IT Gear as shown in Fig</w:t>
      </w:r>
      <w:r>
        <w:t>ure 15.</w:t>
      </w:r>
    </w:p>
    <w:p w:rsidR="00DC041B" w:rsidRDefault="00390327">
      <w:pPr>
        <w:pBdr>
          <w:top w:val="nil"/>
          <w:left w:val="nil"/>
          <w:bottom w:val="nil"/>
          <w:right w:val="nil"/>
          <w:between w:val="nil"/>
        </w:pBdr>
        <w:spacing w:before="200" w:line="259" w:lineRule="auto"/>
        <w:ind w:left="0"/>
        <w:jc w:val="center"/>
      </w:pPr>
      <w:r>
        <w:t>Not Available yet.</w:t>
      </w:r>
    </w:p>
    <w:p w:rsidR="00DC041B" w:rsidRDefault="00390327">
      <w:pPr>
        <w:pBdr>
          <w:top w:val="nil"/>
          <w:left w:val="nil"/>
          <w:bottom w:val="nil"/>
          <w:right w:val="nil"/>
          <w:between w:val="nil"/>
        </w:pBdr>
        <w:spacing w:before="200" w:line="259" w:lineRule="auto"/>
        <w:ind w:left="0"/>
        <w:jc w:val="center"/>
      </w:pPr>
      <w:r>
        <w:t>Figure 15:  IT Gear connector mounted to rear panel</w:t>
      </w:r>
    </w:p>
    <w:p w:rsidR="00DC041B" w:rsidRDefault="00DC041B">
      <w:pPr>
        <w:pBdr>
          <w:top w:val="nil"/>
          <w:left w:val="nil"/>
          <w:bottom w:val="nil"/>
          <w:right w:val="nil"/>
          <w:between w:val="nil"/>
        </w:pBdr>
        <w:spacing w:before="200" w:line="259" w:lineRule="auto"/>
        <w:ind w:left="0"/>
      </w:pPr>
    </w:p>
    <w:p w:rsidR="00DC041B" w:rsidRDefault="00DC041B">
      <w:pPr>
        <w:pBdr>
          <w:top w:val="nil"/>
          <w:left w:val="nil"/>
          <w:bottom w:val="nil"/>
          <w:right w:val="nil"/>
          <w:between w:val="nil"/>
        </w:pBdr>
        <w:ind w:left="0"/>
      </w:pPr>
    </w:p>
    <w:p w:rsidR="00DC041B" w:rsidRDefault="00390327">
      <w:pPr>
        <w:pBdr>
          <w:top w:val="nil"/>
          <w:left w:val="nil"/>
          <w:bottom w:val="nil"/>
          <w:right w:val="nil"/>
          <w:between w:val="nil"/>
        </w:pBdr>
        <w:spacing w:before="200" w:line="259" w:lineRule="auto"/>
        <w:ind w:left="0"/>
        <w:jc w:val="center"/>
      </w:pPr>
      <w:r>
        <w:rPr>
          <w:noProof/>
        </w:rPr>
        <w:lastRenderedPageBreak/>
        <w:drawing>
          <wp:inline distT="114300" distB="114300" distL="114300" distR="114300">
            <wp:extent cx="6343650" cy="40767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6343650" cy="4076700"/>
                    </a:xfrm>
                    <a:prstGeom prst="rect">
                      <a:avLst/>
                    </a:prstGeom>
                    <a:ln/>
                  </pic:spPr>
                </pic:pic>
              </a:graphicData>
            </a:graphic>
          </wp:inline>
        </w:drawing>
      </w:r>
    </w:p>
    <w:p w:rsidR="00DC041B" w:rsidRDefault="00390327">
      <w:pPr>
        <w:pBdr>
          <w:top w:val="nil"/>
          <w:left w:val="nil"/>
          <w:bottom w:val="nil"/>
          <w:right w:val="nil"/>
          <w:between w:val="nil"/>
        </w:pBdr>
        <w:spacing w:before="200" w:line="259" w:lineRule="auto"/>
        <w:ind w:left="0"/>
        <w:jc w:val="center"/>
      </w:pPr>
      <w:r>
        <w:t>Figure 16:  48V IT Gear cut-out for rear panel</w:t>
      </w:r>
    </w:p>
    <w:p w:rsidR="00DC041B" w:rsidRDefault="00DC041B">
      <w:pPr>
        <w:pBdr>
          <w:top w:val="nil"/>
          <w:left w:val="nil"/>
          <w:bottom w:val="nil"/>
          <w:right w:val="nil"/>
          <w:between w:val="nil"/>
        </w:pBdr>
        <w:ind w:left="0"/>
      </w:pPr>
    </w:p>
    <w:p w:rsidR="00DC041B" w:rsidRDefault="00390327">
      <w:pPr>
        <w:pBdr>
          <w:top w:val="nil"/>
          <w:left w:val="nil"/>
          <w:bottom w:val="nil"/>
          <w:right w:val="nil"/>
          <w:between w:val="nil"/>
        </w:pBdr>
        <w:ind w:left="0"/>
      </w:pPr>
      <w:r>
        <w:t>The 48V Interconnect SHALL comply with Figure 17 and all requirements detailed in section 5.3 and 5.4:</w:t>
      </w:r>
    </w:p>
    <w:p w:rsidR="00DC041B" w:rsidRDefault="00390327">
      <w:pPr>
        <w:pBdr>
          <w:top w:val="nil"/>
          <w:left w:val="nil"/>
          <w:bottom w:val="nil"/>
          <w:right w:val="nil"/>
          <w:between w:val="nil"/>
        </w:pBdr>
        <w:spacing w:before="200" w:line="259" w:lineRule="auto"/>
        <w:ind w:left="0"/>
        <w:jc w:val="center"/>
      </w:pPr>
      <w:r>
        <w:rPr>
          <w:noProof/>
        </w:rPr>
        <w:lastRenderedPageBreak/>
        <w:drawing>
          <wp:inline distT="114300" distB="114300" distL="114300" distR="114300">
            <wp:extent cx="6343650" cy="53975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6343650" cy="5397500"/>
                    </a:xfrm>
                    <a:prstGeom prst="rect">
                      <a:avLst/>
                    </a:prstGeom>
                    <a:ln/>
                  </pic:spPr>
                </pic:pic>
              </a:graphicData>
            </a:graphic>
          </wp:inline>
        </w:drawing>
      </w:r>
    </w:p>
    <w:p w:rsidR="00DC041B" w:rsidRDefault="00DC041B">
      <w:pPr>
        <w:pBdr>
          <w:top w:val="nil"/>
          <w:left w:val="nil"/>
          <w:bottom w:val="nil"/>
          <w:right w:val="nil"/>
          <w:between w:val="nil"/>
        </w:pBdr>
        <w:spacing w:before="200" w:line="259" w:lineRule="auto"/>
        <w:ind w:left="0"/>
        <w:jc w:val="center"/>
      </w:pPr>
    </w:p>
    <w:p w:rsidR="00DC041B" w:rsidRDefault="00390327">
      <w:pPr>
        <w:pBdr>
          <w:top w:val="nil"/>
          <w:left w:val="nil"/>
          <w:bottom w:val="nil"/>
          <w:right w:val="nil"/>
          <w:between w:val="nil"/>
        </w:pBdr>
        <w:spacing w:before="200" w:line="259" w:lineRule="auto"/>
        <w:ind w:left="0"/>
        <w:jc w:val="center"/>
      </w:pPr>
      <w:r>
        <w:t>Figure 17:  48V IT Gear connector to rack-level busbar</w:t>
      </w:r>
    </w:p>
    <w:p w:rsidR="00DC041B" w:rsidRDefault="00390327">
      <w:pPr>
        <w:pStyle w:val="Heading2"/>
        <w:pBdr>
          <w:top w:val="nil"/>
          <w:left w:val="nil"/>
          <w:bottom w:val="nil"/>
          <w:right w:val="nil"/>
          <w:between w:val="nil"/>
        </w:pBdr>
        <w:spacing w:before="200" w:line="259" w:lineRule="auto"/>
        <w:ind w:left="0" w:firstLine="0"/>
      </w:pPr>
      <w:bookmarkStart w:id="38" w:name="_oj03ow1xrwe1" w:colFirst="0" w:colLast="0"/>
      <w:bookmarkEnd w:id="38"/>
      <w:r>
        <w:t>5.3.  Connector Function</w:t>
      </w:r>
    </w:p>
    <w:p w:rsidR="00DC041B" w:rsidRDefault="00390327">
      <w:pPr>
        <w:pBdr>
          <w:top w:val="nil"/>
          <w:left w:val="nil"/>
          <w:bottom w:val="nil"/>
          <w:right w:val="nil"/>
          <w:between w:val="nil"/>
        </w:pBdr>
      </w:pPr>
      <w:r>
        <w:t>Contact Resistance</w:t>
      </w:r>
      <w:r>
        <w:tab/>
        <w:t>&lt;0.3mΩ BOL, &lt;0.45 mΩ EOL per contact</w:t>
      </w:r>
    </w:p>
    <w:p w:rsidR="00DC041B" w:rsidRDefault="00390327">
      <w:pPr>
        <w:pBdr>
          <w:top w:val="nil"/>
          <w:left w:val="nil"/>
          <w:bottom w:val="nil"/>
          <w:right w:val="nil"/>
          <w:between w:val="nil"/>
        </w:pBdr>
      </w:pPr>
      <w:r>
        <w:t>Lifecycles</w:t>
      </w:r>
      <w:r>
        <w:tab/>
      </w:r>
      <w:r>
        <w:tab/>
        <w:t>Minimum 80 non-operating cycles with &lt;10% increase in resistance</w:t>
      </w:r>
    </w:p>
    <w:p w:rsidR="00DC041B" w:rsidRDefault="00390327">
      <w:pPr>
        <w:pBdr>
          <w:top w:val="nil"/>
          <w:left w:val="nil"/>
          <w:bottom w:val="nil"/>
          <w:right w:val="nil"/>
          <w:between w:val="nil"/>
        </w:pBdr>
      </w:pPr>
      <w:r>
        <w:t>Operating Temp</w:t>
      </w:r>
      <w:r>
        <w:tab/>
        <w:t>10C-60C</w:t>
      </w:r>
    </w:p>
    <w:p w:rsidR="00DC041B" w:rsidRDefault="00390327">
      <w:pPr>
        <w:pBdr>
          <w:top w:val="nil"/>
          <w:left w:val="nil"/>
          <w:bottom w:val="nil"/>
          <w:right w:val="nil"/>
          <w:between w:val="nil"/>
        </w:pBdr>
      </w:pPr>
      <w:r>
        <w:t xml:space="preserve">Temperature Rise </w:t>
      </w:r>
      <w:r>
        <w:tab/>
        <w:t>30</w:t>
      </w:r>
      <w:r>
        <w:t>C Max @ rated current</w:t>
      </w:r>
      <w:r>
        <w:tab/>
      </w:r>
      <w:r>
        <w:tab/>
      </w:r>
      <w:r>
        <w:tab/>
      </w:r>
      <w:r>
        <w:tab/>
        <w:t>EIA-364-70, Method II</w:t>
      </w:r>
    </w:p>
    <w:p w:rsidR="00DC041B" w:rsidRDefault="00390327">
      <w:pPr>
        <w:pBdr>
          <w:top w:val="nil"/>
          <w:left w:val="nil"/>
          <w:bottom w:val="nil"/>
          <w:right w:val="nil"/>
          <w:between w:val="nil"/>
        </w:pBdr>
      </w:pPr>
      <w:r>
        <w:t xml:space="preserve">Insertion force </w:t>
      </w:r>
      <w:r>
        <w:tab/>
        <w:t>&lt; 40N</w:t>
      </w:r>
      <w:r>
        <w:tab/>
      </w:r>
      <w:r>
        <w:tab/>
      </w:r>
      <w:r>
        <w:tab/>
      </w:r>
      <w:r>
        <w:tab/>
      </w:r>
      <w:r>
        <w:tab/>
      </w:r>
      <w:r>
        <w:tab/>
        <w:t>EIA-364-13</w:t>
      </w:r>
    </w:p>
    <w:p w:rsidR="00DC041B" w:rsidRDefault="00390327">
      <w:pPr>
        <w:pBdr>
          <w:top w:val="nil"/>
          <w:left w:val="nil"/>
          <w:bottom w:val="nil"/>
          <w:right w:val="nil"/>
          <w:between w:val="nil"/>
        </w:pBdr>
      </w:pPr>
      <w:r>
        <w:t xml:space="preserve">Float </w:t>
      </w:r>
      <w:r>
        <w:tab/>
      </w:r>
      <w:r>
        <w:tab/>
      </w:r>
      <w:r>
        <w:tab/>
        <w:t>&gt;2mm</w:t>
      </w:r>
    </w:p>
    <w:p w:rsidR="00DC041B" w:rsidRDefault="00390327">
      <w:pPr>
        <w:pBdr>
          <w:top w:val="nil"/>
          <w:left w:val="nil"/>
          <w:bottom w:val="nil"/>
          <w:right w:val="nil"/>
          <w:between w:val="nil"/>
        </w:pBdr>
      </w:pPr>
      <w:r>
        <w:t>Contact retention</w:t>
      </w:r>
      <w:r>
        <w:tab/>
        <w:t>140N</w:t>
      </w:r>
      <w:r>
        <w:tab/>
      </w:r>
      <w:r>
        <w:tab/>
      </w:r>
      <w:r>
        <w:tab/>
      </w:r>
      <w:r>
        <w:tab/>
      </w:r>
      <w:r>
        <w:tab/>
      </w:r>
      <w:r>
        <w:tab/>
        <w:t>EIA-364-29</w:t>
      </w:r>
    </w:p>
    <w:p w:rsidR="00DC041B" w:rsidRDefault="00390327">
      <w:pPr>
        <w:pBdr>
          <w:top w:val="nil"/>
          <w:left w:val="nil"/>
          <w:bottom w:val="nil"/>
          <w:right w:val="nil"/>
          <w:between w:val="nil"/>
        </w:pBdr>
      </w:pPr>
      <w:r>
        <w:t>Salt Spray</w:t>
      </w:r>
      <w:r>
        <w:tab/>
      </w:r>
      <w:r>
        <w:tab/>
        <w:t>48 hours, with a 5% solution salt spray, at 35 +1/-2°C</w:t>
      </w:r>
    </w:p>
    <w:p w:rsidR="00DC041B" w:rsidRDefault="00390327">
      <w:pPr>
        <w:pBdr>
          <w:top w:val="nil"/>
          <w:left w:val="nil"/>
          <w:bottom w:val="nil"/>
          <w:right w:val="nil"/>
          <w:between w:val="nil"/>
        </w:pBdr>
      </w:pPr>
      <w:r>
        <w:t>Vibration</w:t>
      </w:r>
      <w:r>
        <w:tab/>
      </w:r>
      <w:r>
        <w:tab/>
        <w:t>0.5g, 1.5mm amplitude, 5-500 Hz, 10 swe</w:t>
      </w:r>
      <w:r>
        <w:t>eps @ 1 octave/minute in all orthogonal axes with no</w:t>
      </w:r>
    </w:p>
    <w:p w:rsidR="00DC041B" w:rsidRDefault="00390327">
      <w:pPr>
        <w:pBdr>
          <w:top w:val="nil"/>
          <w:left w:val="nil"/>
          <w:bottom w:val="nil"/>
          <w:right w:val="nil"/>
          <w:between w:val="nil"/>
        </w:pBdr>
        <w:ind w:left="1710" w:firstLine="450"/>
      </w:pPr>
      <w:r>
        <w:t xml:space="preserve">            discontinuities &gt; 1 microsecond</w:t>
      </w:r>
    </w:p>
    <w:p w:rsidR="00DC041B" w:rsidRDefault="00390327">
      <w:pPr>
        <w:pBdr>
          <w:top w:val="nil"/>
          <w:left w:val="nil"/>
          <w:bottom w:val="nil"/>
          <w:right w:val="nil"/>
          <w:between w:val="nil"/>
        </w:pBdr>
      </w:pPr>
      <w:r>
        <w:lastRenderedPageBreak/>
        <w:t>Shock</w:t>
      </w:r>
      <w:r>
        <w:tab/>
      </w:r>
      <w:r>
        <w:tab/>
        <w:t>50G half-sine@ 11ms for 3 orthogonal axes</w:t>
      </w:r>
      <w:r>
        <w:tab/>
      </w:r>
      <w:r>
        <w:tab/>
        <w:t>EIA-364-27, Method A</w:t>
      </w:r>
    </w:p>
    <w:p w:rsidR="00DC041B" w:rsidRDefault="00390327">
      <w:pPr>
        <w:pStyle w:val="Heading2"/>
        <w:pBdr>
          <w:top w:val="nil"/>
          <w:left w:val="nil"/>
          <w:bottom w:val="nil"/>
          <w:right w:val="nil"/>
          <w:between w:val="nil"/>
        </w:pBdr>
        <w:spacing w:before="200" w:line="259" w:lineRule="auto"/>
        <w:ind w:left="0" w:firstLine="0"/>
      </w:pPr>
      <w:bookmarkStart w:id="39" w:name="_7sy3w9vmxdt6" w:colFirst="0" w:colLast="0"/>
      <w:bookmarkEnd w:id="39"/>
      <w:r>
        <w:t>5.4.  Regulatory</w:t>
      </w:r>
    </w:p>
    <w:p w:rsidR="00DC041B" w:rsidRDefault="00390327">
      <w:pPr>
        <w:pBdr>
          <w:top w:val="nil"/>
          <w:left w:val="nil"/>
          <w:bottom w:val="nil"/>
          <w:right w:val="nil"/>
          <w:between w:val="nil"/>
        </w:pBdr>
        <w:spacing w:line="240" w:lineRule="auto"/>
        <w:ind w:left="0"/>
      </w:pPr>
      <w:r>
        <w:t xml:space="preserve">All materials shall be </w:t>
      </w:r>
      <w:r>
        <w:t>UL94V0</w:t>
      </w:r>
      <w:r>
        <w:t xml:space="preserve"> rated.</w:t>
      </w:r>
    </w:p>
    <w:p w:rsidR="00DC041B" w:rsidRDefault="00390327">
      <w:pPr>
        <w:pBdr>
          <w:top w:val="nil"/>
          <w:left w:val="nil"/>
          <w:bottom w:val="nil"/>
          <w:right w:val="nil"/>
          <w:between w:val="nil"/>
        </w:pBdr>
        <w:spacing w:line="240" w:lineRule="auto"/>
        <w:ind w:left="0"/>
      </w:pPr>
      <w:r>
        <w:t xml:space="preserve">Connectors shall be </w:t>
      </w:r>
      <w:r>
        <w:t>UL1977 recognized</w:t>
      </w:r>
    </w:p>
    <w:p w:rsidR="00DC041B" w:rsidRDefault="00390327">
      <w:pPr>
        <w:pStyle w:val="Heading1"/>
        <w:pBdr>
          <w:top w:val="nil"/>
          <w:left w:val="nil"/>
          <w:bottom w:val="nil"/>
          <w:right w:val="nil"/>
          <w:between w:val="nil"/>
        </w:pBdr>
        <w:ind w:left="0" w:firstLine="0"/>
      </w:pPr>
      <w:bookmarkStart w:id="40" w:name="_mi4b856uziqe" w:colFirst="0" w:colLast="0"/>
      <w:bookmarkEnd w:id="40"/>
      <w:r>
        <w:t>6.0 48V IT Tray Power Spec</w:t>
      </w:r>
    </w:p>
    <w:p w:rsidR="00DC041B" w:rsidRDefault="00390327">
      <w:pPr>
        <w:pStyle w:val="Heading2"/>
        <w:pBdr>
          <w:top w:val="nil"/>
          <w:left w:val="nil"/>
          <w:bottom w:val="nil"/>
          <w:right w:val="nil"/>
          <w:between w:val="nil"/>
        </w:pBdr>
        <w:spacing w:before="400" w:after="120"/>
        <w:ind w:left="0" w:firstLine="0"/>
      </w:pPr>
      <w:bookmarkStart w:id="41" w:name="_692t3dlwoiok" w:colFirst="0" w:colLast="0"/>
      <w:bookmarkEnd w:id="41"/>
      <w:r>
        <w:t>6.1 Introduction</w:t>
      </w:r>
    </w:p>
    <w:p w:rsidR="00DC041B" w:rsidRDefault="00390327">
      <w:pPr>
        <w:pBdr>
          <w:top w:val="nil"/>
          <w:left w:val="nil"/>
          <w:bottom w:val="nil"/>
          <w:right w:val="nil"/>
          <w:between w:val="nil"/>
        </w:pBdr>
        <w:ind w:left="0"/>
      </w:pPr>
      <w:r>
        <w:t>The goal of this document is to outline the core power requirements for a 48V payload tray (e.g. server, storage tray, networking switch, etc.) consistent with the overarching 48V System Specification. This document contains the superset of payload power r</w:t>
      </w:r>
      <w:r>
        <w:t>equirements that may be leveraged by all 48V based payload designs.</w:t>
      </w:r>
    </w:p>
    <w:p w:rsidR="00DC041B" w:rsidRDefault="00390327">
      <w:pPr>
        <w:pStyle w:val="Heading2"/>
        <w:pBdr>
          <w:top w:val="nil"/>
          <w:left w:val="nil"/>
          <w:bottom w:val="nil"/>
          <w:right w:val="nil"/>
          <w:between w:val="nil"/>
        </w:pBdr>
        <w:spacing w:before="400" w:after="120"/>
        <w:ind w:left="0" w:firstLine="0"/>
      </w:pPr>
      <w:bookmarkStart w:id="42" w:name="_ctira76ct395" w:colFirst="0" w:colLast="0"/>
      <w:bookmarkEnd w:id="42"/>
      <w:r>
        <w:t>6.2 Input Voltage level</w:t>
      </w:r>
    </w:p>
    <w:p w:rsidR="00DC041B" w:rsidRDefault="00390327">
      <w:pPr>
        <w:numPr>
          <w:ilvl w:val="0"/>
          <w:numId w:val="44"/>
        </w:numPr>
        <w:pBdr>
          <w:top w:val="nil"/>
          <w:left w:val="nil"/>
          <w:bottom w:val="nil"/>
          <w:right w:val="nil"/>
          <w:between w:val="nil"/>
        </w:pBdr>
      </w:pPr>
      <w:r>
        <w:t>Nominal level: +54.5V DC</w:t>
      </w:r>
    </w:p>
    <w:p w:rsidR="00DC041B" w:rsidRDefault="00390327">
      <w:pPr>
        <w:numPr>
          <w:ilvl w:val="0"/>
          <w:numId w:val="44"/>
        </w:numPr>
        <w:pBdr>
          <w:top w:val="nil"/>
          <w:left w:val="nil"/>
          <w:bottom w:val="nil"/>
          <w:right w:val="nil"/>
          <w:between w:val="nil"/>
        </w:pBdr>
        <w:spacing w:after="200"/>
      </w:pPr>
      <w:r>
        <w:t>Range: +40V to +59.5V DC</w:t>
      </w:r>
    </w:p>
    <w:p w:rsidR="00DC041B" w:rsidRDefault="00390327">
      <w:pPr>
        <w:widowControl w:val="0"/>
        <w:pBdr>
          <w:top w:val="nil"/>
          <w:left w:val="nil"/>
          <w:bottom w:val="nil"/>
          <w:right w:val="nil"/>
          <w:between w:val="nil"/>
        </w:pBdr>
        <w:spacing w:before="20" w:after="160"/>
        <w:ind w:left="0" w:right="20"/>
      </w:pPr>
      <w:r>
        <w:t>The (rack) system uses an always-on power supply with voltage delivered over a common bus bar that provides a fixed voltage to payloads in the range +40V to +59.5V. All payload voltage regulators must be designed to support this input voltage range.</w:t>
      </w:r>
    </w:p>
    <w:p w:rsidR="00DC041B" w:rsidRDefault="00390327">
      <w:pPr>
        <w:pStyle w:val="Heading2"/>
        <w:pBdr>
          <w:top w:val="nil"/>
          <w:left w:val="nil"/>
          <w:bottom w:val="nil"/>
          <w:right w:val="nil"/>
          <w:between w:val="nil"/>
        </w:pBdr>
        <w:spacing w:before="400" w:after="120"/>
        <w:ind w:left="0" w:firstLine="0"/>
      </w:pPr>
      <w:bookmarkStart w:id="43" w:name="_kfl03kplvtt0" w:colFirst="0" w:colLast="0"/>
      <w:bookmarkEnd w:id="43"/>
      <w:r>
        <w:t>6.3 Pa</w:t>
      </w:r>
      <w:r>
        <w:t xml:space="preserve">yload IT </w:t>
      </w:r>
      <w:proofErr w:type="gramStart"/>
      <w:r>
        <w:t>Tray  Connector</w:t>
      </w:r>
      <w:proofErr w:type="gramEnd"/>
    </w:p>
    <w:p w:rsidR="00DC041B" w:rsidRDefault="00390327">
      <w:pPr>
        <w:pBdr>
          <w:top w:val="nil"/>
          <w:left w:val="nil"/>
          <w:bottom w:val="nil"/>
          <w:right w:val="nil"/>
          <w:between w:val="nil"/>
        </w:pBdr>
        <w:ind w:left="0"/>
      </w:pPr>
      <w:r>
        <w:t>The Payload connector must contain the following pins:</w:t>
      </w:r>
    </w:p>
    <w:p w:rsidR="00DC041B" w:rsidRDefault="00390327">
      <w:pPr>
        <w:numPr>
          <w:ilvl w:val="0"/>
          <w:numId w:val="8"/>
        </w:numPr>
        <w:pBdr>
          <w:top w:val="nil"/>
          <w:left w:val="nil"/>
          <w:bottom w:val="nil"/>
          <w:right w:val="nil"/>
          <w:between w:val="nil"/>
        </w:pBdr>
      </w:pPr>
      <w:r>
        <w:t>48V Positive</w:t>
      </w:r>
    </w:p>
    <w:p w:rsidR="00DC041B" w:rsidRDefault="00390327">
      <w:pPr>
        <w:numPr>
          <w:ilvl w:val="0"/>
          <w:numId w:val="8"/>
        </w:numPr>
        <w:pBdr>
          <w:top w:val="nil"/>
          <w:left w:val="nil"/>
          <w:bottom w:val="nil"/>
          <w:right w:val="nil"/>
          <w:between w:val="nil"/>
        </w:pBdr>
      </w:pPr>
      <w:r>
        <w:t>48V Negative Return</w:t>
      </w:r>
    </w:p>
    <w:p w:rsidR="00DC041B" w:rsidRDefault="00390327">
      <w:pPr>
        <w:numPr>
          <w:ilvl w:val="0"/>
          <w:numId w:val="8"/>
        </w:numPr>
        <w:pBdr>
          <w:top w:val="nil"/>
          <w:left w:val="nil"/>
          <w:bottom w:val="nil"/>
          <w:right w:val="nil"/>
          <w:between w:val="nil"/>
        </w:pBdr>
      </w:pPr>
      <w:r>
        <w:t>Chassis Ground</w:t>
      </w:r>
    </w:p>
    <w:p w:rsidR="00DC041B" w:rsidRDefault="00390327">
      <w:pPr>
        <w:numPr>
          <w:ilvl w:val="0"/>
          <w:numId w:val="8"/>
        </w:numPr>
        <w:pBdr>
          <w:top w:val="nil"/>
          <w:left w:val="nil"/>
          <w:bottom w:val="nil"/>
          <w:right w:val="nil"/>
          <w:between w:val="nil"/>
        </w:pBdr>
        <w:spacing w:after="200"/>
      </w:pPr>
      <w:r>
        <w:t xml:space="preserve">Hot Swap Enable </w:t>
      </w:r>
    </w:p>
    <w:p w:rsidR="00DC041B" w:rsidRDefault="00390327">
      <w:pPr>
        <w:widowControl w:val="0"/>
        <w:pBdr>
          <w:top w:val="nil"/>
          <w:left w:val="nil"/>
          <w:bottom w:val="nil"/>
          <w:right w:val="nil"/>
          <w:between w:val="nil"/>
        </w:pBdr>
        <w:spacing w:before="20" w:after="160"/>
        <w:ind w:left="0" w:right="20"/>
      </w:pPr>
      <w:r>
        <w:t>A fuse or fusible resistor shall be directly connected to the positive 48V input connector pin</w:t>
      </w:r>
      <w:r>
        <w:t xml:space="preserve"> and followed by a hot-swap circuit as described subsequently below.</w:t>
      </w:r>
    </w:p>
    <w:p w:rsidR="00DC041B" w:rsidRDefault="00390327">
      <w:pPr>
        <w:widowControl w:val="0"/>
        <w:pBdr>
          <w:top w:val="nil"/>
          <w:left w:val="nil"/>
          <w:bottom w:val="nil"/>
          <w:right w:val="nil"/>
          <w:between w:val="nil"/>
        </w:pBdr>
        <w:spacing w:before="20" w:after="160"/>
        <w:ind w:left="0" w:right="20"/>
      </w:pPr>
      <w:r>
        <w:t>Note: See Appendix C for detail regarding IT Tray connector interface</w:t>
      </w:r>
    </w:p>
    <w:p w:rsidR="00DC041B" w:rsidRDefault="00390327">
      <w:pPr>
        <w:pStyle w:val="Heading2"/>
        <w:pBdr>
          <w:top w:val="nil"/>
          <w:left w:val="nil"/>
          <w:bottom w:val="nil"/>
          <w:right w:val="nil"/>
          <w:between w:val="nil"/>
        </w:pBdr>
        <w:spacing w:before="400" w:after="120"/>
        <w:ind w:left="0" w:firstLine="0"/>
      </w:pPr>
      <w:bookmarkStart w:id="44" w:name="_c6849124n8gu" w:colFirst="0" w:colLast="0"/>
      <w:bookmarkEnd w:id="44"/>
      <w:r>
        <w:t>6.4 Grounding</w:t>
      </w:r>
    </w:p>
    <w:p w:rsidR="00DC041B" w:rsidRDefault="00390327">
      <w:pPr>
        <w:pBdr>
          <w:top w:val="nil"/>
          <w:left w:val="nil"/>
          <w:bottom w:val="nil"/>
          <w:right w:val="nil"/>
          <w:between w:val="nil"/>
        </w:pBdr>
        <w:spacing w:after="200"/>
        <w:ind w:left="0"/>
      </w:pPr>
      <w:r>
        <w:t xml:space="preserve">At the Payload Input, the </w:t>
      </w:r>
      <w:r>
        <w:t>Chassis GND connection from the 48V input power connector shall be connected via a copper shape to the closest standoff or mounting hole which will provide a connection to the machine’s sheet metal when assembled. The ground copper shape cross-sectional ar</w:t>
      </w:r>
      <w:r>
        <w:t>ea shall be equivalent to the 48V input power cross-sectional area.</w:t>
      </w:r>
    </w:p>
    <w:p w:rsidR="00DC041B" w:rsidRDefault="00390327">
      <w:pPr>
        <w:pBdr>
          <w:top w:val="nil"/>
          <w:left w:val="nil"/>
          <w:bottom w:val="nil"/>
          <w:right w:val="nil"/>
          <w:between w:val="nil"/>
        </w:pBdr>
        <w:ind w:left="0"/>
      </w:pPr>
      <w:r>
        <w:t>Payload Secondary Grounding - All remaining mounting holes on the board will be electrically connected to the VR (Voltage Regulator) output own negative return. Each VR output shall connec</w:t>
      </w:r>
      <w:r>
        <w:t>t to grounding at least once.</w:t>
      </w:r>
    </w:p>
    <w:p w:rsidR="00DC041B" w:rsidRDefault="00390327">
      <w:pPr>
        <w:pStyle w:val="Heading2"/>
        <w:keepNext w:val="0"/>
        <w:keepLines w:val="0"/>
        <w:widowControl w:val="0"/>
        <w:pBdr>
          <w:top w:val="nil"/>
          <w:left w:val="nil"/>
          <w:bottom w:val="nil"/>
          <w:right w:val="nil"/>
          <w:between w:val="nil"/>
        </w:pBdr>
        <w:spacing w:before="400" w:after="0"/>
        <w:ind w:left="0" w:right="20" w:firstLine="0"/>
      </w:pPr>
      <w:bookmarkStart w:id="45" w:name="_bv8ouks55rk7" w:colFirst="0" w:colLast="0"/>
      <w:bookmarkEnd w:id="45"/>
      <w:r>
        <w:t>6.5 Safety Requirements on 48V and Related Nets</w:t>
      </w:r>
    </w:p>
    <w:p w:rsidR="00DC041B" w:rsidRDefault="00390327">
      <w:pPr>
        <w:widowControl w:val="0"/>
        <w:pBdr>
          <w:top w:val="nil"/>
          <w:left w:val="nil"/>
          <w:bottom w:val="nil"/>
          <w:right w:val="nil"/>
          <w:between w:val="nil"/>
        </w:pBdr>
        <w:ind w:left="0" w:right="20"/>
      </w:pPr>
      <w:r>
        <w:t>Payload PCB Spacing and Keep Outs</w:t>
      </w:r>
    </w:p>
    <w:p w:rsidR="00DC041B" w:rsidRDefault="00390327">
      <w:pPr>
        <w:pBdr>
          <w:top w:val="nil"/>
          <w:left w:val="nil"/>
          <w:bottom w:val="nil"/>
          <w:right w:val="nil"/>
          <w:between w:val="nil"/>
        </w:pBdr>
        <w:spacing w:after="200"/>
        <w:ind w:left="0"/>
      </w:pPr>
      <w:r>
        <w:lastRenderedPageBreak/>
        <w:t>The high potential difference</w:t>
      </w:r>
      <w:r>
        <w:t xml:space="preserve"> between the nominal 48V positive, negative return and GROUND nets necessitates strict spacing requirements.  The concern is that manufacturing defects can result in a fault where there is a short across two nodes with a large difference in potential. The </w:t>
      </w:r>
      <w:r>
        <w:t>large difference in potential is defined by any voltage differential between 40V to 59.5V.  This dissipation of energy can result in fire.  The requirements around these high potential nets are:</w:t>
      </w:r>
    </w:p>
    <w:p w:rsidR="00DC041B" w:rsidRDefault="00390327">
      <w:pPr>
        <w:numPr>
          <w:ilvl w:val="0"/>
          <w:numId w:val="1"/>
        </w:numPr>
        <w:pBdr>
          <w:top w:val="nil"/>
          <w:left w:val="nil"/>
          <w:bottom w:val="nil"/>
          <w:right w:val="nil"/>
          <w:between w:val="nil"/>
        </w:pBdr>
      </w:pPr>
      <w:r>
        <w:t>All internal layers to have a minimum of 0.64 mm clearance be</w:t>
      </w:r>
      <w:r>
        <w:t>tween signals with high potential difference</w:t>
      </w:r>
    </w:p>
    <w:p w:rsidR="00DC041B" w:rsidRDefault="00390327">
      <w:pPr>
        <w:numPr>
          <w:ilvl w:val="0"/>
          <w:numId w:val="1"/>
        </w:numPr>
        <w:pBdr>
          <w:top w:val="nil"/>
          <w:left w:val="nil"/>
          <w:bottom w:val="nil"/>
          <w:right w:val="nil"/>
          <w:between w:val="nil"/>
        </w:pBdr>
      </w:pPr>
      <w:r>
        <w:t>External layers (Top and Bottom of PCB) to have a minimum of 1.5 mm clearance between signals of high potential difference if the signals are after the main board fuse from the power input connector</w:t>
      </w:r>
    </w:p>
    <w:p w:rsidR="00DC041B" w:rsidRDefault="00390327">
      <w:pPr>
        <w:numPr>
          <w:ilvl w:val="0"/>
          <w:numId w:val="1"/>
        </w:numPr>
        <w:pBdr>
          <w:top w:val="nil"/>
          <w:left w:val="nil"/>
          <w:bottom w:val="nil"/>
          <w:right w:val="nil"/>
          <w:between w:val="nil"/>
        </w:pBdr>
      </w:pPr>
      <w:r>
        <w:t>External lay</w:t>
      </w:r>
      <w:r>
        <w:t>ers (Top and Bottom of PCB) to have a minimum of 3.0 mm clearance between signals of high potential difference if the signals are before the main board fuse at the input power connector, so the nominal 48V POWER and RETURN at the power input connector, for</w:t>
      </w:r>
      <w:r>
        <w:t xml:space="preserve"> example, need to have 3.0 mm clearance.</w:t>
      </w:r>
    </w:p>
    <w:p w:rsidR="00DC041B" w:rsidRDefault="00390327">
      <w:pPr>
        <w:numPr>
          <w:ilvl w:val="0"/>
          <w:numId w:val="1"/>
        </w:numPr>
        <w:pBdr>
          <w:top w:val="nil"/>
          <w:left w:val="nil"/>
          <w:bottom w:val="nil"/>
          <w:right w:val="nil"/>
          <w:between w:val="nil"/>
        </w:pBdr>
        <w:spacing w:after="200"/>
      </w:pPr>
      <w:r>
        <w:t>In the Z-axis, high potential signals before the fuse must have minimum 0.43 mm spacing or 3-ply prepreg.  For signals after the fuse, minimum 0.076 mm spacing must be provided.</w:t>
      </w:r>
    </w:p>
    <w:p w:rsidR="00DC041B" w:rsidRDefault="00390327">
      <w:pPr>
        <w:pBdr>
          <w:top w:val="nil"/>
          <w:left w:val="nil"/>
          <w:bottom w:val="nil"/>
          <w:right w:val="nil"/>
          <w:between w:val="nil"/>
        </w:pBdr>
        <w:ind w:left="0"/>
        <w:rPr>
          <w:strike/>
        </w:rPr>
      </w:pPr>
      <w:r>
        <w:t xml:space="preserve">Exceptions may be necessary due to inherent spacing of components. These exceptions </w:t>
      </w:r>
      <w:proofErr w:type="gramStart"/>
      <w:r>
        <w:t>needs</w:t>
      </w:r>
      <w:proofErr w:type="gramEnd"/>
      <w:r>
        <w:t xml:space="preserve"> to be fully evaluated with DFMEA on the case by case basis.  </w:t>
      </w:r>
    </w:p>
    <w:p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6" w:name="_air0qwt463gk" w:colFirst="0" w:colLast="0"/>
      <w:bookmarkEnd w:id="46"/>
      <w:r>
        <w:t>6.6 Input Fusing</w:t>
      </w:r>
    </w:p>
    <w:p w:rsidR="00DC041B" w:rsidRDefault="00390327">
      <w:pPr>
        <w:pBdr>
          <w:top w:val="nil"/>
          <w:left w:val="nil"/>
          <w:bottom w:val="nil"/>
          <w:right w:val="nil"/>
          <w:between w:val="nil"/>
        </w:pBdr>
        <w:spacing w:after="200"/>
        <w:ind w:left="0"/>
      </w:pPr>
      <w:r>
        <w:t>Input fuse shall take the following factors into account:</w:t>
      </w:r>
    </w:p>
    <w:p w:rsidR="00DC041B" w:rsidRDefault="00390327">
      <w:pPr>
        <w:numPr>
          <w:ilvl w:val="0"/>
          <w:numId w:val="37"/>
        </w:numPr>
        <w:pBdr>
          <w:top w:val="nil"/>
          <w:left w:val="nil"/>
          <w:bottom w:val="nil"/>
          <w:right w:val="nil"/>
          <w:between w:val="nil"/>
        </w:pBdr>
      </w:pPr>
      <w:r>
        <w:t>Voltage Rating:  80V DC minim</w:t>
      </w:r>
      <w:r>
        <w:t>um</w:t>
      </w:r>
    </w:p>
    <w:p w:rsidR="00DC041B" w:rsidRDefault="00390327">
      <w:pPr>
        <w:numPr>
          <w:ilvl w:val="0"/>
          <w:numId w:val="37"/>
        </w:numPr>
        <w:pBdr>
          <w:top w:val="nil"/>
          <w:left w:val="nil"/>
          <w:bottom w:val="nil"/>
          <w:right w:val="nil"/>
          <w:between w:val="nil"/>
        </w:pBdr>
      </w:pPr>
      <w:r>
        <w:t xml:space="preserve">Current rating:  choose based on payload power loading considerations. </w:t>
      </w:r>
    </w:p>
    <w:p w:rsidR="00DC041B" w:rsidRDefault="00390327">
      <w:pPr>
        <w:numPr>
          <w:ilvl w:val="0"/>
          <w:numId w:val="37"/>
        </w:numPr>
        <w:pBdr>
          <w:top w:val="nil"/>
          <w:left w:val="nil"/>
          <w:bottom w:val="nil"/>
          <w:right w:val="nil"/>
          <w:between w:val="nil"/>
        </w:pBdr>
      </w:pPr>
      <w:r>
        <w:t xml:space="preserve">Interrupting Rating: </w:t>
      </w:r>
      <w:r>
        <w:t>(aka breaking capacity) fuse must have an interrupt rating equal to or greater than the maximum available instantaneous short circuit current on the rack power bus providing power to the payload.</w:t>
      </w:r>
    </w:p>
    <w:p w:rsidR="00DC041B" w:rsidRDefault="00390327">
      <w:pPr>
        <w:numPr>
          <w:ilvl w:val="0"/>
          <w:numId w:val="37"/>
        </w:numPr>
        <w:pBdr>
          <w:top w:val="nil"/>
          <w:left w:val="nil"/>
          <w:bottom w:val="nil"/>
          <w:right w:val="nil"/>
          <w:between w:val="nil"/>
        </w:pBdr>
      </w:pPr>
      <w:r>
        <w:t>Overload Considerations:  The fuse shall have a minimum curr</w:t>
      </w:r>
      <w:r>
        <w:t xml:space="preserve">ent threshold rating at which the fuse will open during overload conditions based on the time/current curve of the fuse without damage.  </w:t>
      </w:r>
    </w:p>
    <w:p w:rsidR="00DC041B" w:rsidRDefault="00390327">
      <w:pPr>
        <w:widowControl w:val="0"/>
        <w:numPr>
          <w:ilvl w:val="0"/>
          <w:numId w:val="37"/>
        </w:numPr>
        <w:pBdr>
          <w:top w:val="nil"/>
          <w:left w:val="nil"/>
          <w:bottom w:val="nil"/>
          <w:right w:val="nil"/>
          <w:between w:val="nil"/>
        </w:pBdr>
        <w:spacing w:after="160"/>
        <w:ind w:right="20"/>
      </w:pPr>
      <w:r>
        <w:t>Fuse Placement:  Location of the fuse is to be as close to the input power connector as feasible.</w:t>
      </w:r>
    </w:p>
    <w:p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7" w:name="_5azjg37pepn" w:colFirst="0" w:colLast="0"/>
      <w:bookmarkEnd w:id="47"/>
      <w:r>
        <w:t>6.7 CPU and Memory V</w:t>
      </w:r>
      <w:r>
        <w:t>Rs</w:t>
      </w:r>
    </w:p>
    <w:p w:rsidR="00DC041B" w:rsidRDefault="00390327">
      <w:pPr>
        <w:widowControl w:val="0"/>
        <w:pBdr>
          <w:top w:val="nil"/>
          <w:left w:val="nil"/>
          <w:bottom w:val="nil"/>
          <w:right w:val="nil"/>
          <w:between w:val="nil"/>
        </w:pBdr>
        <w:spacing w:before="20" w:after="160"/>
        <w:ind w:left="20" w:right="20"/>
      </w:pPr>
      <w:r>
        <w:t xml:space="preserve">It is recommended to utilize 48V-to-PoL power conversion circuits for CPU, high power ASICs and memory power rails. The whole system TCO, efficiency analysis should be done case by case for the VR selection. </w:t>
      </w:r>
    </w:p>
    <w:p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8" w:name="_6ah0wsxi93m" w:colFirst="0" w:colLast="0"/>
      <w:bookmarkEnd w:id="48"/>
      <w:r>
        <w:t>6.8 Other Power Rails VRs</w:t>
      </w:r>
    </w:p>
    <w:p w:rsidR="00DC041B" w:rsidRDefault="00390327">
      <w:pPr>
        <w:widowControl w:val="0"/>
        <w:pBdr>
          <w:top w:val="nil"/>
          <w:left w:val="nil"/>
          <w:bottom w:val="nil"/>
          <w:right w:val="nil"/>
          <w:between w:val="nil"/>
        </w:pBdr>
        <w:spacing w:before="20" w:after="160"/>
        <w:ind w:left="20" w:right="20"/>
      </w:pPr>
      <w:r>
        <w:t xml:space="preserve">There are many ways to design the VR solution for all other (lower power) power rails except CPU and memory. A direct 48V-to-PoL converter can be used if high efficiency can be obtained, or 48V can be converted to an intermediate voltage (for example 12V) </w:t>
      </w:r>
      <w:r>
        <w:t xml:space="preserve">by standard brick or other similar power converter before converting to point of load through downstream VRs. </w:t>
      </w:r>
    </w:p>
    <w:p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9" w:name="_1wqfiassguyw" w:colFirst="0" w:colLast="0"/>
      <w:bookmarkEnd w:id="49"/>
      <w:r>
        <w:t>6.9 Isolation</w:t>
      </w:r>
    </w:p>
    <w:p w:rsidR="00DC041B" w:rsidRDefault="00390327">
      <w:pPr>
        <w:pBdr>
          <w:top w:val="nil"/>
          <w:left w:val="nil"/>
          <w:bottom w:val="nil"/>
          <w:right w:val="nil"/>
          <w:between w:val="nil"/>
        </w:pBdr>
        <w:ind w:left="0"/>
      </w:pPr>
      <w:r>
        <w:t xml:space="preserve">As was explained above, the main system bus voltage range is from +40V to +59.5V, which is </w:t>
      </w:r>
      <w:proofErr w:type="gramStart"/>
      <w:r>
        <w:t>a</w:t>
      </w:r>
      <w:proofErr w:type="gramEnd"/>
      <w:r>
        <w:t xml:space="preserve"> IEC defined SELV (Safe Extra Low Volta</w:t>
      </w:r>
      <w:r>
        <w:t>ge). Therefore, there is no requirement for isolation from a safety point of view. Non-isolated converters are usually easy to design, cheap and smaller, but isolated converters</w:t>
      </w:r>
      <w:r>
        <w:rPr>
          <w:color w:val="333333"/>
        </w:rPr>
        <w:t xml:space="preserve"> potentially enhance noise immunity and may limit failure zone size. Whether or</w:t>
      </w:r>
      <w:r>
        <w:rPr>
          <w:color w:val="333333"/>
        </w:rPr>
        <w:t xml:space="preserve"> not isolation is necessary in a given design may be determined by considering grounding requirements, noise immunity, affection of potential re-circulation currents, etc. on a case by case basis.</w:t>
      </w:r>
    </w:p>
    <w:p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50" w:name="_e4znd0ta0dkd" w:colFirst="0" w:colLast="0"/>
      <w:bookmarkEnd w:id="50"/>
      <w:r>
        <w:lastRenderedPageBreak/>
        <w:t>6.10 Power Off State</w:t>
      </w:r>
    </w:p>
    <w:p w:rsidR="00DC041B" w:rsidRDefault="00390327">
      <w:pPr>
        <w:widowControl w:val="0"/>
        <w:pBdr>
          <w:top w:val="nil"/>
          <w:left w:val="nil"/>
          <w:bottom w:val="nil"/>
          <w:right w:val="nil"/>
          <w:between w:val="nil"/>
        </w:pBdr>
        <w:spacing w:before="20" w:after="160"/>
        <w:ind w:left="20" w:right="20"/>
      </w:pPr>
      <w:r>
        <w:t>When the system is off, none of the voltage rails (except the standby voltages) shall be generated.  The hot swap power cycle (power off and then power on through hot swap) shall be longer than the discharge time of all the power rails.  Bleed resistors ma</w:t>
      </w:r>
      <w:r>
        <w:t xml:space="preserve">y be required to guarantee the decay time constants. </w:t>
      </w:r>
    </w:p>
    <w:p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51" w:name="_z6gn7ui5jge5" w:colFirst="0" w:colLast="0"/>
      <w:bookmarkEnd w:id="51"/>
      <w:r>
        <w:t>6.11 On/Off Control</w:t>
      </w:r>
    </w:p>
    <w:p w:rsidR="00DC041B" w:rsidRDefault="00390327">
      <w:pPr>
        <w:widowControl w:val="0"/>
        <w:pBdr>
          <w:top w:val="nil"/>
          <w:left w:val="nil"/>
          <w:bottom w:val="nil"/>
          <w:right w:val="nil"/>
          <w:between w:val="nil"/>
        </w:pBdr>
        <w:spacing w:before="20" w:after="160"/>
        <w:ind w:left="20" w:right="20"/>
      </w:pPr>
      <w:r>
        <w:t xml:space="preserve">System power on/off may be controlled by application/OS software, ACPI (Advanced Configuration Power Interface), or manually by means of a power button. </w:t>
      </w:r>
    </w:p>
    <w:p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52" w:name="_2g8xhmr4r94y" w:colFirst="0" w:colLast="0"/>
      <w:bookmarkEnd w:id="52"/>
      <w:r>
        <w:t>6.12 Power Efficiency</w:t>
      </w:r>
    </w:p>
    <w:p w:rsidR="00DC041B" w:rsidRDefault="00390327">
      <w:pPr>
        <w:widowControl w:val="0"/>
        <w:pBdr>
          <w:top w:val="nil"/>
          <w:left w:val="nil"/>
          <w:bottom w:val="nil"/>
          <w:right w:val="nil"/>
          <w:between w:val="nil"/>
        </w:pBdr>
        <w:spacing w:before="20" w:after="160"/>
        <w:ind w:left="20" w:right="20"/>
      </w:pPr>
      <w:r>
        <w:t>The most stringent power efficiency requirements are for the CPU and Memory power rails which usually dominate the power consumption. The efficiency for the CPU shall be higher than 94% at TDP point for VRM output voltage equal to 1.8V and 89% at TDP point</w:t>
      </w:r>
      <w:r>
        <w:t xml:space="preserve"> for VRM output voltage equal or less than 1V measured from input at 54.5V to the output.  </w:t>
      </w:r>
    </w:p>
    <w:p w:rsidR="00DC041B" w:rsidRDefault="00390327">
      <w:pPr>
        <w:widowControl w:val="0"/>
        <w:pBdr>
          <w:top w:val="nil"/>
          <w:left w:val="nil"/>
          <w:bottom w:val="nil"/>
          <w:right w:val="nil"/>
          <w:between w:val="nil"/>
        </w:pBdr>
        <w:spacing w:after="160"/>
        <w:ind w:left="20" w:right="20"/>
      </w:pPr>
      <w:r>
        <w:t xml:space="preserve">In general, the target efficiency for VRs that deliver greater than 10W is at least 92% over 30% to 90% load range. Otherwise 85% efficient is acceptable for loads </w:t>
      </w:r>
      <w:r>
        <w:t xml:space="preserve">less than 10W. LDOs can be used for very small power rails (Less than 3W) that do not require to meet an efficiency target.  </w:t>
      </w:r>
    </w:p>
    <w:p w:rsidR="00DC041B" w:rsidRDefault="00390327">
      <w:pPr>
        <w:pStyle w:val="Heading2"/>
        <w:widowControl w:val="0"/>
        <w:pBdr>
          <w:top w:val="nil"/>
          <w:left w:val="nil"/>
          <w:bottom w:val="nil"/>
          <w:right w:val="nil"/>
          <w:between w:val="nil"/>
        </w:pBdr>
        <w:spacing w:before="20" w:after="160"/>
        <w:ind w:left="0" w:right="20" w:firstLine="0"/>
      </w:pPr>
      <w:bookmarkStart w:id="53" w:name="_ehq6ep9x7kqu" w:colFirst="0" w:colLast="0"/>
      <w:bookmarkEnd w:id="53"/>
      <w:r>
        <w:t>6.13 VR Protection Levels</w:t>
      </w:r>
    </w:p>
    <w:p w:rsidR="00DC041B" w:rsidRDefault="00390327">
      <w:pPr>
        <w:widowControl w:val="0"/>
        <w:pBdr>
          <w:top w:val="nil"/>
          <w:left w:val="nil"/>
          <w:bottom w:val="nil"/>
          <w:right w:val="nil"/>
          <w:between w:val="nil"/>
        </w:pBdr>
        <w:spacing w:after="160"/>
        <w:ind w:left="20" w:right="20"/>
      </w:pPr>
      <w:r>
        <w:t>All the VRs must have output short circuit and overcurrent protection. The overcurrent rating is usually set from 120% to 200% of the maximum load current and the OCP (Over Current Protection) shall never trigger under normal operating conditions including</w:t>
      </w:r>
      <w:r>
        <w:t xml:space="preserve"> high peak dynamic current from the load. </w:t>
      </w:r>
    </w:p>
    <w:p w:rsidR="00DC041B" w:rsidRDefault="00390327">
      <w:pPr>
        <w:widowControl w:val="0"/>
        <w:pBdr>
          <w:top w:val="nil"/>
          <w:left w:val="nil"/>
          <w:bottom w:val="nil"/>
          <w:right w:val="nil"/>
          <w:between w:val="nil"/>
        </w:pBdr>
        <w:spacing w:after="160"/>
        <w:ind w:left="0" w:right="20"/>
      </w:pPr>
      <w:r>
        <w:t>In the payload input voltage range of +40V to +59.5V, the VRs shall be capable of meeting the full power requirements of the load. The VR input Under Voltage Protection level shall be less than 40V, and Over Volta</w:t>
      </w:r>
      <w:r>
        <w:t xml:space="preserve">ge Protection level shall be higher than 60V. </w:t>
      </w:r>
      <w:proofErr w:type="gramStart"/>
      <w:r>
        <w:t>Generally</w:t>
      </w:r>
      <w:proofErr w:type="gramEnd"/>
      <w:r>
        <w:t xml:space="preserve"> the VR should be functional in the input voltage range from the UV protection level to OV protection level, but it could be acceptable if the VR does not meet all the power requirement outside of the </w:t>
      </w:r>
      <w:r>
        <w:t xml:space="preserve">40V to 59.5V range, for example full load delivery, load regulation, output voltage ripple and so on. The VR shall shut down under UV and OV protection.   </w:t>
      </w:r>
    </w:p>
    <w:p w:rsidR="00DC041B" w:rsidRDefault="00390327">
      <w:pPr>
        <w:widowControl w:val="0"/>
        <w:pBdr>
          <w:top w:val="nil"/>
          <w:left w:val="nil"/>
          <w:bottom w:val="nil"/>
          <w:right w:val="nil"/>
          <w:between w:val="nil"/>
        </w:pBdr>
        <w:spacing w:after="160"/>
        <w:ind w:left="0" w:right="20"/>
        <w:jc w:val="center"/>
      </w:pPr>
      <w:r>
        <w:rPr>
          <w:noProof/>
        </w:rPr>
        <w:drawing>
          <wp:inline distT="114300" distB="114300" distL="114300" distR="114300">
            <wp:extent cx="1943100" cy="215717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1943100" cy="2157170"/>
                    </a:xfrm>
                    <a:prstGeom prst="rect">
                      <a:avLst/>
                    </a:prstGeom>
                    <a:ln/>
                  </pic:spPr>
                </pic:pic>
              </a:graphicData>
            </a:graphic>
          </wp:inline>
        </w:drawing>
      </w:r>
    </w:p>
    <w:p w:rsidR="00DC041B" w:rsidRDefault="00390327">
      <w:pPr>
        <w:widowControl w:val="0"/>
        <w:pBdr>
          <w:top w:val="nil"/>
          <w:left w:val="nil"/>
          <w:bottom w:val="nil"/>
          <w:right w:val="nil"/>
          <w:between w:val="nil"/>
        </w:pBdr>
        <w:spacing w:after="160"/>
        <w:ind w:left="0" w:right="20"/>
        <w:jc w:val="center"/>
      </w:pPr>
      <w:r>
        <w:t>Figure 18 Protection and operation under different voltages</w:t>
      </w:r>
    </w:p>
    <w:p w:rsidR="00DC041B" w:rsidRDefault="00DC041B">
      <w:pPr>
        <w:widowControl w:val="0"/>
        <w:pBdr>
          <w:top w:val="nil"/>
          <w:left w:val="nil"/>
          <w:bottom w:val="nil"/>
          <w:right w:val="nil"/>
          <w:between w:val="nil"/>
        </w:pBdr>
        <w:spacing w:after="160"/>
        <w:ind w:left="0" w:right="20"/>
        <w:jc w:val="center"/>
      </w:pPr>
    </w:p>
    <w:p w:rsidR="00DC041B" w:rsidRDefault="00390327">
      <w:pPr>
        <w:widowControl w:val="0"/>
        <w:pBdr>
          <w:top w:val="nil"/>
          <w:left w:val="nil"/>
          <w:bottom w:val="nil"/>
          <w:right w:val="nil"/>
          <w:between w:val="nil"/>
        </w:pBdr>
        <w:spacing w:after="160"/>
        <w:ind w:left="20" w:right="20"/>
      </w:pPr>
      <w:r>
        <w:lastRenderedPageBreak/>
        <w:t>There are also undervoltage and overvoltage protection from the hot-swap controller which will be introduced in the late section. Usually the VR undervoltage or overvoltage protection should react after the hot-swap undervoltage or overvoltage protection.</w:t>
      </w:r>
    </w:p>
    <w:p w:rsidR="00DC041B" w:rsidRDefault="00390327">
      <w:pPr>
        <w:pStyle w:val="Heading2"/>
        <w:widowControl w:val="0"/>
        <w:pBdr>
          <w:top w:val="nil"/>
          <w:left w:val="nil"/>
          <w:bottom w:val="nil"/>
          <w:right w:val="nil"/>
          <w:between w:val="nil"/>
        </w:pBdr>
        <w:spacing w:before="20" w:after="160"/>
        <w:ind w:left="0" w:right="20" w:firstLine="0"/>
      </w:pPr>
      <w:bookmarkStart w:id="54" w:name="_x6gwhsx5ui3p" w:colFirst="0" w:colLast="0"/>
      <w:bookmarkEnd w:id="54"/>
      <w:r>
        <w:t>6.14 Thermal Requirement</w:t>
      </w:r>
    </w:p>
    <w:p w:rsidR="00DC041B" w:rsidRDefault="00390327">
      <w:pPr>
        <w:widowControl w:val="0"/>
        <w:pBdr>
          <w:top w:val="nil"/>
          <w:left w:val="nil"/>
          <w:bottom w:val="nil"/>
          <w:right w:val="nil"/>
          <w:between w:val="nil"/>
        </w:pBdr>
        <w:spacing w:before="20" w:after="160"/>
        <w:ind w:left="0" w:right="20"/>
      </w:pPr>
      <w:r>
        <w:t xml:space="preserve">Copper distribution to each of the power rails is sized to meet max current requirements + 20% with at most a </w:t>
      </w:r>
      <w:proofErr w:type="gramStart"/>
      <w:r>
        <w:t>10 degree</w:t>
      </w:r>
      <w:proofErr w:type="gramEnd"/>
      <w:r>
        <w:t xml:space="preserve"> C increase in copper temperature at max current. The temperature rise on the all the power connectors shall be limited to within 30’C.</w:t>
      </w:r>
    </w:p>
    <w:p w:rsidR="00DC041B" w:rsidRDefault="00390327">
      <w:pPr>
        <w:pStyle w:val="Heading2"/>
        <w:widowControl w:val="0"/>
        <w:pBdr>
          <w:top w:val="nil"/>
          <w:left w:val="nil"/>
          <w:bottom w:val="nil"/>
          <w:right w:val="nil"/>
          <w:between w:val="nil"/>
        </w:pBdr>
        <w:spacing w:before="20" w:after="160"/>
        <w:ind w:left="0" w:right="20" w:firstLine="0"/>
      </w:pPr>
      <w:bookmarkStart w:id="55" w:name="_dnhz3s41w27n" w:colFirst="0" w:colLast="0"/>
      <w:bookmarkEnd w:id="55"/>
      <w:r>
        <w:t>6</w:t>
      </w:r>
      <w:r>
        <w:t>.15 Power Sequencing</w:t>
      </w:r>
    </w:p>
    <w:p w:rsidR="00DC041B" w:rsidRDefault="00390327">
      <w:pPr>
        <w:widowControl w:val="0"/>
        <w:pBdr>
          <w:top w:val="nil"/>
          <w:left w:val="nil"/>
          <w:bottom w:val="nil"/>
          <w:right w:val="nil"/>
          <w:between w:val="nil"/>
        </w:pBdr>
        <w:spacing w:before="20" w:after="160"/>
        <w:ind w:left="20" w:right="20"/>
      </w:pPr>
      <w:r>
        <w:t xml:space="preserve">Processor-specific power sequencing requirements are observed for both power up and power down. </w:t>
      </w:r>
    </w:p>
    <w:p w:rsidR="00DC041B" w:rsidRDefault="00390327">
      <w:pPr>
        <w:pStyle w:val="Heading2"/>
        <w:pBdr>
          <w:top w:val="nil"/>
          <w:left w:val="nil"/>
          <w:bottom w:val="nil"/>
          <w:right w:val="nil"/>
          <w:between w:val="nil"/>
        </w:pBdr>
        <w:spacing w:before="0" w:after="120"/>
        <w:ind w:left="0" w:firstLine="0"/>
      </w:pPr>
      <w:bookmarkStart w:id="56" w:name="_g08w6druph18" w:colFirst="0" w:colLast="0"/>
      <w:bookmarkEnd w:id="56"/>
      <w:r>
        <w:t>6.16 Hot Swap</w:t>
      </w:r>
    </w:p>
    <w:p w:rsidR="00DC041B" w:rsidRDefault="00390327">
      <w:pPr>
        <w:widowControl w:val="0"/>
        <w:pBdr>
          <w:top w:val="nil"/>
          <w:left w:val="nil"/>
          <w:bottom w:val="nil"/>
          <w:right w:val="nil"/>
          <w:between w:val="nil"/>
        </w:pBdr>
        <w:spacing w:after="200"/>
        <w:ind w:left="0"/>
        <w:jc w:val="both"/>
      </w:pPr>
      <w:r>
        <w:t xml:space="preserve">Hot Swap controllers allow payloads to be inserted or removed from live systems with a common or shared power bus, eliminating the need to power the system down. The basic functions of a hot-swap controller are inrush current control and fault isolation. </w:t>
      </w:r>
    </w:p>
    <w:p w:rsidR="00DC041B" w:rsidRDefault="00390327">
      <w:pPr>
        <w:widowControl w:val="0"/>
        <w:pBdr>
          <w:top w:val="nil"/>
          <w:left w:val="nil"/>
          <w:bottom w:val="nil"/>
          <w:right w:val="nil"/>
          <w:between w:val="nil"/>
        </w:pBdr>
        <w:ind w:left="0"/>
        <w:jc w:val="both"/>
      </w:pPr>
      <w:r>
        <w:t>When boards are plugged in, the Hot Swap controller detects the voltage first, then ramps up the board’s downstream capacitors and hot swap FET gently, thereby avoiding connector sparks, backplane supply glitches and system resets. In the case of a downstr</w:t>
      </w:r>
      <w:r>
        <w:t>eam short-circuit fault, the controller’s electronic circuit breaker shuts off power to the card, preventing the fault from propagating upstream to the rest of the system. As the gateway to board power, Hot Swap Controllers have evolved from these two basi</w:t>
      </w:r>
      <w:r>
        <w:t>c functions to also providing sophisticated board power monitoring via digital measurements of the current and voltage levels by integrated ADCs, accessible through I2C/</w:t>
      </w:r>
      <w:proofErr w:type="spellStart"/>
      <w:r>
        <w:t>SMBus</w:t>
      </w:r>
      <w:proofErr w:type="spellEnd"/>
      <w:r>
        <w:t xml:space="preserve"> interfaces.        </w:t>
      </w:r>
    </w:p>
    <w:p w:rsidR="00DC041B" w:rsidRDefault="00390327">
      <w:pPr>
        <w:pStyle w:val="Heading3"/>
        <w:pBdr>
          <w:top w:val="nil"/>
          <w:left w:val="nil"/>
          <w:bottom w:val="nil"/>
          <w:right w:val="nil"/>
          <w:between w:val="nil"/>
        </w:pBdr>
      </w:pPr>
      <w:bookmarkStart w:id="57" w:name="_gneq331xxslw" w:colFirst="0" w:colLast="0"/>
      <w:bookmarkEnd w:id="57"/>
      <w:r>
        <w:t>6.16.1 Input capacitors and protection components</w:t>
      </w:r>
    </w:p>
    <w:p w:rsidR="00DC041B" w:rsidRDefault="00390327">
      <w:pPr>
        <w:widowControl w:val="0"/>
        <w:pBdr>
          <w:top w:val="nil"/>
          <w:left w:val="nil"/>
          <w:bottom w:val="nil"/>
          <w:right w:val="nil"/>
          <w:between w:val="nil"/>
        </w:pBdr>
        <w:ind w:left="0"/>
        <w:jc w:val="both"/>
      </w:pPr>
      <w:r>
        <w:t xml:space="preserve">Capacitors </w:t>
      </w:r>
      <w:r>
        <w:t xml:space="preserve">shall not be placed before the </w:t>
      </w:r>
      <w:proofErr w:type="spellStart"/>
      <w:r>
        <w:t>hotswap</w:t>
      </w:r>
      <w:proofErr w:type="spellEnd"/>
      <w:r>
        <w:t xml:space="preserve"> MOSFET. This is to prevent spikes on the common shared system power bus during payload insertion and removal. To clamp the input voltage spike caused by the removal of the payload, a TVS is usually placed before the H</w:t>
      </w:r>
      <w:r>
        <w:t>ot-swap controller. To limit the input parasitic capacitance of the tray, the TVS with junction capacitance of less than 1nF is required. The selected TVS limits the voltage spike that successfully prevents the failure of the components. In practice, the T</w:t>
      </w:r>
      <w:r>
        <w:t xml:space="preserve">VS should also be able to handle the peak voltage up to 80V for a period of 5 to 8 microsecond. </w:t>
      </w:r>
    </w:p>
    <w:p w:rsidR="00DC041B" w:rsidRDefault="00390327">
      <w:pPr>
        <w:pStyle w:val="Heading3"/>
        <w:pBdr>
          <w:top w:val="nil"/>
          <w:left w:val="nil"/>
          <w:bottom w:val="nil"/>
          <w:right w:val="nil"/>
          <w:between w:val="nil"/>
        </w:pBdr>
      </w:pPr>
      <w:bookmarkStart w:id="58" w:name="_7q15lql1gi3t" w:colFirst="0" w:colLast="0"/>
      <w:bookmarkEnd w:id="58"/>
      <w:r>
        <w:t>6.16.2 Restart Function</w:t>
      </w:r>
    </w:p>
    <w:p w:rsidR="00DC041B" w:rsidRDefault="00390327">
      <w:pPr>
        <w:widowControl w:val="0"/>
        <w:pBdr>
          <w:top w:val="nil"/>
          <w:left w:val="nil"/>
          <w:bottom w:val="nil"/>
          <w:right w:val="nil"/>
          <w:between w:val="nil"/>
        </w:pBdr>
        <w:ind w:left="0"/>
        <w:jc w:val="both"/>
        <w:rPr>
          <w:strike/>
        </w:rPr>
      </w:pPr>
      <w:r>
        <w:t xml:space="preserve">The Hot-swap shall have remote restart capability (to avoid manual power reboot) for the circuit being powered. The restart function can </w:t>
      </w:r>
      <w:proofErr w:type="gramStart"/>
      <w:r>
        <w:t>achieved</w:t>
      </w:r>
      <w:proofErr w:type="gramEnd"/>
      <w:r>
        <w:t xml:space="preserve"> through PMBUS or it can be controlled by individual restart signal. The restart function can be achieved by co</w:t>
      </w:r>
      <w:r>
        <w:t xml:space="preserve">ntrolling restart pin or UVLO, </w:t>
      </w:r>
      <w:proofErr w:type="spellStart"/>
      <w:r>
        <w:t>etc</w:t>
      </w:r>
      <w:proofErr w:type="spellEnd"/>
      <w:r>
        <w:t xml:space="preserve"> depending on controller.  </w:t>
      </w:r>
    </w:p>
    <w:p w:rsidR="00DC041B" w:rsidRDefault="00390327">
      <w:pPr>
        <w:pStyle w:val="Heading3"/>
        <w:pBdr>
          <w:top w:val="nil"/>
          <w:left w:val="nil"/>
          <w:bottom w:val="nil"/>
          <w:right w:val="nil"/>
          <w:between w:val="nil"/>
        </w:pBdr>
      </w:pPr>
      <w:bookmarkStart w:id="59" w:name="_4mxuibok0fsp" w:colFirst="0" w:colLast="0"/>
      <w:bookmarkEnd w:id="59"/>
      <w:r>
        <w:t xml:space="preserve">6.16.3 Protection </w:t>
      </w:r>
    </w:p>
    <w:p w:rsidR="00DC041B" w:rsidRDefault="00390327">
      <w:pPr>
        <w:widowControl w:val="0"/>
        <w:pBdr>
          <w:top w:val="nil"/>
          <w:left w:val="nil"/>
          <w:bottom w:val="nil"/>
          <w:right w:val="nil"/>
          <w:between w:val="nil"/>
        </w:pBdr>
        <w:spacing w:after="200"/>
        <w:ind w:left="0"/>
        <w:jc w:val="both"/>
      </w:pPr>
      <w:r>
        <w:t>The main function of hot swap control is to limit the inrush current during hot plug-in. It is also required to protect downstream circuit during over input voltage, under vol</w:t>
      </w:r>
      <w:r>
        <w:t xml:space="preserve">tage, and protect the upstream from short circuit and overcurrent. </w:t>
      </w:r>
    </w:p>
    <w:tbl>
      <w:tblPr>
        <w:tblStyle w:val="a"/>
        <w:tblW w:w="98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1950"/>
        <w:gridCol w:w="3585"/>
      </w:tblGrid>
      <w:tr w:rsidR="00DC041B">
        <w:tc>
          <w:tcPr>
            <w:tcW w:w="43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r>
              <w:t xml:space="preserve">Protection </w:t>
            </w:r>
          </w:p>
        </w:tc>
        <w:tc>
          <w:tcPr>
            <w:tcW w:w="19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45"/>
              <w:jc w:val="center"/>
            </w:pPr>
            <w:r>
              <w:t>Threshold Voltage</w:t>
            </w:r>
          </w:p>
        </w:tc>
        <w:tc>
          <w:tcPr>
            <w:tcW w:w="358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r>
              <w:t>Note</w:t>
            </w:r>
          </w:p>
        </w:tc>
      </w:tr>
      <w:tr w:rsidR="00DC041B">
        <w:tc>
          <w:tcPr>
            <w:tcW w:w="43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5"/>
              <w:jc w:val="both"/>
            </w:pPr>
            <w:proofErr w:type="spellStart"/>
            <w:r>
              <w:t>V_hw_Vin</w:t>
            </w:r>
            <w:proofErr w:type="spellEnd"/>
            <w:r>
              <w:t xml:space="preserve"> UVLO Threshold Rising Voltage</w:t>
            </w:r>
          </w:p>
        </w:tc>
        <w:tc>
          <w:tcPr>
            <w:tcW w:w="19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both"/>
            </w:pPr>
            <w:proofErr w:type="spellStart"/>
            <w:r>
              <w:t>Vin_min</w:t>
            </w:r>
            <w:proofErr w:type="spellEnd"/>
            <w:r>
              <w:t xml:space="preserve"> +</w:t>
            </w:r>
            <w:proofErr w:type="spellStart"/>
            <w:r>
              <w:t>Vhys</w:t>
            </w:r>
            <w:proofErr w:type="spellEnd"/>
          </w:p>
        </w:tc>
        <w:tc>
          <w:tcPr>
            <w:tcW w:w="3585" w:type="dxa"/>
            <w:shd w:val="clear" w:color="auto" w:fill="auto"/>
            <w:tcMar>
              <w:top w:w="100" w:type="dxa"/>
              <w:left w:w="100" w:type="dxa"/>
              <w:bottom w:w="100" w:type="dxa"/>
              <w:right w:w="100" w:type="dxa"/>
            </w:tcMar>
          </w:tcPr>
          <w:p w:rsidR="00DC041B" w:rsidRDefault="00DC041B">
            <w:pPr>
              <w:widowControl w:val="0"/>
              <w:pBdr>
                <w:top w:val="nil"/>
                <w:left w:val="nil"/>
                <w:bottom w:val="nil"/>
                <w:right w:val="nil"/>
                <w:between w:val="nil"/>
              </w:pBdr>
              <w:spacing w:line="240" w:lineRule="auto"/>
              <w:ind w:left="45"/>
              <w:jc w:val="both"/>
            </w:pPr>
          </w:p>
        </w:tc>
      </w:tr>
      <w:tr w:rsidR="00DC041B">
        <w:tc>
          <w:tcPr>
            <w:tcW w:w="43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5"/>
              <w:jc w:val="both"/>
            </w:pPr>
            <w:proofErr w:type="spellStart"/>
            <w:r>
              <w:lastRenderedPageBreak/>
              <w:t>V_hw_Vin</w:t>
            </w:r>
            <w:proofErr w:type="spellEnd"/>
            <w:r>
              <w:t xml:space="preserve"> UVLO Threshold Falling Voltage</w:t>
            </w:r>
          </w:p>
        </w:tc>
        <w:tc>
          <w:tcPr>
            <w:tcW w:w="19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proofErr w:type="spellStart"/>
            <w:r>
              <w:t>Vin_min</w:t>
            </w:r>
            <w:proofErr w:type="spellEnd"/>
          </w:p>
        </w:tc>
        <w:tc>
          <w:tcPr>
            <w:tcW w:w="358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r>
              <w:t>10us delay time</w:t>
            </w:r>
            <w:r>
              <w:rPr>
                <w:vertAlign w:val="superscript"/>
              </w:rPr>
              <w:t>1</w:t>
            </w:r>
            <w:r>
              <w:t xml:space="preserve"> </w:t>
            </w:r>
          </w:p>
        </w:tc>
      </w:tr>
      <w:tr w:rsidR="00DC041B">
        <w:tc>
          <w:tcPr>
            <w:tcW w:w="43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5"/>
              <w:jc w:val="both"/>
            </w:pPr>
            <w:proofErr w:type="spellStart"/>
            <w:r>
              <w:t>V_hw_Vin</w:t>
            </w:r>
            <w:proofErr w:type="spellEnd"/>
            <w:r>
              <w:t xml:space="preserve"> OVLO Threshold Rising Voltage</w:t>
            </w:r>
          </w:p>
        </w:tc>
        <w:tc>
          <w:tcPr>
            <w:tcW w:w="19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proofErr w:type="spellStart"/>
            <w:r>
              <w:t>Vin_max</w:t>
            </w:r>
            <w:proofErr w:type="spellEnd"/>
          </w:p>
        </w:tc>
        <w:tc>
          <w:tcPr>
            <w:tcW w:w="358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r>
              <w:t>10us delay time</w:t>
            </w:r>
            <w:r>
              <w:rPr>
                <w:vertAlign w:val="superscript"/>
              </w:rPr>
              <w:t>1</w:t>
            </w:r>
            <w:r>
              <w:t xml:space="preserve"> </w:t>
            </w:r>
          </w:p>
        </w:tc>
      </w:tr>
      <w:tr w:rsidR="00DC041B">
        <w:tc>
          <w:tcPr>
            <w:tcW w:w="43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5"/>
              <w:jc w:val="both"/>
            </w:pPr>
            <w:proofErr w:type="spellStart"/>
            <w:r>
              <w:t>V_hw_Vin</w:t>
            </w:r>
            <w:proofErr w:type="spellEnd"/>
            <w:r>
              <w:t xml:space="preserve"> OVLO Threshold Falling Voltage</w:t>
            </w:r>
          </w:p>
        </w:tc>
        <w:tc>
          <w:tcPr>
            <w:tcW w:w="19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proofErr w:type="spellStart"/>
            <w:r>
              <w:t>Vin_max-Vhys</w:t>
            </w:r>
            <w:proofErr w:type="spellEnd"/>
          </w:p>
        </w:tc>
        <w:tc>
          <w:tcPr>
            <w:tcW w:w="358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45"/>
              <w:jc w:val="both"/>
            </w:pPr>
            <w:r>
              <w:t>10us delay time</w:t>
            </w:r>
            <w:r>
              <w:rPr>
                <w:vertAlign w:val="superscript"/>
              </w:rPr>
              <w:t>1</w:t>
            </w:r>
            <w:r>
              <w:t xml:space="preserve"> </w:t>
            </w:r>
          </w:p>
        </w:tc>
      </w:tr>
      <w:tr w:rsidR="00DC041B">
        <w:tc>
          <w:tcPr>
            <w:tcW w:w="43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5"/>
              <w:jc w:val="both"/>
            </w:pPr>
            <w:r>
              <w:t>OCP limit</w:t>
            </w:r>
          </w:p>
        </w:tc>
        <w:tc>
          <w:tcPr>
            <w:tcW w:w="19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r>
              <w:t>Iin_max</w:t>
            </w:r>
            <w:r>
              <w:rPr>
                <w:vertAlign w:val="superscript"/>
              </w:rPr>
              <w:t>2</w:t>
            </w:r>
            <w:r>
              <w:t xml:space="preserve"> + 20%</w:t>
            </w:r>
          </w:p>
        </w:tc>
        <w:tc>
          <w:tcPr>
            <w:tcW w:w="358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r>
              <w:t xml:space="preserve">hiccup mode / latch off mode </w:t>
            </w:r>
            <w:r>
              <w:rPr>
                <w:vertAlign w:val="superscript"/>
              </w:rPr>
              <w:t>2</w:t>
            </w:r>
            <w:r>
              <w:t xml:space="preserve"> </w:t>
            </w:r>
          </w:p>
        </w:tc>
      </w:tr>
      <w:tr w:rsidR="00DC041B">
        <w:tc>
          <w:tcPr>
            <w:tcW w:w="43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rPr>
                <w:vertAlign w:val="superscript"/>
              </w:rPr>
            </w:pPr>
            <w:r>
              <w:t>Short Circuit Protection</w:t>
            </w:r>
            <w:r>
              <w:rPr>
                <w:vertAlign w:val="superscript"/>
              </w:rPr>
              <w:t>3</w:t>
            </w:r>
          </w:p>
        </w:tc>
        <w:tc>
          <w:tcPr>
            <w:tcW w:w="1950" w:type="dxa"/>
            <w:shd w:val="clear" w:color="auto" w:fill="auto"/>
            <w:tcMar>
              <w:top w:w="100" w:type="dxa"/>
              <w:left w:w="100" w:type="dxa"/>
              <w:bottom w:w="100" w:type="dxa"/>
              <w:right w:w="100" w:type="dxa"/>
            </w:tcMar>
          </w:tcPr>
          <w:p w:rsidR="00DC041B" w:rsidRDefault="00DC041B">
            <w:pPr>
              <w:widowControl w:val="0"/>
              <w:pBdr>
                <w:top w:val="nil"/>
                <w:left w:val="nil"/>
                <w:bottom w:val="nil"/>
                <w:right w:val="nil"/>
                <w:between w:val="nil"/>
              </w:pBdr>
              <w:spacing w:line="240" w:lineRule="auto"/>
              <w:ind w:left="720" w:hanging="720"/>
              <w:jc w:val="both"/>
            </w:pPr>
          </w:p>
        </w:tc>
        <w:tc>
          <w:tcPr>
            <w:tcW w:w="358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r>
              <w:t>response time&lt;2us</w:t>
            </w:r>
          </w:p>
        </w:tc>
      </w:tr>
      <w:tr w:rsidR="00DC041B">
        <w:tc>
          <w:tcPr>
            <w:tcW w:w="43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rPr>
                <w:color w:val="1155CC"/>
                <w:u w:val="single"/>
              </w:rPr>
            </w:pPr>
            <w:r>
              <w:t>OTP (for external MOSFET)</w:t>
            </w:r>
          </w:p>
        </w:tc>
        <w:tc>
          <w:tcPr>
            <w:tcW w:w="1950" w:type="dxa"/>
            <w:shd w:val="clear" w:color="auto" w:fill="auto"/>
            <w:tcMar>
              <w:top w:w="100" w:type="dxa"/>
              <w:left w:w="100" w:type="dxa"/>
              <w:bottom w:w="100" w:type="dxa"/>
              <w:right w:w="100" w:type="dxa"/>
            </w:tcMar>
          </w:tcPr>
          <w:p w:rsidR="00DC041B" w:rsidRDefault="00DC041B">
            <w:pPr>
              <w:widowControl w:val="0"/>
              <w:pBdr>
                <w:top w:val="nil"/>
                <w:left w:val="nil"/>
                <w:bottom w:val="nil"/>
                <w:right w:val="nil"/>
                <w:between w:val="nil"/>
              </w:pBdr>
              <w:spacing w:line="240" w:lineRule="auto"/>
              <w:ind w:left="720" w:hanging="720"/>
              <w:jc w:val="both"/>
            </w:pPr>
          </w:p>
        </w:tc>
        <w:tc>
          <w:tcPr>
            <w:tcW w:w="358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r>
              <w:t>Auto restart.</w:t>
            </w:r>
          </w:p>
        </w:tc>
      </w:tr>
      <w:tr w:rsidR="00DC041B">
        <w:tc>
          <w:tcPr>
            <w:tcW w:w="43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20" w:hanging="720"/>
              <w:jc w:val="both"/>
            </w:pPr>
            <w:r>
              <w:t>Power Limit Protection</w:t>
            </w:r>
          </w:p>
        </w:tc>
        <w:tc>
          <w:tcPr>
            <w:tcW w:w="1950" w:type="dxa"/>
            <w:shd w:val="clear" w:color="auto" w:fill="auto"/>
            <w:tcMar>
              <w:top w:w="100" w:type="dxa"/>
              <w:left w:w="100" w:type="dxa"/>
              <w:bottom w:w="100" w:type="dxa"/>
              <w:right w:w="100" w:type="dxa"/>
            </w:tcMar>
          </w:tcPr>
          <w:p w:rsidR="00DC041B" w:rsidRDefault="00DC041B">
            <w:pPr>
              <w:widowControl w:val="0"/>
              <w:pBdr>
                <w:top w:val="nil"/>
                <w:left w:val="nil"/>
                <w:bottom w:val="nil"/>
                <w:right w:val="nil"/>
                <w:between w:val="nil"/>
              </w:pBdr>
              <w:spacing w:line="240" w:lineRule="auto"/>
              <w:ind w:left="720" w:hanging="720"/>
              <w:jc w:val="both"/>
            </w:pPr>
          </w:p>
        </w:tc>
        <w:tc>
          <w:tcPr>
            <w:tcW w:w="358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75"/>
              <w:jc w:val="both"/>
            </w:pPr>
            <w:r>
              <w:t xml:space="preserve">Desired feature: Shut down </w:t>
            </w:r>
            <w:proofErr w:type="spellStart"/>
            <w:r>
              <w:t>hotswap</w:t>
            </w:r>
            <w:proofErr w:type="spellEnd"/>
            <w:r>
              <w:t xml:space="preserve"> when power over limit regardless the current variation at different input voltages.</w:t>
            </w:r>
          </w:p>
        </w:tc>
      </w:tr>
      <w:tr w:rsidR="00DC041B">
        <w:trPr>
          <w:trHeight w:val="400"/>
        </w:trPr>
        <w:tc>
          <w:tcPr>
            <w:tcW w:w="9885" w:type="dxa"/>
            <w:gridSpan w:val="3"/>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525" w:hanging="360"/>
              <w:jc w:val="both"/>
            </w:pPr>
            <w:r>
              <w:t>1 -- Delay time can be programmed by decoupling capacitor.</w:t>
            </w:r>
          </w:p>
          <w:p w:rsidR="00DC041B" w:rsidRDefault="00390327">
            <w:pPr>
              <w:widowControl w:val="0"/>
              <w:pBdr>
                <w:top w:val="nil"/>
                <w:left w:val="nil"/>
                <w:bottom w:val="nil"/>
                <w:right w:val="nil"/>
                <w:between w:val="nil"/>
              </w:pBdr>
              <w:ind w:left="525" w:hanging="360"/>
              <w:jc w:val="both"/>
            </w:pPr>
            <w:r>
              <w:t xml:space="preserve">2 -- </w:t>
            </w:r>
            <w:proofErr w:type="spellStart"/>
            <w:r>
              <w:t>Iin_max</w:t>
            </w:r>
            <w:proofErr w:type="spellEnd"/>
            <w:r>
              <w:t xml:space="preserve"> is the max continuous current from the payload</w:t>
            </w:r>
          </w:p>
          <w:p w:rsidR="00DC041B" w:rsidRDefault="00390327">
            <w:pPr>
              <w:widowControl w:val="0"/>
              <w:pBdr>
                <w:top w:val="nil"/>
                <w:left w:val="nil"/>
                <w:bottom w:val="nil"/>
                <w:right w:val="nil"/>
                <w:between w:val="nil"/>
              </w:pBdr>
              <w:ind w:left="525" w:hanging="360"/>
              <w:jc w:val="both"/>
            </w:pPr>
            <w:r>
              <w:t>3 -- Depends on manufacturers, hot swap controller will provide option for hiccup mode or latch off mode. Latch off mode is normally chosen for short circuit protection. The best short circuit pro</w:t>
            </w:r>
            <w:r>
              <w:t>tection mode is hiccup mode with programmable reentry times.</w:t>
            </w:r>
          </w:p>
        </w:tc>
      </w:tr>
    </w:tbl>
    <w:p w:rsidR="00DC041B" w:rsidRDefault="00390327">
      <w:pPr>
        <w:widowControl w:val="0"/>
        <w:pBdr>
          <w:top w:val="nil"/>
          <w:left w:val="nil"/>
          <w:bottom w:val="nil"/>
          <w:right w:val="nil"/>
          <w:between w:val="nil"/>
        </w:pBdr>
        <w:ind w:left="90"/>
        <w:jc w:val="center"/>
      </w:pPr>
      <w:r>
        <w:t>Table 1: Protection</w:t>
      </w:r>
    </w:p>
    <w:p w:rsidR="00DC041B" w:rsidRDefault="00390327">
      <w:pPr>
        <w:pStyle w:val="Heading3"/>
        <w:keepNext w:val="0"/>
        <w:keepLines w:val="0"/>
        <w:widowControl w:val="0"/>
        <w:pBdr>
          <w:top w:val="nil"/>
          <w:left w:val="nil"/>
          <w:bottom w:val="nil"/>
          <w:right w:val="nil"/>
          <w:between w:val="nil"/>
        </w:pBdr>
      </w:pPr>
      <w:bookmarkStart w:id="60" w:name="_o742q9worxxk" w:colFirst="0" w:colLast="0"/>
      <w:bookmarkEnd w:id="60"/>
      <w:r>
        <w:t>6.16.4 Power Monitoring/Energy calculation</w:t>
      </w:r>
    </w:p>
    <w:p w:rsidR="00DC041B" w:rsidRDefault="00390327">
      <w:pPr>
        <w:widowControl w:val="0"/>
        <w:pBdr>
          <w:top w:val="nil"/>
          <w:left w:val="nil"/>
          <w:bottom w:val="nil"/>
          <w:right w:val="nil"/>
          <w:between w:val="nil"/>
        </w:pBdr>
        <w:ind w:left="0"/>
        <w:jc w:val="both"/>
      </w:pPr>
      <w:r>
        <w:t xml:space="preserve">With hot swap control, current sensing is necessary to control the inrush current. Meanwhile, </w:t>
      </w:r>
      <w:proofErr w:type="spellStart"/>
      <w:r>
        <w:t>hotswap</w:t>
      </w:r>
      <w:proofErr w:type="spellEnd"/>
      <w:r>
        <w:t xml:space="preserve"> also has input voltage information. Since the voltage and current information already exists in the hot swap circuit, it is desired to have the hot swap c</w:t>
      </w:r>
      <w:r>
        <w:t>ontroller to integrate power monitoring functions, input voltage, input current, input power and energy, which is normally associated with telemetry availability.</w:t>
      </w:r>
    </w:p>
    <w:p w:rsidR="00DC041B" w:rsidRDefault="00390327">
      <w:pPr>
        <w:pStyle w:val="Heading3"/>
        <w:widowControl w:val="0"/>
        <w:pBdr>
          <w:top w:val="nil"/>
          <w:left w:val="nil"/>
          <w:bottom w:val="nil"/>
          <w:right w:val="nil"/>
          <w:between w:val="nil"/>
        </w:pBdr>
      </w:pPr>
      <w:bookmarkStart w:id="61" w:name="_ama4o2p0537g" w:colFirst="0" w:colLast="0"/>
      <w:bookmarkEnd w:id="61"/>
      <w:r>
        <w:t>6.16.5 Telemetry</w:t>
      </w:r>
    </w:p>
    <w:p w:rsidR="00DC041B" w:rsidRDefault="00390327">
      <w:pPr>
        <w:widowControl w:val="0"/>
        <w:pBdr>
          <w:top w:val="nil"/>
          <w:left w:val="nil"/>
          <w:bottom w:val="nil"/>
          <w:right w:val="nil"/>
          <w:between w:val="nil"/>
        </w:pBdr>
        <w:spacing w:line="240" w:lineRule="auto"/>
        <w:ind w:left="0"/>
      </w:pPr>
      <w:r>
        <w:t>Telemetry is required for remote control and power monitoring, which is usua</w:t>
      </w:r>
      <w:r>
        <w:t>lly combined with power monitoring functions.</w:t>
      </w:r>
    </w:p>
    <w:p w:rsidR="00DC041B" w:rsidRDefault="00390327">
      <w:pPr>
        <w:pStyle w:val="Heading3"/>
        <w:widowControl w:val="0"/>
        <w:pBdr>
          <w:top w:val="nil"/>
          <w:left w:val="nil"/>
          <w:bottom w:val="nil"/>
          <w:right w:val="nil"/>
          <w:between w:val="nil"/>
        </w:pBdr>
      </w:pPr>
      <w:bookmarkStart w:id="62" w:name="_27yj2bnp4fx9" w:colFirst="0" w:colLast="0"/>
      <w:bookmarkEnd w:id="62"/>
      <w:r>
        <w:t>6.16.6 Power Good</w:t>
      </w:r>
    </w:p>
    <w:p w:rsidR="00DC041B" w:rsidRDefault="00390327">
      <w:pPr>
        <w:widowControl w:val="0"/>
        <w:pBdr>
          <w:top w:val="nil"/>
          <w:left w:val="nil"/>
          <w:bottom w:val="nil"/>
          <w:right w:val="nil"/>
          <w:between w:val="nil"/>
        </w:pBdr>
        <w:spacing w:after="120"/>
        <w:ind w:left="0"/>
        <w:jc w:val="both"/>
      </w:pPr>
      <w:r>
        <w:t>PGD is necessary for system control. It is a power ready indicator, which can be used to control downstream converter.</w:t>
      </w:r>
      <w:r>
        <w:rPr>
          <w:color w:val="1155CC"/>
        </w:rPr>
        <w:t xml:space="preserve">  </w:t>
      </w:r>
    </w:p>
    <w:p w:rsidR="00DC041B" w:rsidRDefault="00390327">
      <w:pPr>
        <w:pStyle w:val="Heading3"/>
        <w:pBdr>
          <w:top w:val="nil"/>
          <w:left w:val="nil"/>
          <w:bottom w:val="nil"/>
          <w:right w:val="nil"/>
          <w:between w:val="nil"/>
        </w:pBdr>
      </w:pPr>
      <w:bookmarkStart w:id="63" w:name="_4q11r914e583" w:colFirst="0" w:colLast="0"/>
      <w:bookmarkEnd w:id="63"/>
      <w:r>
        <w:t>6.16.7 Short Pin</w:t>
      </w:r>
    </w:p>
    <w:p w:rsidR="00DC041B" w:rsidRDefault="00390327">
      <w:pPr>
        <w:widowControl w:val="0"/>
        <w:pBdr>
          <w:top w:val="nil"/>
          <w:left w:val="nil"/>
          <w:bottom w:val="nil"/>
          <w:right w:val="nil"/>
          <w:between w:val="nil"/>
        </w:pBdr>
        <w:ind w:left="0"/>
        <w:jc w:val="both"/>
      </w:pPr>
      <w:r>
        <w:t>In the input connector, the “short pin” shall be physically shorter than others (i.e. power pins and signal pins) on the same connector. The short pin is required to control the hot-swap enable pin, which can guarantee the power on/off sequence and avoid c</w:t>
      </w:r>
      <w:r>
        <w:t xml:space="preserve">onnector pin bouncing during plug-in and pull-out. </w:t>
      </w:r>
    </w:p>
    <w:p w:rsidR="00DC041B" w:rsidRDefault="00390327">
      <w:pPr>
        <w:pBdr>
          <w:top w:val="nil"/>
          <w:left w:val="nil"/>
          <w:bottom w:val="nil"/>
          <w:right w:val="nil"/>
          <w:between w:val="nil"/>
        </w:pBdr>
        <w:ind w:left="0"/>
      </w:pPr>
      <w:r>
        <w:t xml:space="preserve">A </w:t>
      </w:r>
      <w:proofErr w:type="gramStart"/>
      <w:r>
        <w:t>5 millisecond</w:t>
      </w:r>
      <w:proofErr w:type="gramEnd"/>
      <w:r>
        <w:t xml:space="preserve"> delay is required between disconnecting the short pin and the other pins of the 48v input connector under the condition of pulling out. This 5ms is defined in the case of fast manual remov</w:t>
      </w:r>
      <w:r>
        <w:t>al of the payload tray.</w:t>
      </w:r>
    </w:p>
    <w:p w:rsidR="00DC041B" w:rsidRDefault="00390327">
      <w:pPr>
        <w:pStyle w:val="Heading3"/>
        <w:pBdr>
          <w:top w:val="nil"/>
          <w:left w:val="nil"/>
          <w:bottom w:val="nil"/>
          <w:right w:val="nil"/>
          <w:between w:val="nil"/>
        </w:pBdr>
      </w:pPr>
      <w:bookmarkStart w:id="64" w:name="_7r1t838b08x" w:colFirst="0" w:colLast="0"/>
      <w:bookmarkEnd w:id="64"/>
      <w:r>
        <w:lastRenderedPageBreak/>
        <w:t>6.16.8 Noise Sensitivity / Immunity</w:t>
      </w:r>
    </w:p>
    <w:p w:rsidR="00DC041B" w:rsidRDefault="00390327">
      <w:pPr>
        <w:pBdr>
          <w:top w:val="nil"/>
          <w:left w:val="nil"/>
          <w:bottom w:val="nil"/>
          <w:right w:val="nil"/>
          <w:between w:val="nil"/>
        </w:pBdr>
        <w:spacing w:after="200"/>
        <w:ind w:left="0"/>
      </w:pPr>
      <w:r>
        <w:t xml:space="preserve">The Hot swap circuit is designed to limit the inrush current. The hot-swap controller is directly connected to input without any decoupling capacitor. Therefore, the hot-swap controller will be exposed to high noise, especially when adjacent unit plugs in </w:t>
      </w:r>
      <w:r>
        <w:t xml:space="preserve">or pulls out. </w:t>
      </w:r>
    </w:p>
    <w:p w:rsidR="00DC041B" w:rsidRDefault="00390327">
      <w:pPr>
        <w:pBdr>
          <w:top w:val="nil"/>
          <w:left w:val="nil"/>
          <w:bottom w:val="nil"/>
          <w:right w:val="nil"/>
          <w:between w:val="nil"/>
        </w:pBdr>
        <w:spacing w:after="200"/>
        <w:ind w:left="0"/>
      </w:pPr>
      <w:r>
        <w:t xml:space="preserve">Hot Swapping payload on to the power bus will induce transient voltage swing, primarily related to capacitance on the payload. It is important to characterize the voltage swing incurred during the hot-swap. Such voltage fluctuation shall be </w:t>
      </w:r>
      <w:r>
        <w:t>kept:</w:t>
      </w:r>
    </w:p>
    <w:p w:rsidR="00DC041B" w:rsidRDefault="00390327">
      <w:pPr>
        <w:numPr>
          <w:ilvl w:val="0"/>
          <w:numId w:val="29"/>
        </w:numPr>
        <w:pBdr>
          <w:top w:val="nil"/>
          <w:left w:val="nil"/>
          <w:bottom w:val="nil"/>
          <w:right w:val="nil"/>
          <w:between w:val="nil"/>
        </w:pBdr>
      </w:pPr>
      <w:r>
        <w:t xml:space="preserve">&lt; 40 </w:t>
      </w:r>
      <w:proofErr w:type="spellStart"/>
      <w:r>
        <w:t>Vp</w:t>
      </w:r>
      <w:proofErr w:type="spellEnd"/>
      <w:r>
        <w:t xml:space="preserve">-p </w:t>
      </w:r>
    </w:p>
    <w:p w:rsidR="00DC041B" w:rsidRDefault="00390327">
      <w:pPr>
        <w:numPr>
          <w:ilvl w:val="0"/>
          <w:numId w:val="29"/>
        </w:numPr>
        <w:pBdr>
          <w:top w:val="nil"/>
          <w:left w:val="nil"/>
          <w:bottom w:val="nil"/>
          <w:right w:val="nil"/>
          <w:between w:val="nil"/>
        </w:pBdr>
      </w:pPr>
      <w:r>
        <w:t>&lt; 20 ns pulse width</w:t>
      </w:r>
    </w:p>
    <w:p w:rsidR="00DC041B" w:rsidRDefault="00DC041B">
      <w:pPr>
        <w:pBdr>
          <w:top w:val="nil"/>
          <w:left w:val="nil"/>
          <w:bottom w:val="nil"/>
          <w:right w:val="nil"/>
          <w:between w:val="nil"/>
        </w:pBdr>
        <w:ind w:left="0"/>
      </w:pPr>
    </w:p>
    <w:tbl>
      <w:tblPr>
        <w:tblStyle w:val="a0"/>
        <w:tblW w:w="95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3030"/>
        <w:gridCol w:w="4305"/>
      </w:tblGrid>
      <w:tr w:rsidR="00DC041B">
        <w:tc>
          <w:tcPr>
            <w:tcW w:w="22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both"/>
            </w:pPr>
            <w:r>
              <w:t xml:space="preserve">Noise </w:t>
            </w:r>
          </w:p>
        </w:tc>
        <w:tc>
          <w:tcPr>
            <w:tcW w:w="30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both"/>
            </w:pPr>
            <w:r>
              <w:t>Spec.</w:t>
            </w:r>
          </w:p>
        </w:tc>
        <w:tc>
          <w:tcPr>
            <w:tcW w:w="430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both"/>
            </w:pPr>
            <w:r>
              <w:t>Note</w:t>
            </w:r>
          </w:p>
        </w:tc>
      </w:tr>
      <w:tr w:rsidR="00DC041B">
        <w:tc>
          <w:tcPr>
            <w:tcW w:w="22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rPr>
                <w:vertAlign w:val="superscript"/>
              </w:rPr>
            </w:pPr>
            <w:r>
              <w:t>Noise on hot-swap circuit after attenuation circuit</w:t>
            </w:r>
          </w:p>
        </w:tc>
        <w:tc>
          <w:tcPr>
            <w:tcW w:w="30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both"/>
            </w:pPr>
            <w:r>
              <w:t>Maximum 5V</w:t>
            </w:r>
          </w:p>
        </w:tc>
        <w:tc>
          <w:tcPr>
            <w:tcW w:w="430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pPr>
            <w:r>
              <w:t xml:space="preserve">The noise during hot plug-in or pull out can generate over 40V noise spike. This noise </w:t>
            </w:r>
            <w:proofErr w:type="gramStart"/>
            <w:r>
              <w:t>has to</w:t>
            </w:r>
            <w:proofErr w:type="gramEnd"/>
            <w:r>
              <w:t xml:space="preserve"> be attenuated by attenuation circuit, including TVS, inductor, etc.</w:t>
            </w:r>
          </w:p>
        </w:tc>
      </w:tr>
    </w:tbl>
    <w:p w:rsidR="00DC041B" w:rsidRDefault="00390327">
      <w:pPr>
        <w:pBdr>
          <w:top w:val="nil"/>
          <w:left w:val="nil"/>
          <w:bottom w:val="nil"/>
          <w:right w:val="nil"/>
          <w:between w:val="nil"/>
        </w:pBdr>
        <w:ind w:left="0"/>
        <w:jc w:val="center"/>
      </w:pPr>
      <w:r>
        <w:t xml:space="preserve">Table 2: </w:t>
      </w:r>
      <w:proofErr w:type="gramStart"/>
      <w:r>
        <w:t>Noise  Sensitivity</w:t>
      </w:r>
      <w:proofErr w:type="gramEnd"/>
      <w:r>
        <w:t xml:space="preserve"> / Immunity</w:t>
      </w:r>
    </w:p>
    <w:p w:rsidR="00DC041B" w:rsidRDefault="00DC041B">
      <w:pPr>
        <w:widowControl w:val="0"/>
        <w:pBdr>
          <w:top w:val="nil"/>
          <w:left w:val="nil"/>
          <w:bottom w:val="nil"/>
          <w:right w:val="nil"/>
          <w:between w:val="nil"/>
        </w:pBdr>
        <w:spacing w:before="20" w:after="160"/>
        <w:ind w:left="0" w:right="20"/>
      </w:pPr>
    </w:p>
    <w:p w:rsidR="00DC041B" w:rsidRDefault="00390327">
      <w:pPr>
        <w:pStyle w:val="Heading2"/>
        <w:widowControl w:val="0"/>
        <w:pBdr>
          <w:top w:val="nil"/>
          <w:left w:val="nil"/>
          <w:bottom w:val="nil"/>
          <w:right w:val="nil"/>
          <w:between w:val="nil"/>
        </w:pBdr>
        <w:spacing w:before="20" w:after="160"/>
        <w:ind w:left="0" w:right="20" w:firstLine="0"/>
      </w:pPr>
      <w:bookmarkStart w:id="65" w:name="_2ty0jhf3yok6" w:colFirst="0" w:colLast="0"/>
      <w:bookmarkEnd w:id="65"/>
      <w:r>
        <w:t>6.17 Firmware management</w:t>
      </w:r>
    </w:p>
    <w:p w:rsidR="00DC041B" w:rsidRDefault="00390327">
      <w:pPr>
        <w:widowControl w:val="0"/>
        <w:pBdr>
          <w:top w:val="nil"/>
          <w:left w:val="nil"/>
          <w:bottom w:val="nil"/>
          <w:right w:val="nil"/>
          <w:between w:val="nil"/>
        </w:pBdr>
        <w:spacing w:before="20" w:after="160"/>
        <w:ind w:left="0" w:right="20"/>
      </w:pPr>
      <w:r>
        <w:t>For components of the power train that require firmware or config files, version control is required to track all the releases and changes between each version. A method shall be provided to retrieve the installed version and update the firmware through ap</w:t>
      </w:r>
      <w:r>
        <w:t>plication software while the system running.</w:t>
      </w:r>
    </w:p>
    <w:p w:rsidR="00DC041B" w:rsidRDefault="00390327">
      <w:pPr>
        <w:pStyle w:val="Heading2"/>
        <w:widowControl w:val="0"/>
        <w:pBdr>
          <w:top w:val="nil"/>
          <w:left w:val="nil"/>
          <w:bottom w:val="nil"/>
          <w:right w:val="nil"/>
          <w:between w:val="nil"/>
        </w:pBdr>
        <w:spacing w:before="20" w:after="160"/>
        <w:ind w:left="0" w:right="20" w:firstLine="0"/>
      </w:pPr>
      <w:bookmarkStart w:id="66" w:name="_l1gwdlqpd3uj" w:colFirst="0" w:colLast="0"/>
      <w:bookmarkEnd w:id="66"/>
      <w:r>
        <w:t>6.18 Tray safe removal</w:t>
      </w:r>
    </w:p>
    <w:p w:rsidR="00DC041B" w:rsidRDefault="00390327">
      <w:pPr>
        <w:pBdr>
          <w:top w:val="nil"/>
          <w:left w:val="nil"/>
          <w:bottom w:val="nil"/>
          <w:right w:val="nil"/>
          <w:between w:val="nil"/>
        </w:pBdr>
        <w:spacing w:after="200"/>
        <w:ind w:left="0"/>
      </w:pPr>
      <w:r>
        <w:t>The inductive kickback that occurs when a hot-swap shuts down due to tray removal or a fault can cause adjacent trays to reboot if they have insufficient surge immunity. Hot plug or unplug a tray shall not reset or cause failure on the adjacent tray in the</w:t>
      </w:r>
      <w:r>
        <w:t xml:space="preserve"> rack.</w:t>
      </w:r>
    </w:p>
    <w:p w:rsidR="00DC041B" w:rsidRDefault="00390327">
      <w:pPr>
        <w:pBdr>
          <w:top w:val="nil"/>
          <w:left w:val="nil"/>
          <w:bottom w:val="nil"/>
          <w:right w:val="nil"/>
          <w:between w:val="nil"/>
        </w:pBdr>
        <w:spacing w:after="200"/>
        <w:ind w:left="0"/>
      </w:pPr>
      <w:r>
        <w:t>As an implementation option, the risk for interference on tray removal can be reduced by disabling POL VRs before gating off the hot-swap and thus reducing the current that is interrupted by the hot-swap. The unplug sequence of events is thus:</w:t>
      </w:r>
    </w:p>
    <w:p w:rsidR="00DC041B" w:rsidRDefault="00390327">
      <w:pPr>
        <w:numPr>
          <w:ilvl w:val="0"/>
          <w:numId w:val="52"/>
        </w:numPr>
        <w:pBdr>
          <w:top w:val="nil"/>
          <w:left w:val="nil"/>
          <w:bottom w:val="nil"/>
          <w:right w:val="nil"/>
          <w:between w:val="nil"/>
        </w:pBdr>
      </w:pPr>
      <w:r>
        <w:t>Short</w:t>
      </w:r>
      <w:r>
        <w:t xml:space="preserve"> pin in connector separates =&gt; initiates unplug sequence</w:t>
      </w:r>
    </w:p>
    <w:p w:rsidR="00DC041B" w:rsidRDefault="00390327">
      <w:pPr>
        <w:numPr>
          <w:ilvl w:val="0"/>
          <w:numId w:val="52"/>
        </w:numPr>
        <w:pBdr>
          <w:top w:val="nil"/>
          <w:left w:val="nil"/>
          <w:bottom w:val="nil"/>
          <w:right w:val="nil"/>
          <w:between w:val="nil"/>
        </w:pBdr>
      </w:pPr>
      <w:r>
        <w:t xml:space="preserve">Disable POL VRs =&gt; reduce connector current to be interrupted by </w:t>
      </w:r>
      <w:proofErr w:type="spellStart"/>
      <w:r>
        <w:t>hotswap</w:t>
      </w:r>
      <w:proofErr w:type="spellEnd"/>
    </w:p>
    <w:p w:rsidR="00DC041B" w:rsidRDefault="00390327">
      <w:pPr>
        <w:numPr>
          <w:ilvl w:val="0"/>
          <w:numId w:val="52"/>
        </w:numPr>
        <w:pBdr>
          <w:top w:val="nil"/>
          <w:left w:val="nil"/>
          <w:bottom w:val="nil"/>
          <w:right w:val="nil"/>
          <w:between w:val="nil"/>
        </w:pBdr>
      </w:pPr>
      <w:r>
        <w:t>Disable hot-swap =&gt; bring connector current to zero</w:t>
      </w:r>
    </w:p>
    <w:p w:rsidR="00DC041B" w:rsidRDefault="00390327">
      <w:pPr>
        <w:numPr>
          <w:ilvl w:val="0"/>
          <w:numId w:val="52"/>
        </w:numPr>
        <w:pBdr>
          <w:top w:val="nil"/>
          <w:left w:val="nil"/>
          <w:bottom w:val="nil"/>
          <w:right w:val="nil"/>
          <w:between w:val="nil"/>
        </w:pBdr>
        <w:spacing w:after="200"/>
      </w:pPr>
      <w:r>
        <w:t>Power pins separate</w:t>
      </w:r>
    </w:p>
    <w:p w:rsidR="00DC041B" w:rsidRDefault="00390327">
      <w:pPr>
        <w:pBdr>
          <w:top w:val="nil"/>
          <w:left w:val="nil"/>
          <w:bottom w:val="nil"/>
          <w:right w:val="nil"/>
          <w:between w:val="nil"/>
        </w:pBdr>
        <w:ind w:left="0"/>
        <w:rPr>
          <w:b/>
        </w:rPr>
      </w:pPr>
      <w:r>
        <w:t>Note that this mechanism is not effective in case of faults.</w:t>
      </w:r>
    </w:p>
    <w:p w:rsidR="00DC041B" w:rsidRDefault="00390327">
      <w:pPr>
        <w:pStyle w:val="Heading2"/>
        <w:widowControl w:val="0"/>
        <w:pBdr>
          <w:top w:val="nil"/>
          <w:left w:val="nil"/>
          <w:bottom w:val="nil"/>
          <w:right w:val="nil"/>
          <w:between w:val="nil"/>
        </w:pBdr>
        <w:spacing w:after="160"/>
        <w:ind w:left="0" w:right="20" w:firstLine="0"/>
      </w:pPr>
      <w:bookmarkStart w:id="67" w:name="_k5p5wjkdt46m" w:colFirst="0" w:colLast="0"/>
      <w:bookmarkEnd w:id="67"/>
      <w:r>
        <w:t>6.19 Compliance Requirements</w:t>
      </w:r>
    </w:p>
    <w:p w:rsidR="00DC041B" w:rsidRDefault="00390327">
      <w:pPr>
        <w:widowControl w:val="0"/>
        <w:pBdr>
          <w:top w:val="nil"/>
          <w:left w:val="nil"/>
          <w:bottom w:val="nil"/>
          <w:right w:val="nil"/>
          <w:between w:val="nil"/>
        </w:pBdr>
        <w:ind w:left="0"/>
      </w:pPr>
      <w:r>
        <w:t>The payload shall be designed for compliance to allow worldwide deployment. The 48V payload designed to work on the 48V system shall meet the following requirements w</w:t>
      </w:r>
      <w:r>
        <w:t>hen operating under typical load conditions and with all ports fully loaded. Additionally, the manufacturer is fully responsible for:</w:t>
      </w:r>
    </w:p>
    <w:p w:rsidR="00DC041B" w:rsidRDefault="00390327">
      <w:pPr>
        <w:widowControl w:val="0"/>
        <w:numPr>
          <w:ilvl w:val="0"/>
          <w:numId w:val="10"/>
        </w:numPr>
        <w:pBdr>
          <w:top w:val="nil"/>
          <w:left w:val="nil"/>
          <w:bottom w:val="nil"/>
          <w:right w:val="nil"/>
          <w:between w:val="nil"/>
        </w:pBdr>
      </w:pPr>
      <w:r>
        <w:t xml:space="preserve">Ensuring the complete compliance of the payload in the environment it is intended to function (as described by </w:t>
      </w:r>
      <w:r>
        <w:lastRenderedPageBreak/>
        <w:t>the Rack Sp</w:t>
      </w:r>
      <w:r>
        <w:t>ec)</w:t>
      </w:r>
    </w:p>
    <w:p w:rsidR="00DC041B" w:rsidRDefault="00390327">
      <w:pPr>
        <w:widowControl w:val="0"/>
        <w:numPr>
          <w:ilvl w:val="0"/>
          <w:numId w:val="10"/>
        </w:numPr>
        <w:pBdr>
          <w:top w:val="nil"/>
          <w:left w:val="nil"/>
          <w:bottom w:val="nil"/>
          <w:right w:val="nil"/>
          <w:between w:val="nil"/>
        </w:pBdr>
      </w:pPr>
      <w:r>
        <w:t>Meeting EMC requirements</w:t>
      </w:r>
    </w:p>
    <w:p w:rsidR="00DC041B" w:rsidRDefault="00390327">
      <w:pPr>
        <w:widowControl w:val="0"/>
        <w:numPr>
          <w:ilvl w:val="0"/>
          <w:numId w:val="10"/>
        </w:numPr>
        <w:pBdr>
          <w:top w:val="nil"/>
          <w:left w:val="nil"/>
          <w:bottom w:val="nil"/>
          <w:right w:val="nil"/>
          <w:between w:val="nil"/>
        </w:pBdr>
      </w:pPr>
      <w:r>
        <w:t xml:space="preserve">Meeting Safety requirements  </w:t>
      </w:r>
    </w:p>
    <w:p w:rsidR="00DC041B" w:rsidRDefault="00390327">
      <w:pPr>
        <w:widowControl w:val="0"/>
        <w:numPr>
          <w:ilvl w:val="0"/>
          <w:numId w:val="10"/>
        </w:numPr>
        <w:pBdr>
          <w:top w:val="nil"/>
          <w:left w:val="nil"/>
          <w:bottom w:val="nil"/>
          <w:right w:val="nil"/>
          <w:between w:val="nil"/>
        </w:pBdr>
      </w:pPr>
      <w:r>
        <w:t xml:space="preserve">Maintaining and updating the payload and payload safety reports to current requirements and all new released requirements for as long as customer ships the payload.  </w:t>
      </w:r>
    </w:p>
    <w:p w:rsidR="00DC041B" w:rsidRDefault="00390327">
      <w:pPr>
        <w:widowControl w:val="0"/>
        <w:numPr>
          <w:ilvl w:val="0"/>
          <w:numId w:val="10"/>
        </w:numPr>
        <w:pBdr>
          <w:top w:val="nil"/>
          <w:left w:val="nil"/>
          <w:bottom w:val="nil"/>
          <w:right w:val="nil"/>
          <w:between w:val="nil"/>
        </w:pBdr>
      </w:pPr>
      <w:r>
        <w:t>All design and re-certification costs required to update the payload to meet the new requirements.</w:t>
      </w:r>
    </w:p>
    <w:p w:rsidR="00DC041B" w:rsidRDefault="00390327">
      <w:pPr>
        <w:pStyle w:val="Heading3"/>
        <w:widowControl w:val="0"/>
        <w:pBdr>
          <w:top w:val="nil"/>
          <w:left w:val="nil"/>
          <w:bottom w:val="nil"/>
          <w:right w:val="nil"/>
          <w:between w:val="nil"/>
        </w:pBdr>
        <w:spacing w:after="160"/>
        <w:ind w:right="20"/>
      </w:pPr>
      <w:bookmarkStart w:id="68" w:name="_19k5c0jn6fbr" w:colFirst="0" w:colLast="0"/>
      <w:bookmarkEnd w:id="68"/>
      <w:r>
        <w:t>6.19.1 EMC Requirements:</w:t>
      </w:r>
    </w:p>
    <w:p w:rsidR="00DC041B" w:rsidRDefault="00390327">
      <w:pPr>
        <w:pStyle w:val="Heading4"/>
        <w:widowControl w:val="0"/>
        <w:pBdr>
          <w:top w:val="nil"/>
          <w:left w:val="nil"/>
          <w:bottom w:val="nil"/>
          <w:right w:val="nil"/>
          <w:between w:val="nil"/>
        </w:pBdr>
        <w:spacing w:before="0" w:after="120" w:line="240" w:lineRule="auto"/>
        <w:ind w:left="0" w:firstLine="0"/>
      </w:pPr>
      <w:bookmarkStart w:id="69" w:name="_b58ie6o56b2q" w:colFirst="0" w:colLast="0"/>
      <w:bookmarkEnd w:id="69"/>
      <w:r>
        <w:t>6.19.1.1 Emissions</w:t>
      </w:r>
    </w:p>
    <w:p w:rsidR="00DC041B" w:rsidRDefault="00390327">
      <w:pPr>
        <w:widowControl w:val="0"/>
        <w:pBdr>
          <w:top w:val="nil"/>
          <w:left w:val="nil"/>
          <w:bottom w:val="nil"/>
          <w:right w:val="nil"/>
          <w:between w:val="nil"/>
        </w:pBdr>
        <w:spacing w:after="200"/>
        <w:ind w:left="0"/>
      </w:pPr>
      <w:r>
        <w:t xml:space="preserve">6dB margin from the Class A limit is required for all emission test, both radiated emission and conducted emission. When the EUT is DC powered, DC line conducted emission test is required. </w:t>
      </w:r>
    </w:p>
    <w:p w:rsidR="00DC041B" w:rsidRDefault="00390327">
      <w:pPr>
        <w:widowControl w:val="0"/>
        <w:pBdr>
          <w:top w:val="nil"/>
          <w:left w:val="nil"/>
          <w:bottom w:val="nil"/>
          <w:right w:val="nil"/>
          <w:between w:val="nil"/>
        </w:pBdr>
        <w:ind w:left="0"/>
      </w:pPr>
      <w:r>
        <w:t>Primary EMC Standards apply to emission test include, but not limi</w:t>
      </w:r>
      <w:r>
        <w:t xml:space="preserve">ted to </w:t>
      </w:r>
    </w:p>
    <w:p w:rsidR="00DC041B" w:rsidRDefault="00390327">
      <w:pPr>
        <w:widowControl w:val="0"/>
        <w:numPr>
          <w:ilvl w:val="0"/>
          <w:numId w:val="59"/>
        </w:numPr>
        <w:pBdr>
          <w:top w:val="nil"/>
          <w:left w:val="nil"/>
          <w:bottom w:val="nil"/>
          <w:right w:val="nil"/>
          <w:between w:val="nil"/>
        </w:pBdr>
        <w:ind w:left="720"/>
      </w:pPr>
      <w:r>
        <w:t xml:space="preserve">FCC Part 15, Subpart B </w:t>
      </w:r>
    </w:p>
    <w:p w:rsidR="00DC041B" w:rsidRDefault="00390327">
      <w:pPr>
        <w:widowControl w:val="0"/>
        <w:numPr>
          <w:ilvl w:val="0"/>
          <w:numId w:val="59"/>
        </w:numPr>
        <w:pBdr>
          <w:top w:val="nil"/>
          <w:left w:val="nil"/>
          <w:bottom w:val="nil"/>
          <w:right w:val="nil"/>
          <w:between w:val="nil"/>
        </w:pBdr>
        <w:ind w:left="720"/>
      </w:pPr>
      <w:r>
        <w:t>EN 55022: 2010 / CISPR 22: 2008 (Modified)</w:t>
      </w:r>
    </w:p>
    <w:p w:rsidR="00DC041B" w:rsidRDefault="00390327">
      <w:pPr>
        <w:widowControl w:val="0"/>
        <w:numPr>
          <w:ilvl w:val="0"/>
          <w:numId w:val="59"/>
        </w:numPr>
        <w:pBdr>
          <w:top w:val="nil"/>
          <w:left w:val="nil"/>
          <w:bottom w:val="nil"/>
          <w:right w:val="nil"/>
          <w:between w:val="nil"/>
        </w:pBdr>
        <w:ind w:left="720"/>
      </w:pPr>
      <w:r>
        <w:t>EN 55032: 2012 / CISPR 32: 2012 (Modified) - Effective 05/03/2017</w:t>
      </w:r>
    </w:p>
    <w:p w:rsidR="00DC041B" w:rsidRDefault="00390327">
      <w:pPr>
        <w:widowControl w:val="0"/>
        <w:numPr>
          <w:ilvl w:val="0"/>
          <w:numId w:val="59"/>
        </w:numPr>
        <w:pBdr>
          <w:top w:val="nil"/>
          <w:left w:val="nil"/>
          <w:bottom w:val="nil"/>
          <w:right w:val="nil"/>
          <w:between w:val="nil"/>
        </w:pBdr>
        <w:ind w:left="720"/>
      </w:pPr>
      <w:r>
        <w:t>EN61000-3-2: 2006/A</w:t>
      </w:r>
      <w:proofErr w:type="gramStart"/>
      <w:r>
        <w:t>1 :</w:t>
      </w:r>
      <w:proofErr w:type="gramEnd"/>
      <w:r>
        <w:t xml:space="preserve"> 2009/A2 : 2009</w:t>
      </w:r>
    </w:p>
    <w:p w:rsidR="00DC041B" w:rsidRDefault="00390327">
      <w:pPr>
        <w:widowControl w:val="0"/>
        <w:numPr>
          <w:ilvl w:val="0"/>
          <w:numId w:val="59"/>
        </w:numPr>
        <w:pBdr>
          <w:top w:val="nil"/>
          <w:left w:val="nil"/>
          <w:bottom w:val="nil"/>
          <w:right w:val="nil"/>
          <w:between w:val="nil"/>
        </w:pBdr>
        <w:spacing w:after="200"/>
        <w:ind w:left="720"/>
      </w:pPr>
      <w:r>
        <w:t>EN61000-3-3: 2008</w:t>
      </w:r>
    </w:p>
    <w:p w:rsidR="00DC041B" w:rsidRDefault="00390327">
      <w:pPr>
        <w:widowControl w:val="0"/>
        <w:pBdr>
          <w:top w:val="nil"/>
          <w:left w:val="nil"/>
          <w:bottom w:val="nil"/>
          <w:right w:val="nil"/>
          <w:between w:val="nil"/>
        </w:pBdr>
        <w:ind w:left="0"/>
        <w:rPr>
          <w:b/>
        </w:rPr>
      </w:pPr>
      <w:r>
        <w:t xml:space="preserve">For DC power related testing, when applicable GR 1089 / GR 3160 may be referenced. </w:t>
      </w:r>
    </w:p>
    <w:p w:rsidR="00DC041B" w:rsidRDefault="00390327">
      <w:pPr>
        <w:pStyle w:val="Heading4"/>
        <w:widowControl w:val="0"/>
        <w:pBdr>
          <w:top w:val="nil"/>
          <w:left w:val="nil"/>
          <w:bottom w:val="nil"/>
          <w:right w:val="nil"/>
          <w:between w:val="nil"/>
        </w:pBdr>
        <w:spacing w:after="120"/>
        <w:ind w:left="0" w:firstLine="0"/>
        <w:rPr>
          <w:b w:val="0"/>
        </w:rPr>
      </w:pPr>
      <w:bookmarkStart w:id="70" w:name="_l0troumrl5vu" w:colFirst="0" w:colLast="0"/>
      <w:bookmarkEnd w:id="70"/>
      <w:r>
        <w:t>6.19.1.2 Immunity</w:t>
      </w:r>
      <w:r>
        <w:rPr>
          <w:b w:val="0"/>
        </w:rPr>
        <w:t xml:space="preserve"> </w:t>
      </w:r>
    </w:p>
    <w:p w:rsidR="00DC041B" w:rsidRDefault="00390327">
      <w:pPr>
        <w:widowControl w:val="0"/>
        <w:pBdr>
          <w:top w:val="nil"/>
          <w:left w:val="nil"/>
          <w:bottom w:val="nil"/>
          <w:right w:val="nil"/>
          <w:between w:val="nil"/>
        </w:pBdr>
        <w:spacing w:after="200"/>
        <w:ind w:left="0"/>
      </w:pPr>
      <w:r>
        <w:t>Primary EMC Standards apply to immunity test include, but not limited to:</w:t>
      </w:r>
    </w:p>
    <w:p w:rsidR="00DC041B" w:rsidRDefault="00390327">
      <w:pPr>
        <w:widowControl w:val="0"/>
        <w:numPr>
          <w:ilvl w:val="0"/>
          <w:numId w:val="42"/>
        </w:numPr>
        <w:pBdr>
          <w:top w:val="nil"/>
          <w:left w:val="nil"/>
          <w:bottom w:val="nil"/>
          <w:right w:val="nil"/>
          <w:between w:val="nil"/>
        </w:pBdr>
      </w:pPr>
      <w:r>
        <w:t>EN 55024: 2010 / CISPR 24: 2010 (Modified)</w:t>
      </w:r>
    </w:p>
    <w:p w:rsidR="00DC041B" w:rsidRDefault="00390327">
      <w:pPr>
        <w:widowControl w:val="0"/>
        <w:numPr>
          <w:ilvl w:val="0"/>
          <w:numId w:val="42"/>
        </w:numPr>
        <w:pBdr>
          <w:top w:val="nil"/>
          <w:left w:val="nil"/>
          <w:bottom w:val="nil"/>
          <w:right w:val="nil"/>
          <w:between w:val="nil"/>
        </w:pBdr>
      </w:pPr>
      <w:r>
        <w:t xml:space="preserve">CISPR 35: 2014 </w:t>
      </w:r>
    </w:p>
    <w:p w:rsidR="00DC041B" w:rsidRDefault="00390327">
      <w:pPr>
        <w:widowControl w:val="0"/>
        <w:numPr>
          <w:ilvl w:val="1"/>
          <w:numId w:val="42"/>
        </w:numPr>
        <w:pBdr>
          <w:top w:val="nil"/>
          <w:left w:val="nil"/>
          <w:bottom w:val="nil"/>
          <w:right w:val="nil"/>
          <w:between w:val="nil"/>
        </w:pBdr>
      </w:pPr>
      <w:r>
        <w:t>Current publication: CISPR/I/463/FDIS 2013-12</w:t>
      </w:r>
    </w:p>
    <w:p w:rsidR="00DC041B" w:rsidRDefault="00390327">
      <w:pPr>
        <w:widowControl w:val="0"/>
        <w:numPr>
          <w:ilvl w:val="1"/>
          <w:numId w:val="42"/>
        </w:numPr>
        <w:pBdr>
          <w:top w:val="nil"/>
          <w:left w:val="nil"/>
          <w:bottom w:val="nil"/>
          <w:right w:val="nil"/>
          <w:between w:val="nil"/>
        </w:pBdr>
        <w:spacing w:after="200"/>
      </w:pPr>
      <w:r>
        <w:t>Tentative release date: October 2016</w:t>
      </w:r>
    </w:p>
    <w:p w:rsidR="00DC041B" w:rsidRDefault="00390327">
      <w:pPr>
        <w:widowControl w:val="0"/>
        <w:pBdr>
          <w:top w:val="nil"/>
          <w:left w:val="nil"/>
          <w:bottom w:val="nil"/>
          <w:right w:val="nil"/>
          <w:between w:val="nil"/>
        </w:pBdr>
        <w:spacing w:after="200"/>
        <w:ind w:left="0"/>
      </w:pPr>
      <w:r>
        <w:t>Each individual basic standard for immunity test has its specific passing requirement as illustrated below. When the EUT is DC powered, immunity test involves disturbance ap</w:t>
      </w:r>
      <w:r>
        <w:t xml:space="preserve">plied to power line apply to the DC input power. </w:t>
      </w:r>
    </w:p>
    <w:p w:rsidR="00DC041B" w:rsidRDefault="00390327">
      <w:pPr>
        <w:widowControl w:val="0"/>
        <w:numPr>
          <w:ilvl w:val="0"/>
          <w:numId w:val="16"/>
        </w:numPr>
        <w:pBdr>
          <w:top w:val="nil"/>
          <w:left w:val="nil"/>
          <w:bottom w:val="nil"/>
          <w:right w:val="nil"/>
          <w:between w:val="nil"/>
        </w:pBdr>
      </w:pPr>
      <w:r>
        <w:t xml:space="preserve">EN61000-4-2 Electrostatic Discharge Immunity </w:t>
      </w:r>
    </w:p>
    <w:p w:rsidR="00DC041B" w:rsidRDefault="00390327">
      <w:pPr>
        <w:widowControl w:val="0"/>
        <w:numPr>
          <w:ilvl w:val="1"/>
          <w:numId w:val="16"/>
        </w:numPr>
        <w:pBdr>
          <w:top w:val="nil"/>
          <w:left w:val="nil"/>
          <w:bottom w:val="nil"/>
          <w:right w:val="nil"/>
          <w:between w:val="nil"/>
        </w:pBdr>
      </w:pPr>
      <w:r>
        <w:t xml:space="preserve">Contact discharge: &gt;=6kV </w:t>
      </w:r>
    </w:p>
    <w:p w:rsidR="00DC041B" w:rsidRDefault="00390327">
      <w:pPr>
        <w:widowControl w:val="0"/>
        <w:numPr>
          <w:ilvl w:val="1"/>
          <w:numId w:val="16"/>
        </w:numPr>
        <w:pBdr>
          <w:top w:val="nil"/>
          <w:left w:val="nil"/>
          <w:bottom w:val="nil"/>
          <w:right w:val="nil"/>
          <w:between w:val="nil"/>
        </w:pBdr>
      </w:pPr>
      <w:r>
        <w:t>Air discharge: &gt;=8kV</w:t>
      </w:r>
    </w:p>
    <w:p w:rsidR="00DC041B" w:rsidRDefault="00390327">
      <w:pPr>
        <w:widowControl w:val="0"/>
        <w:numPr>
          <w:ilvl w:val="0"/>
          <w:numId w:val="16"/>
        </w:numPr>
        <w:pBdr>
          <w:top w:val="nil"/>
          <w:left w:val="nil"/>
          <w:bottom w:val="nil"/>
          <w:right w:val="nil"/>
          <w:between w:val="nil"/>
        </w:pBdr>
      </w:pPr>
      <w:r>
        <w:t>EN61000-4-3 Radiated Immunity  </w:t>
      </w:r>
    </w:p>
    <w:p w:rsidR="00DC041B" w:rsidRDefault="00390327">
      <w:pPr>
        <w:widowControl w:val="0"/>
        <w:numPr>
          <w:ilvl w:val="1"/>
          <w:numId w:val="16"/>
        </w:numPr>
        <w:pBdr>
          <w:top w:val="nil"/>
          <w:left w:val="nil"/>
          <w:bottom w:val="nil"/>
          <w:right w:val="nil"/>
          <w:between w:val="nil"/>
        </w:pBdr>
      </w:pPr>
      <w:r>
        <w:t>&gt; =10V/m</w:t>
      </w:r>
    </w:p>
    <w:p w:rsidR="00DC041B" w:rsidRDefault="00390327">
      <w:pPr>
        <w:widowControl w:val="0"/>
        <w:numPr>
          <w:ilvl w:val="0"/>
          <w:numId w:val="16"/>
        </w:numPr>
        <w:pBdr>
          <w:top w:val="nil"/>
          <w:left w:val="nil"/>
          <w:bottom w:val="nil"/>
          <w:right w:val="nil"/>
          <w:between w:val="nil"/>
        </w:pBdr>
      </w:pPr>
      <w:r>
        <w:t xml:space="preserve">EN61000-4-4 Electrical Fast Transient Immunity </w:t>
      </w:r>
    </w:p>
    <w:p w:rsidR="00DC041B" w:rsidRDefault="00390327">
      <w:pPr>
        <w:widowControl w:val="0"/>
        <w:numPr>
          <w:ilvl w:val="1"/>
          <w:numId w:val="16"/>
        </w:numPr>
        <w:pBdr>
          <w:top w:val="nil"/>
          <w:left w:val="nil"/>
          <w:bottom w:val="nil"/>
          <w:right w:val="nil"/>
          <w:between w:val="nil"/>
        </w:pBdr>
      </w:pPr>
      <w:r>
        <w:t xml:space="preserve">DC Power Line: &gt;=2kV </w:t>
      </w:r>
    </w:p>
    <w:p w:rsidR="00DC041B" w:rsidRDefault="00390327">
      <w:pPr>
        <w:widowControl w:val="0"/>
        <w:numPr>
          <w:ilvl w:val="1"/>
          <w:numId w:val="16"/>
        </w:numPr>
        <w:pBdr>
          <w:top w:val="nil"/>
          <w:left w:val="nil"/>
          <w:bottom w:val="nil"/>
          <w:right w:val="nil"/>
          <w:between w:val="nil"/>
        </w:pBdr>
      </w:pPr>
      <w:r>
        <w:t>Signal Line: &gt;=0.5kV</w:t>
      </w:r>
    </w:p>
    <w:p w:rsidR="00DC041B" w:rsidRDefault="00390327">
      <w:pPr>
        <w:widowControl w:val="0"/>
        <w:numPr>
          <w:ilvl w:val="0"/>
          <w:numId w:val="16"/>
        </w:numPr>
        <w:pBdr>
          <w:top w:val="nil"/>
          <w:left w:val="nil"/>
          <w:bottom w:val="nil"/>
          <w:right w:val="nil"/>
          <w:between w:val="nil"/>
        </w:pBdr>
      </w:pPr>
      <w:r>
        <w:t>EN61000-4-5 Surge</w:t>
      </w:r>
    </w:p>
    <w:p w:rsidR="00DC041B" w:rsidRDefault="00390327">
      <w:pPr>
        <w:widowControl w:val="0"/>
        <w:numPr>
          <w:ilvl w:val="1"/>
          <w:numId w:val="16"/>
        </w:numPr>
        <w:pBdr>
          <w:top w:val="nil"/>
          <w:left w:val="nil"/>
          <w:bottom w:val="nil"/>
          <w:right w:val="nil"/>
          <w:between w:val="nil"/>
        </w:pBdr>
      </w:pPr>
      <w:r>
        <w:t>DC Power Line</w:t>
      </w:r>
      <w:r>
        <w:rPr>
          <w:vertAlign w:val="superscript"/>
        </w:rPr>
        <w:footnoteReference w:id="1"/>
      </w:r>
      <w:r>
        <w:t>: &gt;=1kV CM, &gt;=0.5kV DM</w:t>
      </w:r>
    </w:p>
    <w:p w:rsidR="00DC041B" w:rsidRDefault="00390327">
      <w:pPr>
        <w:widowControl w:val="0"/>
        <w:numPr>
          <w:ilvl w:val="1"/>
          <w:numId w:val="16"/>
        </w:numPr>
        <w:pBdr>
          <w:top w:val="nil"/>
          <w:left w:val="nil"/>
          <w:bottom w:val="nil"/>
          <w:right w:val="nil"/>
          <w:between w:val="nil"/>
        </w:pBdr>
      </w:pPr>
      <w:r>
        <w:t>Signal Port: &gt;=2KV CM, &gt;=1KVDM</w:t>
      </w:r>
    </w:p>
    <w:p w:rsidR="00DC041B" w:rsidRDefault="00390327">
      <w:pPr>
        <w:widowControl w:val="0"/>
        <w:numPr>
          <w:ilvl w:val="0"/>
          <w:numId w:val="16"/>
        </w:numPr>
        <w:pBdr>
          <w:top w:val="nil"/>
          <w:left w:val="nil"/>
          <w:bottom w:val="nil"/>
          <w:right w:val="nil"/>
          <w:between w:val="nil"/>
        </w:pBdr>
      </w:pPr>
      <w:r>
        <w:lastRenderedPageBreak/>
        <w:t xml:space="preserve">EN61000-4-6 Immunity to Conducted Disturbances </w:t>
      </w:r>
    </w:p>
    <w:p w:rsidR="00DC041B" w:rsidRDefault="00390327">
      <w:pPr>
        <w:widowControl w:val="0"/>
        <w:numPr>
          <w:ilvl w:val="1"/>
          <w:numId w:val="16"/>
        </w:numPr>
        <w:pBdr>
          <w:top w:val="nil"/>
          <w:left w:val="nil"/>
          <w:bottom w:val="nil"/>
          <w:right w:val="nil"/>
          <w:between w:val="nil"/>
        </w:pBdr>
      </w:pPr>
      <w:r>
        <w:t>DC Power Line: &gt; =10V rms</w:t>
      </w:r>
    </w:p>
    <w:p w:rsidR="00DC041B" w:rsidRDefault="00390327">
      <w:pPr>
        <w:widowControl w:val="0"/>
        <w:numPr>
          <w:ilvl w:val="0"/>
          <w:numId w:val="16"/>
        </w:numPr>
        <w:pBdr>
          <w:top w:val="nil"/>
          <w:left w:val="nil"/>
          <w:bottom w:val="nil"/>
          <w:right w:val="nil"/>
          <w:between w:val="nil"/>
        </w:pBdr>
      </w:pPr>
      <w:r>
        <w:t>EN61000-4-8 Power Frequency Magnetic Field Immunity, when applicable</w:t>
      </w:r>
    </w:p>
    <w:p w:rsidR="00DC041B" w:rsidRDefault="00390327">
      <w:pPr>
        <w:widowControl w:val="0"/>
        <w:numPr>
          <w:ilvl w:val="1"/>
          <w:numId w:val="16"/>
        </w:numPr>
        <w:pBdr>
          <w:top w:val="nil"/>
          <w:left w:val="nil"/>
          <w:bottom w:val="nil"/>
          <w:right w:val="nil"/>
          <w:between w:val="nil"/>
        </w:pBdr>
        <w:spacing w:after="200"/>
      </w:pPr>
      <w:r>
        <w:t>&gt; =30A/m</w:t>
      </w:r>
    </w:p>
    <w:p w:rsidR="00DC041B" w:rsidRDefault="00390327">
      <w:pPr>
        <w:widowControl w:val="0"/>
        <w:pBdr>
          <w:top w:val="nil"/>
          <w:left w:val="nil"/>
          <w:bottom w:val="nil"/>
          <w:right w:val="nil"/>
          <w:between w:val="nil"/>
        </w:pBdr>
        <w:ind w:left="0"/>
      </w:pPr>
      <w:r>
        <w:t xml:space="preserve">For DC power related testing, when applicable GR 1089 / GR 3160 may be referenced. </w:t>
      </w:r>
    </w:p>
    <w:p w:rsidR="00DC041B" w:rsidRDefault="00390327">
      <w:pPr>
        <w:pStyle w:val="Heading3"/>
        <w:keepNext w:val="0"/>
        <w:keepLines w:val="0"/>
        <w:widowControl w:val="0"/>
        <w:pBdr>
          <w:top w:val="nil"/>
          <w:left w:val="nil"/>
          <w:bottom w:val="nil"/>
          <w:right w:val="nil"/>
          <w:between w:val="nil"/>
        </w:pBdr>
        <w:spacing w:before="400" w:after="80"/>
        <w:ind w:right="20"/>
      </w:pPr>
      <w:bookmarkStart w:id="71" w:name="_bo4if4rax0bl" w:colFirst="0" w:colLast="0"/>
      <w:bookmarkEnd w:id="71"/>
      <w:r>
        <w:t>6.19.2 Safety Requirements</w:t>
      </w:r>
    </w:p>
    <w:p w:rsidR="00DC041B" w:rsidRDefault="00390327">
      <w:pPr>
        <w:pBdr>
          <w:top w:val="nil"/>
          <w:left w:val="nil"/>
          <w:bottom w:val="nil"/>
          <w:right w:val="nil"/>
          <w:between w:val="nil"/>
        </w:pBdr>
        <w:ind w:left="0"/>
        <w:rPr>
          <w:i/>
        </w:rPr>
      </w:pPr>
      <w:r>
        <w:t>In addition to Sections 6.4 (Grounding), 6.5 (Safety Spacing and Keep Outs) and 6.6 (Input Fusing), the following safety requirements ar</w:t>
      </w:r>
      <w:r>
        <w:t>e to be applied.</w:t>
      </w:r>
    </w:p>
    <w:p w:rsidR="00DC041B" w:rsidRDefault="00390327">
      <w:pPr>
        <w:pStyle w:val="Heading4"/>
        <w:widowControl w:val="0"/>
        <w:pBdr>
          <w:top w:val="nil"/>
          <w:left w:val="nil"/>
          <w:bottom w:val="nil"/>
          <w:right w:val="nil"/>
          <w:between w:val="nil"/>
        </w:pBdr>
        <w:ind w:left="0" w:firstLine="0"/>
      </w:pPr>
      <w:bookmarkStart w:id="72" w:name="_mm83sfuq2g7l" w:colFirst="0" w:colLast="0"/>
      <w:bookmarkEnd w:id="72"/>
      <w:r>
        <w:t>6.19.2.1 Safety Standards</w:t>
      </w:r>
    </w:p>
    <w:p w:rsidR="00DC041B" w:rsidRDefault="00390327">
      <w:pPr>
        <w:widowControl w:val="0"/>
        <w:pBdr>
          <w:top w:val="nil"/>
          <w:left w:val="nil"/>
          <w:bottom w:val="nil"/>
          <w:right w:val="nil"/>
          <w:between w:val="nil"/>
        </w:pBdr>
        <w:ind w:left="0"/>
      </w:pPr>
      <w:r>
        <w:t>The payload is to be designed to comply with the latest edition, revision, and amendment of the following standards. The payload shall be designed such that the end user could obtain the safety certifications.</w:t>
      </w:r>
    </w:p>
    <w:p w:rsidR="00DC041B" w:rsidRDefault="00DC041B">
      <w:pPr>
        <w:widowControl w:val="0"/>
        <w:pBdr>
          <w:top w:val="nil"/>
          <w:left w:val="nil"/>
          <w:bottom w:val="nil"/>
          <w:right w:val="nil"/>
          <w:between w:val="nil"/>
        </w:pBdr>
        <w:ind w:left="0"/>
      </w:pPr>
    </w:p>
    <w:p w:rsidR="00DC041B" w:rsidRDefault="00390327">
      <w:pPr>
        <w:widowControl w:val="0"/>
        <w:numPr>
          <w:ilvl w:val="0"/>
          <w:numId w:val="28"/>
        </w:numPr>
        <w:pBdr>
          <w:top w:val="nil"/>
          <w:left w:val="nil"/>
          <w:bottom w:val="nil"/>
          <w:right w:val="nil"/>
          <w:between w:val="nil"/>
        </w:pBdr>
      </w:pPr>
      <w:r>
        <w:t>[USA] UL 60950-1, Information Technology Equipment - Safety - Part 1:  General Requirements</w:t>
      </w:r>
    </w:p>
    <w:p w:rsidR="00DC041B" w:rsidRDefault="00390327">
      <w:pPr>
        <w:widowControl w:val="0"/>
        <w:numPr>
          <w:ilvl w:val="0"/>
          <w:numId w:val="28"/>
        </w:numPr>
        <w:pBdr>
          <w:top w:val="nil"/>
          <w:left w:val="nil"/>
          <w:bottom w:val="nil"/>
          <w:right w:val="nil"/>
          <w:between w:val="nil"/>
        </w:pBdr>
      </w:pPr>
      <w:r>
        <w:t xml:space="preserve">[CAN] CAN/CSA C22.2 No. 60950-1, Information Technology Equipment - Safety - Part 1:  General Requirements  </w:t>
      </w:r>
    </w:p>
    <w:p w:rsidR="00DC041B" w:rsidRDefault="00390327">
      <w:pPr>
        <w:widowControl w:val="0"/>
        <w:numPr>
          <w:ilvl w:val="0"/>
          <w:numId w:val="28"/>
        </w:numPr>
        <w:pBdr>
          <w:top w:val="nil"/>
          <w:left w:val="nil"/>
          <w:bottom w:val="nil"/>
          <w:right w:val="nil"/>
          <w:between w:val="nil"/>
        </w:pBdr>
      </w:pPr>
      <w:r>
        <w:t>[INT’L] IEC 60950-1, Information Technology Equipment -</w:t>
      </w:r>
      <w:r>
        <w:t xml:space="preserve"> Safety - Part 1:  General Requirements, including all national deviations as specified in the most current CB Bulletin; CB Certificate and report MUST include all countries participating in the CB Scheme; US and Canada national deviations may be excluded </w:t>
      </w:r>
      <w:r>
        <w:t>since the power supply will have third party certifications for these 2 countries</w:t>
      </w:r>
    </w:p>
    <w:p w:rsidR="00DC041B" w:rsidRDefault="00390327">
      <w:pPr>
        <w:widowControl w:val="0"/>
        <w:numPr>
          <w:ilvl w:val="0"/>
          <w:numId w:val="28"/>
        </w:numPr>
        <w:pBdr>
          <w:top w:val="nil"/>
          <w:left w:val="nil"/>
          <w:bottom w:val="nil"/>
          <w:right w:val="nil"/>
          <w:between w:val="nil"/>
        </w:pBdr>
      </w:pPr>
      <w:r>
        <w:t>[EU] EN 60950-1, Information Technology Equipment - Safety - Part 1:  General Requirements</w:t>
      </w:r>
    </w:p>
    <w:p w:rsidR="00DC041B" w:rsidRDefault="00390327">
      <w:pPr>
        <w:widowControl w:val="0"/>
        <w:numPr>
          <w:ilvl w:val="0"/>
          <w:numId w:val="28"/>
        </w:numPr>
        <w:pBdr>
          <w:top w:val="nil"/>
          <w:left w:val="nil"/>
          <w:bottom w:val="nil"/>
          <w:right w:val="nil"/>
          <w:between w:val="nil"/>
        </w:pBdr>
      </w:pPr>
      <w:r>
        <w:t>IEC 62368-1, Audio/video, information and communication technology equipment – Part</w:t>
      </w:r>
      <w:r>
        <w:t xml:space="preserve"> 1: Safety requirements (applicable to meet anticipated effective date of June 20, 2019 for North America and Europe.)</w:t>
      </w:r>
    </w:p>
    <w:p w:rsidR="00DC041B" w:rsidRDefault="00390327">
      <w:pPr>
        <w:pStyle w:val="Heading4"/>
        <w:widowControl w:val="0"/>
        <w:pBdr>
          <w:top w:val="nil"/>
          <w:left w:val="nil"/>
          <w:bottom w:val="nil"/>
          <w:right w:val="nil"/>
          <w:between w:val="nil"/>
        </w:pBdr>
        <w:ind w:left="0" w:firstLine="0"/>
      </w:pPr>
      <w:bookmarkStart w:id="73" w:name="_bhs6e2lr4tb" w:colFirst="0" w:colLast="0"/>
      <w:bookmarkEnd w:id="73"/>
      <w:r>
        <w:t xml:space="preserve">6.19.2.2 Miscellaneous Safety and Testing Requirements </w:t>
      </w:r>
    </w:p>
    <w:p w:rsidR="00DC041B" w:rsidRDefault="00DC041B">
      <w:pPr>
        <w:widowControl w:val="0"/>
        <w:pBdr>
          <w:top w:val="nil"/>
          <w:left w:val="nil"/>
          <w:bottom w:val="nil"/>
          <w:right w:val="nil"/>
          <w:between w:val="nil"/>
        </w:pBdr>
        <w:ind w:left="0"/>
        <w:rPr>
          <w:i/>
        </w:rPr>
      </w:pPr>
    </w:p>
    <w:p w:rsidR="00DC041B" w:rsidRDefault="00390327">
      <w:pPr>
        <w:pStyle w:val="Heading5"/>
        <w:widowControl w:val="0"/>
        <w:pBdr>
          <w:top w:val="nil"/>
          <w:left w:val="nil"/>
          <w:bottom w:val="nil"/>
          <w:right w:val="nil"/>
          <w:between w:val="nil"/>
        </w:pBdr>
      </w:pPr>
      <w:bookmarkStart w:id="74" w:name="_w4oupirk8h40" w:colFirst="0" w:colLast="0"/>
      <w:bookmarkEnd w:id="74"/>
      <w:r>
        <w:t xml:space="preserve">6.19.2.2.1 Input Fusing  </w:t>
      </w:r>
    </w:p>
    <w:p w:rsidR="00DC041B" w:rsidRDefault="00390327">
      <w:pPr>
        <w:widowControl w:val="0"/>
        <w:pBdr>
          <w:top w:val="nil"/>
          <w:left w:val="nil"/>
          <w:bottom w:val="nil"/>
          <w:right w:val="nil"/>
          <w:between w:val="nil"/>
        </w:pBdr>
        <w:ind w:left="0"/>
      </w:pPr>
      <w:r>
        <w:t xml:space="preserve">In addition to Section 6, the payload shall be furnished with a non-user replaceable fuse in the 48V positive line. The fuse must meet safety requirements of all standards and national deviations listed above. </w:t>
      </w:r>
    </w:p>
    <w:p w:rsidR="00DC041B" w:rsidRDefault="00DC041B">
      <w:pPr>
        <w:widowControl w:val="0"/>
        <w:pBdr>
          <w:top w:val="nil"/>
          <w:left w:val="nil"/>
          <w:bottom w:val="nil"/>
          <w:right w:val="nil"/>
          <w:between w:val="nil"/>
        </w:pBdr>
        <w:ind w:left="720"/>
      </w:pPr>
    </w:p>
    <w:p w:rsidR="00DC041B" w:rsidRDefault="00390327">
      <w:pPr>
        <w:pStyle w:val="Heading5"/>
        <w:pBdr>
          <w:top w:val="nil"/>
          <w:left w:val="nil"/>
          <w:bottom w:val="nil"/>
          <w:right w:val="nil"/>
          <w:between w:val="nil"/>
        </w:pBdr>
      </w:pPr>
      <w:bookmarkStart w:id="75" w:name="_dsd0wllh21r4" w:colFirst="0" w:colLast="0"/>
      <w:bookmarkEnd w:id="75"/>
      <w:r>
        <w:t>6.19.2.2.2 Materials</w:t>
      </w:r>
    </w:p>
    <w:p w:rsidR="00DC041B" w:rsidRDefault="00390327">
      <w:pPr>
        <w:widowControl w:val="0"/>
        <w:pBdr>
          <w:top w:val="nil"/>
          <w:left w:val="nil"/>
          <w:bottom w:val="nil"/>
          <w:right w:val="nil"/>
          <w:between w:val="nil"/>
        </w:pBdr>
        <w:ind w:left="0"/>
        <w:jc w:val="both"/>
      </w:pPr>
      <w:r>
        <w:t>Acceptable payload materials include zinc plated CRS steel. Any plastic material used shall meet the appropriate flame rating specifications as note below:</w:t>
      </w:r>
    </w:p>
    <w:p w:rsidR="00DC041B" w:rsidRDefault="00DC041B">
      <w:pPr>
        <w:widowControl w:val="0"/>
        <w:pBdr>
          <w:top w:val="nil"/>
          <w:left w:val="nil"/>
          <w:bottom w:val="nil"/>
          <w:right w:val="nil"/>
          <w:between w:val="nil"/>
        </w:pBdr>
        <w:ind w:left="0"/>
      </w:pPr>
    </w:p>
    <w:p w:rsidR="00DC041B" w:rsidRDefault="00390327">
      <w:pPr>
        <w:widowControl w:val="0"/>
        <w:numPr>
          <w:ilvl w:val="0"/>
          <w:numId w:val="43"/>
        </w:numPr>
        <w:pBdr>
          <w:top w:val="nil"/>
          <w:left w:val="nil"/>
          <w:bottom w:val="nil"/>
          <w:right w:val="nil"/>
          <w:between w:val="nil"/>
        </w:pBdr>
        <w:ind w:left="720"/>
        <w:jc w:val="both"/>
      </w:pPr>
      <w:r>
        <w:t xml:space="preserve">Fasteners - made of material with </w:t>
      </w:r>
      <w:r>
        <w:rPr>
          <w:color w:val="222222"/>
        </w:rPr>
        <w:t>flammability V-0.</w:t>
      </w:r>
      <w:r>
        <w:t xml:space="preserve"> </w:t>
      </w:r>
    </w:p>
    <w:p w:rsidR="00DC041B" w:rsidRDefault="00390327">
      <w:pPr>
        <w:widowControl w:val="0"/>
        <w:numPr>
          <w:ilvl w:val="0"/>
          <w:numId w:val="46"/>
        </w:numPr>
        <w:pBdr>
          <w:top w:val="nil"/>
          <w:left w:val="nil"/>
          <w:bottom w:val="nil"/>
          <w:right w:val="nil"/>
          <w:between w:val="nil"/>
        </w:pBdr>
        <w:ind w:left="720"/>
      </w:pPr>
      <w:r>
        <w:t xml:space="preserve">Connectors - </w:t>
      </w:r>
      <w:r>
        <w:rPr>
          <w:color w:val="222222"/>
        </w:rPr>
        <w:t>material flammability V-0, min 80</w:t>
      </w:r>
      <w:r>
        <w:rPr>
          <w:color w:val="222222"/>
        </w:rPr>
        <w:t>C.  Certified connectors preferred.</w:t>
      </w:r>
    </w:p>
    <w:p w:rsidR="00DC041B" w:rsidRDefault="00390327">
      <w:pPr>
        <w:widowControl w:val="0"/>
        <w:numPr>
          <w:ilvl w:val="0"/>
          <w:numId w:val="43"/>
        </w:numPr>
        <w:pBdr>
          <w:top w:val="nil"/>
          <w:left w:val="nil"/>
          <w:bottom w:val="nil"/>
          <w:right w:val="nil"/>
          <w:between w:val="nil"/>
        </w:pBdr>
        <w:ind w:left="720"/>
        <w:jc w:val="both"/>
      </w:pPr>
      <w:r>
        <w:t>Wiring</w:t>
      </w:r>
      <w:r>
        <w:rPr>
          <w:color w:val="222222"/>
        </w:rPr>
        <w:t xml:space="preserve"> - Wires are to be certified, </w:t>
      </w:r>
      <w:r>
        <w:rPr>
          <w:color w:val="222222"/>
          <w:highlight w:val="white"/>
        </w:rPr>
        <w:t xml:space="preserve">rated VW-1, voltage, current, temperature rating suitable for application.  </w:t>
      </w:r>
    </w:p>
    <w:p w:rsidR="00DC041B" w:rsidRDefault="00390327">
      <w:pPr>
        <w:widowControl w:val="0"/>
        <w:numPr>
          <w:ilvl w:val="0"/>
          <w:numId w:val="43"/>
        </w:numPr>
        <w:pBdr>
          <w:top w:val="nil"/>
          <w:left w:val="nil"/>
          <w:bottom w:val="nil"/>
          <w:right w:val="nil"/>
          <w:between w:val="nil"/>
        </w:pBdr>
        <w:ind w:left="720"/>
        <w:rPr>
          <w:color w:val="222222"/>
        </w:rPr>
      </w:pPr>
      <w:r>
        <w:rPr>
          <w:color w:val="222222"/>
        </w:rPr>
        <w:t xml:space="preserve">Wiring Mechanical protection - </w:t>
      </w:r>
      <w:r>
        <w:rPr>
          <w:color w:val="222222"/>
          <w:highlight w:val="white"/>
        </w:rPr>
        <w:t xml:space="preserve">e.g. Heat shrink tubing, braided mesh, etc.  are to be certified, rated VW-1, voltage and temperature rating suitable for application.  </w:t>
      </w:r>
    </w:p>
    <w:p w:rsidR="00DC041B" w:rsidRDefault="00390327">
      <w:pPr>
        <w:widowControl w:val="0"/>
        <w:numPr>
          <w:ilvl w:val="0"/>
          <w:numId w:val="43"/>
        </w:numPr>
        <w:pBdr>
          <w:top w:val="nil"/>
          <w:left w:val="nil"/>
          <w:bottom w:val="nil"/>
          <w:right w:val="nil"/>
          <w:between w:val="nil"/>
        </w:pBdr>
        <w:ind w:left="720"/>
      </w:pPr>
      <w:r>
        <w:t xml:space="preserve">Printed Wiring Boards - Printed circuit board shall be UL Recognized Component, Printed Wiring Board (ZPMV2), rated </w:t>
      </w:r>
      <w:r>
        <w:rPr>
          <w:color w:val="222222"/>
        </w:rPr>
        <w:t>V-0</w:t>
      </w:r>
      <w:r>
        <w:t xml:space="preserve"> and minimum 130C. Additionally it shall comply with direct support of current-carrying parts performance level requirements of ANSI/UL 796. The printed circuit board manufacturer's recognized marking and type designation shall be marked as specified on th</w:t>
      </w:r>
      <w:r>
        <w:t>e fabrication drawing.</w:t>
      </w:r>
    </w:p>
    <w:p w:rsidR="00DC041B" w:rsidRDefault="00DC041B">
      <w:pPr>
        <w:widowControl w:val="0"/>
        <w:pBdr>
          <w:top w:val="nil"/>
          <w:left w:val="nil"/>
          <w:bottom w:val="nil"/>
          <w:right w:val="nil"/>
          <w:between w:val="nil"/>
        </w:pBdr>
        <w:ind w:left="0"/>
        <w:jc w:val="both"/>
      </w:pPr>
    </w:p>
    <w:p w:rsidR="00DC041B" w:rsidRDefault="00390327">
      <w:pPr>
        <w:pStyle w:val="Heading5"/>
        <w:widowControl w:val="0"/>
        <w:pBdr>
          <w:top w:val="nil"/>
          <w:left w:val="nil"/>
          <w:bottom w:val="nil"/>
          <w:right w:val="nil"/>
          <w:between w:val="nil"/>
        </w:pBdr>
      </w:pPr>
      <w:bookmarkStart w:id="76" w:name="_ylpt9jkqktbi" w:colFirst="0" w:colLast="0"/>
      <w:bookmarkEnd w:id="76"/>
      <w:r>
        <w:lastRenderedPageBreak/>
        <w:t>6.19.2.2.3 Heating test</w:t>
      </w:r>
    </w:p>
    <w:p w:rsidR="00DC041B" w:rsidRDefault="00390327">
      <w:pPr>
        <w:widowControl w:val="0"/>
        <w:pBdr>
          <w:top w:val="nil"/>
          <w:left w:val="nil"/>
          <w:bottom w:val="nil"/>
          <w:right w:val="nil"/>
          <w:between w:val="nil"/>
        </w:pBdr>
        <w:ind w:left="0"/>
      </w:pPr>
      <w:r>
        <w:t>The payload shall comply with the requirements of the temperature test at an ambient of 40 degrees Celsius unless otherwise specified and discussed with appropriate Safety Engineer.</w:t>
      </w:r>
    </w:p>
    <w:p w:rsidR="00DC041B" w:rsidRDefault="00390327">
      <w:pPr>
        <w:widowControl w:val="0"/>
        <w:pBdr>
          <w:top w:val="nil"/>
          <w:left w:val="nil"/>
          <w:bottom w:val="nil"/>
          <w:right w:val="nil"/>
          <w:between w:val="nil"/>
        </w:pBdr>
        <w:ind w:left="0"/>
      </w:pPr>
      <w:r>
        <w:t>The heating test shall be done at ALL nominal and input ranges.  The safety test report can be provided with the typical maximum output data, but the vendor must have test data to show the heating test was performed all input levels.</w:t>
      </w:r>
    </w:p>
    <w:p w:rsidR="00DC041B" w:rsidRDefault="00DC041B">
      <w:pPr>
        <w:widowControl w:val="0"/>
        <w:pBdr>
          <w:top w:val="nil"/>
          <w:left w:val="nil"/>
          <w:bottom w:val="nil"/>
          <w:right w:val="nil"/>
          <w:between w:val="nil"/>
        </w:pBdr>
        <w:ind w:left="0"/>
      </w:pPr>
    </w:p>
    <w:p w:rsidR="00DC041B" w:rsidRDefault="00390327">
      <w:pPr>
        <w:pStyle w:val="Heading5"/>
        <w:widowControl w:val="0"/>
        <w:pBdr>
          <w:top w:val="nil"/>
          <w:left w:val="nil"/>
          <w:bottom w:val="nil"/>
          <w:right w:val="nil"/>
          <w:between w:val="nil"/>
        </w:pBdr>
      </w:pPr>
      <w:bookmarkStart w:id="77" w:name="_8rqsk65gy9sy" w:colFirst="0" w:colLast="0"/>
      <w:bookmarkEnd w:id="77"/>
      <w:r>
        <w:t>6.19.2.2.4 Fault Test</w:t>
      </w:r>
      <w:r>
        <w:t>ing</w:t>
      </w:r>
    </w:p>
    <w:p w:rsidR="00DC041B" w:rsidRDefault="00390327">
      <w:pPr>
        <w:widowControl w:val="0"/>
        <w:pBdr>
          <w:top w:val="nil"/>
          <w:left w:val="nil"/>
          <w:bottom w:val="nil"/>
          <w:right w:val="nil"/>
          <w:between w:val="nil"/>
        </w:pBdr>
        <w:ind w:left="0"/>
        <w:rPr>
          <w:b/>
        </w:rPr>
      </w:pPr>
      <w:r>
        <w:t>Fault testing is to be performed with a power source able to provide enough energy as available at the output of the Rack power supply.  The power source shall also be able to handle inrush/turn-on current of the unit under test. During any fault testi</w:t>
      </w:r>
      <w:r>
        <w:t>ng, the payload must be protected by the internal fuse or other internal circuit or mechanism without creating a hazardous condition.</w:t>
      </w:r>
    </w:p>
    <w:p w:rsidR="00DC041B" w:rsidRDefault="00390327">
      <w:pPr>
        <w:pStyle w:val="Heading1"/>
        <w:pBdr>
          <w:top w:val="nil"/>
          <w:left w:val="nil"/>
          <w:bottom w:val="nil"/>
          <w:right w:val="nil"/>
          <w:between w:val="nil"/>
        </w:pBdr>
        <w:ind w:left="0" w:firstLine="0"/>
      </w:pPr>
      <w:bookmarkStart w:id="78" w:name="_wuzhw725be6y" w:colFirst="0" w:colLast="0"/>
      <w:bookmarkEnd w:id="78"/>
      <w:r>
        <w:t>7.0 48V Power Shelf (rectifier and batteries)</w:t>
      </w:r>
    </w:p>
    <w:p w:rsidR="00DC041B" w:rsidRDefault="00390327">
      <w:pPr>
        <w:pStyle w:val="Heading2"/>
        <w:widowControl w:val="0"/>
        <w:pBdr>
          <w:top w:val="nil"/>
          <w:left w:val="nil"/>
          <w:bottom w:val="nil"/>
          <w:right w:val="nil"/>
          <w:between w:val="nil"/>
        </w:pBdr>
        <w:spacing w:before="400" w:after="120"/>
        <w:ind w:left="0" w:firstLine="0"/>
        <w:jc w:val="both"/>
      </w:pPr>
      <w:bookmarkStart w:id="79" w:name="_emjlyyqwapp1" w:colFirst="0" w:colLast="0"/>
      <w:bookmarkEnd w:id="79"/>
      <w:r>
        <w:t>7.1 Features</w:t>
      </w:r>
    </w:p>
    <w:p w:rsidR="00DC041B" w:rsidRDefault="00390327">
      <w:pPr>
        <w:pBdr>
          <w:top w:val="nil"/>
          <w:left w:val="nil"/>
          <w:bottom w:val="nil"/>
          <w:right w:val="nil"/>
          <w:between w:val="nil"/>
        </w:pBdr>
        <w:ind w:left="0"/>
      </w:pPr>
      <w:r>
        <w:t xml:space="preserve">This spec will define the 48V power shelf that fits into the 48V Open Rack. The power shelf shall house several rectifiers or batteries with minimum of N+1 redundancy to provide the 48V dc power to all the payload inside the rack. Batteries and rectifiers </w:t>
      </w:r>
      <w:r>
        <w:t xml:space="preserve">can be either combined into one power shelf or separated into different individual power shelves. Single shelf or multi-power shelves shall be used in a rack depending on the power rating of the rack and power shelf.  </w:t>
      </w:r>
    </w:p>
    <w:p w:rsidR="00DC041B" w:rsidRDefault="00390327">
      <w:pPr>
        <w:pStyle w:val="Heading2"/>
        <w:widowControl w:val="0"/>
        <w:pBdr>
          <w:top w:val="nil"/>
          <w:left w:val="nil"/>
          <w:bottom w:val="nil"/>
          <w:right w:val="nil"/>
          <w:between w:val="nil"/>
        </w:pBdr>
        <w:spacing w:before="400" w:after="120"/>
        <w:ind w:left="0" w:firstLine="0"/>
        <w:jc w:val="both"/>
      </w:pPr>
      <w:bookmarkStart w:id="80" w:name="_nns4g6ey9yst" w:colFirst="0" w:colLast="0"/>
      <w:bookmarkEnd w:id="80"/>
      <w:r>
        <w:t>7.2 Physical Requirement</w:t>
      </w:r>
    </w:p>
    <w:p w:rsidR="00DC041B" w:rsidRDefault="00390327">
      <w:pPr>
        <w:pStyle w:val="Heading3"/>
        <w:widowControl w:val="0"/>
        <w:pBdr>
          <w:top w:val="nil"/>
          <w:left w:val="nil"/>
          <w:bottom w:val="nil"/>
          <w:right w:val="nil"/>
          <w:between w:val="nil"/>
        </w:pBdr>
        <w:spacing w:before="0"/>
      </w:pPr>
      <w:bookmarkStart w:id="81" w:name="_rtl1aredvgfx" w:colFirst="0" w:colLast="0"/>
      <w:bookmarkEnd w:id="81"/>
      <w:r>
        <w:t xml:space="preserve">7.2.1 Power </w:t>
      </w:r>
      <w:r>
        <w:t>Shelf Assembly Dimension</w:t>
      </w:r>
    </w:p>
    <w:p w:rsidR="00DC041B" w:rsidRDefault="00390327">
      <w:pPr>
        <w:pBdr>
          <w:top w:val="nil"/>
          <w:left w:val="nil"/>
          <w:bottom w:val="nil"/>
          <w:right w:val="nil"/>
          <w:between w:val="nil"/>
        </w:pBdr>
        <w:ind w:left="0"/>
      </w:pPr>
      <w:r>
        <w:t xml:space="preserve">The nominal height of the power shelf could be multi - OUs with incremental OU increase depending on the power rating. The rack management controller could be optionally mounted within the power shelf. </w:t>
      </w:r>
    </w:p>
    <w:p w:rsidR="00DC041B" w:rsidRDefault="00390327">
      <w:pPr>
        <w:pBdr>
          <w:top w:val="nil"/>
          <w:left w:val="nil"/>
          <w:bottom w:val="nil"/>
          <w:right w:val="nil"/>
          <w:between w:val="nil"/>
        </w:pBdr>
        <w:ind w:left="0"/>
      </w:pPr>
      <w:r>
        <w:t>Fig.19 and Fig. 20 show exam</w:t>
      </w:r>
      <w:r>
        <w:t xml:space="preserve">ples of the 48V power shelf assembly with relative positions for connectors.  </w:t>
      </w:r>
    </w:p>
    <w:p w:rsidR="00DC041B" w:rsidRDefault="00390327">
      <w:pPr>
        <w:pBdr>
          <w:top w:val="nil"/>
          <w:left w:val="nil"/>
          <w:bottom w:val="nil"/>
          <w:right w:val="nil"/>
          <w:between w:val="nil"/>
        </w:pBdr>
        <w:ind w:left="0"/>
        <w:jc w:val="center"/>
      </w:pPr>
      <w:r>
        <w:rPr>
          <w:noProof/>
        </w:rPr>
        <w:lastRenderedPageBreak/>
        <mc:AlternateContent>
          <mc:Choice Requires="wpg">
            <w:drawing>
              <wp:inline distT="114300" distB="114300" distL="114300" distR="114300">
                <wp:extent cx="3543300" cy="3603822"/>
                <wp:effectExtent l="0" t="0" r="0" b="0"/>
                <wp:docPr id="2" name="Group 2"/>
                <wp:cNvGraphicFramePr/>
                <a:graphic xmlns:a="http://schemas.openxmlformats.org/drawingml/2006/main">
                  <a:graphicData uri="http://schemas.microsoft.com/office/word/2010/wordprocessingGroup">
                    <wpg:wgp>
                      <wpg:cNvGrpSpPr/>
                      <wpg:grpSpPr>
                        <a:xfrm>
                          <a:off x="0" y="0"/>
                          <a:ext cx="3543300" cy="3603822"/>
                          <a:chOff x="1543050" y="262700"/>
                          <a:chExt cx="6115025" cy="6217550"/>
                        </a:xfrm>
                      </wpg:grpSpPr>
                      <wps:wsp>
                        <wps:cNvPr id="1" name="Rectangle 1"/>
                        <wps:cNvSpPr/>
                        <wps:spPr>
                          <a:xfrm>
                            <a:off x="2524200" y="5246925"/>
                            <a:ext cx="4448100" cy="4572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3" name="Rectangle 3"/>
                        <wps:cNvSpPr/>
                        <wps:spPr>
                          <a:xfrm>
                            <a:off x="2524125" y="684450"/>
                            <a:ext cx="4448100" cy="4572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4" name="Rectangle 4"/>
                        <wps:cNvSpPr/>
                        <wps:spPr>
                          <a:xfrm>
                            <a:off x="2524125" y="1517888"/>
                            <a:ext cx="4448100" cy="33528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5" name="Text Box 5"/>
                        <wps:cNvSpPr txBox="1"/>
                        <wps:spPr>
                          <a:xfrm>
                            <a:off x="1543050" y="5327925"/>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Front</w:t>
                              </w:r>
                            </w:p>
                          </w:txbxContent>
                        </wps:txbx>
                        <wps:bodyPr spcFirstLastPara="1" wrap="square" lIns="91425" tIns="91425" rIns="91425" bIns="91425" anchor="t" anchorCtr="0"/>
                      </wps:wsp>
                      <wps:wsp>
                        <wps:cNvPr id="6" name="Text Box 6"/>
                        <wps:cNvSpPr txBox="1"/>
                        <wps:spPr>
                          <a:xfrm>
                            <a:off x="1543050" y="2870475"/>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Top</w:t>
                              </w:r>
                            </w:p>
                          </w:txbxContent>
                        </wps:txbx>
                        <wps:bodyPr spcFirstLastPara="1" wrap="square" lIns="91425" tIns="91425" rIns="91425" bIns="91425" anchor="t" anchorCtr="0"/>
                      </wps:wsp>
                      <wps:wsp>
                        <wps:cNvPr id="12" name="Text Box 12"/>
                        <wps:cNvSpPr txBox="1"/>
                        <wps:spPr>
                          <a:xfrm>
                            <a:off x="1543050" y="684450"/>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Rear</w:t>
                              </w:r>
                            </w:p>
                          </w:txbxContent>
                        </wps:txbx>
                        <wps:bodyPr spcFirstLastPara="1" wrap="square" lIns="91425" tIns="91425" rIns="91425" bIns="91425" anchor="t" anchorCtr="0"/>
                      </wps:wsp>
                      <wps:wsp>
                        <wps:cNvPr id="25" name="Rectangle 25"/>
                        <wps:cNvSpPr/>
                        <wps:spPr>
                          <a:xfrm>
                            <a:off x="3415675" y="816600"/>
                            <a:ext cx="6096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28" name="Straight Arrow Connector 28"/>
                        <wps:cNvCnPr/>
                        <wps:spPr>
                          <a:xfrm>
                            <a:off x="3595675" y="557900"/>
                            <a:ext cx="124800" cy="258600"/>
                          </a:xfrm>
                          <a:prstGeom prst="straightConnector1">
                            <a:avLst/>
                          </a:prstGeom>
                          <a:noFill/>
                          <a:ln w="9525" cap="flat" cmpd="sng">
                            <a:solidFill>
                              <a:srgbClr val="000000"/>
                            </a:solidFill>
                            <a:prstDash val="solid"/>
                            <a:round/>
                            <a:headEnd type="none" w="med" len="med"/>
                            <a:tailEnd type="triangle" w="med" len="med"/>
                          </a:ln>
                        </wps:spPr>
                        <wps:bodyPr/>
                      </wps:wsp>
                      <wps:wsp>
                        <wps:cNvPr id="30" name="Straight Arrow Connector 30"/>
                        <wps:cNvCnPr/>
                        <wps:spPr>
                          <a:xfrm flipH="1">
                            <a:off x="4765225" y="557900"/>
                            <a:ext cx="1539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31" name="Text Box 31"/>
                        <wps:cNvSpPr txBox="1"/>
                        <wps:spPr>
                          <a:xfrm>
                            <a:off x="2882275" y="262700"/>
                            <a:ext cx="1426800" cy="2952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Input connector</w:t>
                              </w:r>
                            </w:p>
                          </w:txbxContent>
                        </wps:txbx>
                        <wps:bodyPr spcFirstLastPara="1" wrap="square" lIns="91425" tIns="91425" rIns="91425" bIns="91425" anchor="t" anchorCtr="0"/>
                      </wps:wsp>
                      <wps:wsp>
                        <wps:cNvPr id="32" name="Text Box 32"/>
                        <wps:cNvSpPr txBox="1"/>
                        <wps:spPr>
                          <a:xfrm>
                            <a:off x="4490425" y="262700"/>
                            <a:ext cx="857400" cy="2952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 xml:space="preserve">DC Output </w:t>
                              </w:r>
                            </w:p>
                          </w:txbxContent>
                        </wps:txbx>
                        <wps:bodyPr spcFirstLastPara="1" wrap="square" lIns="91425" tIns="91425" rIns="91425" bIns="91425" anchor="t" anchorCtr="0"/>
                      </wps:wsp>
                      <wps:wsp>
                        <wps:cNvPr id="33" name="Rectangle 33"/>
                        <wps:cNvSpPr/>
                        <wps:spPr>
                          <a:xfrm>
                            <a:off x="500525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34" name="Straight Arrow Connector 34"/>
                        <wps:cNvCnPr/>
                        <wps:spPr>
                          <a:xfrm>
                            <a:off x="4919125" y="557900"/>
                            <a:ext cx="1290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35" name="Rectangle 35"/>
                        <wps:cNvSpPr/>
                        <wps:spPr>
                          <a:xfrm>
                            <a:off x="472250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36" name="Rectangle 36"/>
                        <wps:cNvSpPr/>
                        <wps:spPr>
                          <a:xfrm>
                            <a:off x="2610775" y="53815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37" name="Text Box 37"/>
                        <wps:cNvSpPr txBox="1"/>
                        <wps:spPr>
                          <a:xfrm>
                            <a:off x="1700275" y="6080350"/>
                            <a:ext cx="1529700" cy="3999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Monitoring &amp; Control Interface connector</w:t>
                              </w:r>
                            </w:p>
                          </w:txbxContent>
                        </wps:txbx>
                        <wps:bodyPr spcFirstLastPara="1" wrap="square" lIns="91425" tIns="91425" rIns="91425" bIns="91425" anchor="t" anchorCtr="0"/>
                      </wps:wsp>
                      <wps:wsp>
                        <wps:cNvPr id="38" name="Straight Arrow Connector 38"/>
                        <wps:cNvCnPr/>
                        <wps:spPr>
                          <a:xfrm rot="10800000" flipH="1">
                            <a:off x="2465125" y="5571850"/>
                            <a:ext cx="188400" cy="508500"/>
                          </a:xfrm>
                          <a:prstGeom prst="straightConnector1">
                            <a:avLst/>
                          </a:prstGeom>
                          <a:noFill/>
                          <a:ln w="9525" cap="flat" cmpd="sng">
                            <a:solidFill>
                              <a:srgbClr val="000000"/>
                            </a:solidFill>
                            <a:prstDash val="solid"/>
                            <a:round/>
                            <a:headEnd type="none" w="med" len="med"/>
                            <a:tailEnd type="triangle" w="med" len="med"/>
                          </a:ln>
                        </wps:spPr>
                        <wps:bodyPr/>
                      </wps:wsp>
                      <wps:wsp>
                        <wps:cNvPr id="39" name="Text Box 39"/>
                        <wps:cNvSpPr txBox="1"/>
                        <wps:spPr>
                          <a:xfrm>
                            <a:off x="7418075" y="1063000"/>
                            <a:ext cx="240000" cy="259800"/>
                          </a:xfrm>
                          <a:prstGeom prst="rect">
                            <a:avLst/>
                          </a:prstGeom>
                          <a:noFill/>
                          <a:ln>
                            <a:noFill/>
                          </a:ln>
                        </wps:spPr>
                        <wps:txbx>
                          <w:txbxContent>
                            <w:p w:rsidR="00DC041B" w:rsidRDefault="00DC041B">
                              <w:pPr>
                                <w:spacing w:line="240" w:lineRule="auto"/>
                                <w:ind w:left="0"/>
                                <w:textDirection w:val="btLr"/>
                              </w:pPr>
                            </w:p>
                          </w:txbxContent>
                        </wps:txbx>
                        <wps:bodyPr spcFirstLastPara="1" wrap="square" lIns="91425" tIns="91425" rIns="91425" bIns="91425" anchor="t" anchorCtr="0"/>
                      </wps:wsp>
                    </wpg:wgp>
                  </a:graphicData>
                </a:graphic>
              </wp:inline>
            </w:drawing>
          </mc:Choice>
          <mc:Fallback>
            <w:pict>
              <v:group id="Group 2" o:spid="_x0000_s1026" style="width:279pt;height:283.75pt;mso-position-horizontal-relative:char;mso-position-vertical-relative:line" coordorigin="15430,2627" coordsize="61150,6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">
                <v:rect id="Rectangle 1" o:spid="_x0000_s1027" style="position:absolute;left:25242;top:52469;width:444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3" o:spid="_x0000_s1028" style="position:absolute;left:25241;top:6844;width:444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4" o:spid="_x0000_s1029" style="position:absolute;left:25241;top:15178;width:44481;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type id="_x0000_t202" coordsize="21600,21600" o:spt="202" path="m,l,21600r21600,l21600,xe">
                  <v:stroke joinstyle="miter"/>
                  <v:path gradientshapeok="t" o:connecttype="rect"/>
                </v:shapetype>
                <v:shape id="Text Box 5" o:spid="_x0000_s1030" type="#_x0000_t202" style="position:absolute;left:15430;top:53279;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Front</w:t>
                        </w:r>
                      </w:p>
                    </w:txbxContent>
                  </v:textbox>
                </v:shape>
                <v:shape id="Text Box 6" o:spid="_x0000_s1031" type="#_x0000_t202" style="position:absolute;left:15430;top:2870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Top</w:t>
                        </w:r>
                      </w:p>
                    </w:txbxContent>
                  </v:textbox>
                </v:shape>
                <v:shape id="Text Box 12" o:spid="_x0000_s1032" type="#_x0000_t202" style="position:absolute;left:15430;top:684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Rear</w:t>
                        </w:r>
                      </w:p>
                    </w:txbxContent>
                  </v:textbox>
                </v:shape>
                <v:rect id="Rectangle 25" o:spid="_x0000_s1033" style="position:absolute;left:34156;top:8166;width:60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type id="_x0000_t32" coordsize="21600,21600" o:spt="32" o:oned="t" path="m,l21600,21600e" filled="f">
                  <v:path arrowok="t" fillok="f" o:connecttype="none"/>
                  <o:lock v:ext="edit" shapetype="t"/>
                </v:shapetype>
                <v:shape id="Straight Arrow Connector 28" o:spid="_x0000_s1034" type="#_x0000_t32" style="position:absolute;left:35956;top:5579;width:1248;height:2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Straight Arrow Connector 30" o:spid="_x0000_s1035" type="#_x0000_t32" style="position:absolute;left:47652;top:5579;width:1539;height:2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Text Box 31" o:spid="_x0000_s1036" type="#_x0000_t202" style="position:absolute;left:28822;top:2627;width:1426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bvxwAAANsAAAAPAAAAZHJzL2Rvd25yZXYueG1sRI9BSwMx&#10;FITvgv8hPKEXabNVK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EYExu/HAAAA2wAA&#10;AA8AAAAAAAAAAAAAAAAABwIAAGRycy9kb3ducmV2LnhtbFBLBQYAAAAAAwADALcAAAD7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Input connector</w:t>
                        </w:r>
                      </w:p>
                    </w:txbxContent>
                  </v:textbox>
                </v:shape>
                <v:shape id="Text Box 32" o:spid="_x0000_s1037" type="#_x0000_t202" style="position:absolute;left:44904;top:2627;width:85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iY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LbWWJjHAAAA2wAA&#10;AA8AAAAAAAAAAAAAAAAABwIAAGRycy9kb3ducmV2LnhtbFBLBQYAAAAAAwADALcAAAD7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 xml:space="preserve">DC Output </w:t>
                        </w:r>
                      </w:p>
                    </w:txbxContent>
                  </v:textbox>
                </v:shape>
                <v:rect id="Rectangle 33" o:spid="_x0000_s1038" style="position:absolute;left:50052;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34" o:spid="_x0000_s1039" type="#_x0000_t32" style="position:absolute;left:49191;top:5579;width:1290;height: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rect id="Rectangle 35" o:spid="_x0000_s1040" style="position:absolute;left:47225;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36" o:spid="_x0000_s1041" style="position:absolute;left:26107;top:53815;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Text Box 37" o:spid="_x0000_s1042" type="#_x0000_t202" style="position:absolute;left:17002;top:60803;width:15297;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sAxwAAANsAAAAPAAAAZHJzL2Rvd25yZXYueG1sRI9BSwMx&#10;FITvgv8hPMGLtFkt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Kah+wDHAAAA2wAA&#10;AA8AAAAAAAAAAAAAAAAABwIAAGRycy9kb3ducmV2LnhtbFBLBQYAAAAAAwADALcAAAD7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Monitoring &amp; Control Interface connector</w:t>
                        </w:r>
                      </w:p>
                    </w:txbxContent>
                  </v:textbox>
                </v:shape>
                <v:shape id="Straight Arrow Connector 38" o:spid="_x0000_s1043" type="#_x0000_t32" style="position:absolute;left:24651;top:55718;width:1884;height:50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">
                  <v:stroke endarrow="block"/>
                </v:shape>
                <v:shape id="Text Box 39" o:spid="_x0000_s1044" type="#_x0000_t202" style="position:absolute;left:74180;top:10630;width:240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rpxwAAANsAAAAPAAAAZHJzL2Rvd25yZXYueG1sRI9BSwMx&#10;FITvgv8hPMGLtFkV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LhyyunHAAAA2wAA&#10;AA8AAAAAAAAAAAAAAAAABwIAAGRycy9kb3ducmV2LnhtbFBLBQYAAAAAAwADALcAAAD7AgAAAAA=&#10;" filled="f" stroked="f">
                  <v:textbox inset="2.53958mm,2.53958mm,2.53958mm,2.53958mm">
                    <w:txbxContent>
                      <w:p w:rsidR="00DC041B" w:rsidRDefault="00DC041B">
                        <w:pPr>
                          <w:spacing w:line="240" w:lineRule="auto"/>
                          <w:ind w:left="0"/>
                          <w:textDirection w:val="btLr"/>
                        </w:pPr>
                      </w:p>
                    </w:txbxContent>
                  </v:textbox>
                </v:shape>
                <w10:anchorlock/>
              </v:group>
            </w:pict>
          </mc:Fallback>
        </mc:AlternateContent>
      </w:r>
    </w:p>
    <w:p w:rsidR="00DC041B" w:rsidRDefault="00390327">
      <w:pPr>
        <w:pBdr>
          <w:top w:val="nil"/>
          <w:left w:val="nil"/>
          <w:bottom w:val="nil"/>
          <w:right w:val="nil"/>
          <w:between w:val="nil"/>
        </w:pBdr>
        <w:ind w:left="0"/>
        <w:jc w:val="center"/>
      </w:pPr>
      <w:r>
        <w:t xml:space="preserve">Fig. 19 </w:t>
      </w:r>
      <w:proofErr w:type="gramStart"/>
      <w:r>
        <w:t>-  48</w:t>
      </w:r>
      <w:proofErr w:type="gramEnd"/>
      <w:r>
        <w:t>V power shelf assembly</w:t>
      </w:r>
    </w:p>
    <w:p w:rsidR="00DC041B" w:rsidRDefault="00390327">
      <w:pPr>
        <w:pBdr>
          <w:top w:val="nil"/>
          <w:left w:val="nil"/>
          <w:bottom w:val="nil"/>
          <w:right w:val="nil"/>
          <w:between w:val="nil"/>
        </w:pBdr>
        <w:ind w:left="0"/>
        <w:jc w:val="center"/>
      </w:pPr>
      <w:r>
        <w:rPr>
          <w:noProof/>
        </w:rPr>
        <mc:AlternateContent>
          <mc:Choice Requires="wpg">
            <w:drawing>
              <wp:inline distT="114300" distB="114300" distL="114300" distR="114300">
                <wp:extent cx="3305175" cy="3581937"/>
                <wp:effectExtent l="0" t="0" r="0" b="0"/>
                <wp:docPr id="40" name="Group 40"/>
                <wp:cNvGraphicFramePr/>
                <a:graphic xmlns:a="http://schemas.openxmlformats.org/drawingml/2006/main">
                  <a:graphicData uri="http://schemas.microsoft.com/office/word/2010/wordprocessingGroup">
                    <wpg:wgp>
                      <wpg:cNvGrpSpPr/>
                      <wpg:grpSpPr>
                        <a:xfrm>
                          <a:off x="0" y="0"/>
                          <a:ext cx="3305175" cy="3581937"/>
                          <a:chOff x="1543050" y="132000"/>
                          <a:chExt cx="5893300" cy="6390600"/>
                        </a:xfrm>
                      </wpg:grpSpPr>
                      <wps:wsp>
                        <wps:cNvPr id="41" name="Rectangle 41"/>
                        <wps:cNvSpPr/>
                        <wps:spPr>
                          <a:xfrm>
                            <a:off x="2524200" y="4942125"/>
                            <a:ext cx="4448100" cy="8571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42" name="Rectangle 42"/>
                        <wps:cNvSpPr/>
                        <wps:spPr>
                          <a:xfrm>
                            <a:off x="2524125" y="548650"/>
                            <a:ext cx="4448100" cy="7716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43" name="Rectangle 43"/>
                        <wps:cNvSpPr/>
                        <wps:spPr>
                          <a:xfrm>
                            <a:off x="2524125" y="1441688"/>
                            <a:ext cx="4448100" cy="33528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44" name="Text Box 44"/>
                        <wps:cNvSpPr txBox="1"/>
                        <wps:spPr>
                          <a:xfrm>
                            <a:off x="1543050" y="5327925"/>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Front</w:t>
                              </w:r>
                            </w:p>
                          </w:txbxContent>
                        </wps:txbx>
                        <wps:bodyPr spcFirstLastPara="1" wrap="square" lIns="91425" tIns="91425" rIns="91425" bIns="91425" anchor="t" anchorCtr="0"/>
                      </wps:wsp>
                      <wps:wsp>
                        <wps:cNvPr id="45" name="Text Box 45"/>
                        <wps:cNvSpPr txBox="1"/>
                        <wps:spPr>
                          <a:xfrm>
                            <a:off x="1543050" y="2870475"/>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Top</w:t>
                              </w:r>
                            </w:p>
                          </w:txbxContent>
                        </wps:txbx>
                        <wps:bodyPr spcFirstLastPara="1" wrap="square" lIns="91425" tIns="91425" rIns="91425" bIns="91425" anchor="t" anchorCtr="0"/>
                      </wps:wsp>
                      <wps:wsp>
                        <wps:cNvPr id="46" name="Text Box 46"/>
                        <wps:cNvSpPr txBox="1"/>
                        <wps:spPr>
                          <a:xfrm>
                            <a:off x="1543050" y="684450"/>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Rear</w:t>
                              </w:r>
                            </w:p>
                          </w:txbxContent>
                        </wps:txbx>
                        <wps:bodyPr spcFirstLastPara="1" wrap="square" lIns="91425" tIns="91425" rIns="91425" bIns="91425" anchor="t" anchorCtr="0"/>
                      </wps:wsp>
                      <wps:wsp>
                        <wps:cNvPr id="47" name="Rectangle 47"/>
                        <wps:cNvSpPr/>
                        <wps:spPr>
                          <a:xfrm>
                            <a:off x="3333750" y="772450"/>
                            <a:ext cx="7506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48" name="Straight Arrow Connector 48"/>
                        <wps:cNvCnPr/>
                        <wps:spPr>
                          <a:xfrm>
                            <a:off x="3647175" y="427200"/>
                            <a:ext cx="61800" cy="345300"/>
                          </a:xfrm>
                          <a:prstGeom prst="straightConnector1">
                            <a:avLst/>
                          </a:prstGeom>
                          <a:noFill/>
                          <a:ln w="9525" cap="flat" cmpd="sng">
                            <a:solidFill>
                              <a:srgbClr val="000000"/>
                            </a:solidFill>
                            <a:prstDash val="solid"/>
                            <a:round/>
                            <a:headEnd type="none" w="med" len="med"/>
                            <a:tailEnd type="triangle" w="med" len="med"/>
                          </a:ln>
                        </wps:spPr>
                        <wps:bodyPr/>
                      </wps:wsp>
                      <wps:wsp>
                        <wps:cNvPr id="49" name="Text Box 49"/>
                        <wps:cNvSpPr txBox="1"/>
                        <wps:spPr>
                          <a:xfrm>
                            <a:off x="2981325" y="132000"/>
                            <a:ext cx="1331700" cy="2952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Input connector</w:t>
                              </w:r>
                            </w:p>
                          </w:txbxContent>
                        </wps:txbx>
                        <wps:bodyPr spcFirstLastPara="1" wrap="square" lIns="91425" tIns="91425" rIns="91425" bIns="91425" anchor="t" anchorCtr="0"/>
                      </wps:wsp>
                      <wps:wsp>
                        <wps:cNvPr id="50" name="Rectangle 50"/>
                        <wps:cNvSpPr/>
                        <wps:spPr>
                          <a:xfrm>
                            <a:off x="2543175" y="4951650"/>
                            <a:ext cx="466800" cy="819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51" name="Straight Arrow Connector 51"/>
                        <wps:cNvCnPr/>
                        <wps:spPr>
                          <a:xfrm rot="10800000">
                            <a:off x="2776650" y="5771100"/>
                            <a:ext cx="133200" cy="456300"/>
                          </a:xfrm>
                          <a:prstGeom prst="straightConnector1">
                            <a:avLst/>
                          </a:prstGeom>
                          <a:noFill/>
                          <a:ln w="9525" cap="flat" cmpd="sng">
                            <a:solidFill>
                              <a:srgbClr val="000000"/>
                            </a:solidFill>
                            <a:prstDash val="solid"/>
                            <a:round/>
                            <a:headEnd type="none" w="med" len="med"/>
                            <a:tailEnd type="triangle" w="med" len="med"/>
                          </a:ln>
                        </wps:spPr>
                        <wps:bodyPr/>
                      </wps:wsp>
                      <wps:wsp>
                        <wps:cNvPr id="52" name="Text Box 52"/>
                        <wps:cNvSpPr txBox="1"/>
                        <wps:spPr>
                          <a:xfrm>
                            <a:off x="2190750" y="6227400"/>
                            <a:ext cx="14382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rPr>
                                <w:t>Controller - Optional</w:t>
                              </w:r>
                            </w:p>
                          </w:txbxContent>
                        </wps:txbx>
                        <wps:bodyPr spcFirstLastPara="1" wrap="square" lIns="91425" tIns="91425" rIns="91425" bIns="91425" anchor="t" anchorCtr="0"/>
                      </wps:wsp>
                      <wps:wsp>
                        <wps:cNvPr id="53" name="Text Box 53"/>
                        <wps:cNvSpPr txBox="1"/>
                        <wps:spPr>
                          <a:xfrm>
                            <a:off x="4480650" y="132000"/>
                            <a:ext cx="857400" cy="2952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 xml:space="preserve">DC Output </w:t>
                              </w:r>
                            </w:p>
                          </w:txbxContent>
                        </wps:txbx>
                        <wps:bodyPr spcFirstLastPara="1" wrap="square" lIns="91425" tIns="91425" rIns="91425" bIns="91425" anchor="t" anchorCtr="0"/>
                      </wps:wsp>
                      <wps:wsp>
                        <wps:cNvPr id="54" name="Rectangle 54"/>
                        <wps:cNvSpPr/>
                        <wps:spPr>
                          <a:xfrm>
                            <a:off x="500525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55" name="Straight Arrow Connector 55"/>
                        <wps:cNvCnPr/>
                        <wps:spPr>
                          <a:xfrm>
                            <a:off x="4909350" y="427200"/>
                            <a:ext cx="138600" cy="390600"/>
                          </a:xfrm>
                          <a:prstGeom prst="straightConnector1">
                            <a:avLst/>
                          </a:prstGeom>
                          <a:noFill/>
                          <a:ln w="9525" cap="flat" cmpd="sng">
                            <a:solidFill>
                              <a:srgbClr val="000000"/>
                            </a:solidFill>
                            <a:prstDash val="solid"/>
                            <a:round/>
                            <a:headEnd type="none" w="med" len="med"/>
                            <a:tailEnd type="triangle" w="med" len="med"/>
                          </a:ln>
                        </wps:spPr>
                        <wps:bodyPr/>
                      </wps:wsp>
                      <wps:wsp>
                        <wps:cNvPr id="56" name="Rectangle 56"/>
                        <wps:cNvSpPr/>
                        <wps:spPr>
                          <a:xfrm>
                            <a:off x="472250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57" name="Straight Arrow Connector 57"/>
                        <wps:cNvCnPr/>
                        <wps:spPr>
                          <a:xfrm flipH="1">
                            <a:off x="4765350" y="427200"/>
                            <a:ext cx="144000" cy="390600"/>
                          </a:xfrm>
                          <a:prstGeom prst="straightConnector1">
                            <a:avLst/>
                          </a:prstGeom>
                          <a:noFill/>
                          <a:ln w="9525" cap="flat" cmpd="sng">
                            <a:solidFill>
                              <a:srgbClr val="000000"/>
                            </a:solidFill>
                            <a:prstDash val="solid"/>
                            <a:round/>
                            <a:headEnd type="none" w="med" len="med"/>
                            <a:tailEnd type="triangle" w="med" len="med"/>
                          </a:ln>
                        </wps:spPr>
                        <wps:bodyPr/>
                      </wps:wsp>
                      <wps:wsp>
                        <wps:cNvPr id="58" name="Text Box 58"/>
                        <wps:cNvSpPr txBox="1"/>
                        <wps:spPr>
                          <a:xfrm>
                            <a:off x="7292350" y="982975"/>
                            <a:ext cx="144000" cy="190500"/>
                          </a:xfrm>
                          <a:prstGeom prst="rect">
                            <a:avLst/>
                          </a:prstGeom>
                          <a:noFill/>
                          <a:ln>
                            <a:noFill/>
                          </a:ln>
                        </wps:spPr>
                        <wps:txbx>
                          <w:txbxContent>
                            <w:p w:rsidR="00DC041B" w:rsidRDefault="00DC041B">
                              <w:pPr>
                                <w:spacing w:line="240" w:lineRule="auto"/>
                                <w:ind w:left="0"/>
                                <w:textDirection w:val="btLr"/>
                              </w:pPr>
                            </w:p>
                          </w:txbxContent>
                        </wps:txbx>
                        <wps:bodyPr spcFirstLastPara="1" wrap="square" lIns="91425" tIns="91425" rIns="91425" bIns="91425" anchor="t" anchorCtr="0"/>
                      </wps:wsp>
                    </wpg:wgp>
                  </a:graphicData>
                </a:graphic>
              </wp:inline>
            </w:drawing>
          </mc:Choice>
          <mc:Fallback>
            <w:pict>
              <v:group id="Group 40" o:spid="_x0000_s1045" style="width:260.25pt;height:282.05pt;mso-position-horizontal-relative:char;mso-position-vertical-relative:line" coordorigin="15430,1320" coordsize="58933,6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">
                <v:rect id="Rectangle 41" o:spid="_x0000_s1046" style="position:absolute;left:25242;top:49421;width:44481;height:8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42" o:spid="_x0000_s1047" style="position:absolute;left:25241;top:5486;width:44481;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43" o:spid="_x0000_s1048" style="position:absolute;left:25241;top:14416;width:44481;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Text Box 44" o:spid="_x0000_s1049" type="#_x0000_t202" style="position:absolute;left:15430;top:53279;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YKxwAAANsAAAAPAAAAZHJzL2Rvd25yZXYueG1sRI9BSwMx&#10;FITvgv8hPKEXabMtp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A51Fgr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Front</w:t>
                        </w:r>
                      </w:p>
                    </w:txbxContent>
                  </v:textbox>
                </v:shape>
                <v:shape id="Text Box 45" o:spid="_x0000_s1050" type="#_x0000_t202" style="position:absolute;left:15430;top:2870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Top</w:t>
                        </w:r>
                      </w:p>
                    </w:txbxContent>
                  </v:textbox>
                </v:shape>
                <v:shape id="Text Box 46" o:spid="_x0000_s1051" type="#_x0000_t202" style="position:absolute;left:15430;top:684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3m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JHrLeb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Rear</w:t>
                        </w:r>
                      </w:p>
                    </w:txbxContent>
                  </v:textbox>
                </v:shape>
                <v:rect id="Rectangle 47" o:spid="_x0000_s1052" style="position:absolute;left:33337;top:7724;width:750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48" o:spid="_x0000_s1053" type="#_x0000_t32" style="position:absolute;left:36471;top:4272;width:618;height:3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Text Box 49" o:spid="_x0000_s1054" type="#_x0000_t202" style="position:absolute;left:29813;top:1320;width:1331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mUxwAAANsAAAAPAAAAZHJzL2Rvd25yZXYueG1sRI9BSwMx&#10;FITvgv8hPMGLtFlF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OB0uZTHAAAA2wAA&#10;AA8AAAAAAAAAAAAAAAAABwIAAGRycy9kb3ducmV2LnhtbFBLBQYAAAAAAwADALcAAAD7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Input connector</w:t>
                        </w:r>
                      </w:p>
                    </w:txbxContent>
                  </v:textbox>
                </v:shape>
                <v:rect id="Rectangle 50" o:spid="_x0000_s1055" style="position:absolute;left:25431;top:49516;width:4668;height: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51" o:spid="_x0000_s1056" type="#_x0000_t32" style="position:absolute;left:27766;top:57711;width:1332;height:456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">
                  <v:stroke endarrow="block"/>
                </v:shape>
                <v:shape id="Text Box 52" o:spid="_x0000_s1057" type="#_x0000_t202" style="position:absolute;left:21907;top:62274;width:1438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04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GsJvTj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rPr>
                          <w:t>Controller - Optional</w:t>
                        </w:r>
                      </w:p>
                    </w:txbxContent>
                  </v:textbox>
                </v:shape>
                <v:shape id="Text Box 53" o:spid="_x0000_s1058" type="#_x0000_t202" style="position:absolute;left:44806;top:1320;width:85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ijxwAAANsAAAAPAAAAZHJzL2Rvd25yZXYueG1sRI9BSwMx&#10;FITvgv8hPMGLtFktl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ARFGKPHAAAA2wAA&#10;AA8AAAAAAAAAAAAAAAAABwIAAGRycy9kb3ducmV2LnhtbFBLBQYAAAAAAwADALcAAAD7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 xml:space="preserve">DC Output </w:t>
                        </w:r>
                      </w:p>
                    </w:txbxContent>
                  </v:textbox>
                </v:shape>
                <v:rect id="Rectangle 54" o:spid="_x0000_s1059" style="position:absolute;left:50052;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55" o:spid="_x0000_s1060" type="#_x0000_t32" style="position:absolute;left:49093;top:4272;width:1386;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rect id="Rectangle 56" o:spid="_x0000_s1061" style="position:absolute;left:47225;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57" o:spid="_x0000_s1062" type="#_x0000_t32" style="position:absolute;left:47653;top:4272;width:1440;height:3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Text Box 58" o:spid="_x0000_s1063" type="#_x0000_t202" style="position:absolute;left:72923;top:9829;width:14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rSxAAAANsAAAAPAAAAZHJzL2Rvd25yZXYueG1sRE9da8Iw&#10;FH0f+B/CFfYyZrrB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ArhitLEAAAA2wAAAA8A&#10;AAAAAAAAAAAAAAAABwIAAGRycy9kb3ducmV2LnhtbFBLBQYAAAAAAwADALcAAAD4AgAAAAA=&#10;" filled="f" stroked="f">
                  <v:textbox inset="2.53958mm,2.53958mm,2.53958mm,2.53958mm">
                    <w:txbxContent>
                      <w:p w:rsidR="00DC041B" w:rsidRDefault="00DC041B">
                        <w:pPr>
                          <w:spacing w:line="240" w:lineRule="auto"/>
                          <w:ind w:left="0"/>
                          <w:textDirection w:val="btLr"/>
                        </w:pPr>
                      </w:p>
                    </w:txbxContent>
                  </v:textbox>
                </v:shape>
                <w10:anchorlock/>
              </v:group>
            </w:pict>
          </mc:Fallback>
        </mc:AlternateContent>
      </w:r>
    </w:p>
    <w:p w:rsidR="00DC041B" w:rsidRDefault="00390327">
      <w:pPr>
        <w:pBdr>
          <w:top w:val="nil"/>
          <w:left w:val="nil"/>
          <w:bottom w:val="nil"/>
          <w:right w:val="nil"/>
          <w:between w:val="nil"/>
        </w:pBdr>
        <w:ind w:left="0"/>
        <w:jc w:val="center"/>
      </w:pPr>
      <w:r>
        <w:t>Fig. 20 - 48V power shelf assembly with controller as optional</w:t>
      </w:r>
    </w:p>
    <w:p w:rsidR="00DC041B" w:rsidRDefault="00390327">
      <w:pPr>
        <w:pStyle w:val="Heading3"/>
        <w:pBdr>
          <w:top w:val="nil"/>
          <w:left w:val="nil"/>
          <w:bottom w:val="nil"/>
          <w:right w:val="nil"/>
          <w:between w:val="nil"/>
        </w:pBdr>
        <w:tabs>
          <w:tab w:val="left" w:pos="450"/>
        </w:tabs>
      </w:pPr>
      <w:bookmarkStart w:id="82" w:name="_8uxlr29tbucm" w:colFirst="0" w:colLast="0"/>
      <w:bookmarkEnd w:id="82"/>
      <w:r>
        <w:t>7.2.2 Mounting</w:t>
      </w:r>
    </w:p>
    <w:p w:rsidR="00DC041B" w:rsidRDefault="00390327">
      <w:pPr>
        <w:widowControl w:val="0"/>
        <w:pBdr>
          <w:top w:val="nil"/>
          <w:left w:val="nil"/>
          <w:bottom w:val="nil"/>
          <w:right w:val="nil"/>
          <w:between w:val="nil"/>
        </w:pBdr>
        <w:ind w:left="0"/>
      </w:pPr>
      <w:r>
        <w:t>Power shelf will be front mounted to rack. Power shelf position can be anywhere in the rack.</w:t>
      </w:r>
    </w:p>
    <w:p w:rsidR="00DC041B" w:rsidRDefault="00390327">
      <w:pPr>
        <w:pStyle w:val="Heading3"/>
        <w:pBdr>
          <w:top w:val="nil"/>
          <w:left w:val="nil"/>
          <w:bottom w:val="nil"/>
          <w:right w:val="nil"/>
          <w:between w:val="nil"/>
        </w:pBdr>
        <w:tabs>
          <w:tab w:val="left" w:pos="450"/>
        </w:tabs>
      </w:pPr>
      <w:bookmarkStart w:id="83" w:name="_7v73tnjqgf14" w:colFirst="0" w:colLast="0"/>
      <w:bookmarkEnd w:id="83"/>
      <w:r>
        <w:lastRenderedPageBreak/>
        <w:t>7.2.3 Construction</w:t>
      </w:r>
    </w:p>
    <w:p w:rsidR="00DC041B" w:rsidRDefault="00390327">
      <w:pPr>
        <w:widowControl w:val="0"/>
        <w:pBdr>
          <w:top w:val="nil"/>
          <w:left w:val="nil"/>
          <w:bottom w:val="nil"/>
          <w:right w:val="nil"/>
          <w:between w:val="nil"/>
        </w:pBdr>
        <w:ind w:left="0"/>
        <w:jc w:val="both"/>
      </w:pPr>
      <w:r>
        <w:t>Power shelf can be welded, riveted or screwed together, consistent with meeting shock, vibration and maximum allowable deflection requirements. There shall be no sharp corners or edges.</w:t>
      </w:r>
    </w:p>
    <w:p w:rsidR="00DC041B" w:rsidRDefault="00390327">
      <w:pPr>
        <w:widowControl w:val="0"/>
        <w:pBdr>
          <w:top w:val="nil"/>
          <w:left w:val="nil"/>
          <w:bottom w:val="nil"/>
          <w:right w:val="nil"/>
          <w:between w:val="nil"/>
        </w:pBdr>
        <w:ind w:left="0"/>
        <w:jc w:val="both"/>
        <w:rPr>
          <w:b/>
        </w:rPr>
      </w:pPr>
      <w:r>
        <w:t>When assembled into a rack, with rectifiers installed, maximum deflection of the rectifier shelf shall be less than 1.3 mm.</w:t>
      </w:r>
    </w:p>
    <w:p w:rsidR="00DC041B" w:rsidRDefault="00390327">
      <w:pPr>
        <w:pStyle w:val="Heading3"/>
        <w:pBdr>
          <w:top w:val="nil"/>
          <w:left w:val="nil"/>
          <w:bottom w:val="nil"/>
          <w:right w:val="nil"/>
          <w:between w:val="nil"/>
        </w:pBdr>
        <w:tabs>
          <w:tab w:val="left" w:pos="450"/>
        </w:tabs>
      </w:pPr>
      <w:bookmarkStart w:id="84" w:name="_pryn9dp74nqk" w:colFirst="0" w:colLast="0"/>
      <w:bookmarkEnd w:id="84"/>
      <w:r>
        <w:t>7.2.4 Materials and Fasteners</w:t>
      </w:r>
    </w:p>
    <w:p w:rsidR="00DC041B" w:rsidRDefault="00390327">
      <w:pPr>
        <w:widowControl w:val="0"/>
        <w:pBdr>
          <w:top w:val="nil"/>
          <w:left w:val="nil"/>
          <w:bottom w:val="nil"/>
          <w:right w:val="nil"/>
          <w:between w:val="nil"/>
        </w:pBdr>
        <w:ind w:left="0"/>
        <w:jc w:val="both"/>
      </w:pPr>
      <w:r>
        <w:t xml:space="preserve">Acceptable shelf materials include zinc plated CRS steel.  Any plastic material used </w:t>
      </w:r>
      <w:proofErr w:type="gramStart"/>
      <w:r>
        <w:t>will  meet</w:t>
      </w:r>
      <w:proofErr w:type="gramEnd"/>
      <w:r>
        <w:t xml:space="preserve"> UL 94-V0 specifications</w:t>
      </w:r>
    </w:p>
    <w:p w:rsidR="00DC041B" w:rsidRDefault="00390327">
      <w:pPr>
        <w:pStyle w:val="Heading3"/>
        <w:pBdr>
          <w:top w:val="nil"/>
          <w:left w:val="nil"/>
          <w:bottom w:val="nil"/>
          <w:right w:val="nil"/>
          <w:between w:val="nil"/>
        </w:pBdr>
        <w:tabs>
          <w:tab w:val="left" w:pos="450"/>
        </w:tabs>
      </w:pPr>
      <w:bookmarkStart w:id="85" w:name="_6o1szp5xp2" w:colFirst="0" w:colLast="0"/>
      <w:bookmarkEnd w:id="85"/>
      <w:r>
        <w:t>7.2.5 DC Output Labeling</w:t>
      </w:r>
    </w:p>
    <w:p w:rsidR="00DC041B" w:rsidRDefault="00390327">
      <w:pPr>
        <w:widowControl w:val="0"/>
        <w:pBdr>
          <w:top w:val="nil"/>
          <w:left w:val="nil"/>
          <w:bottom w:val="nil"/>
          <w:right w:val="nil"/>
          <w:between w:val="nil"/>
        </w:pBdr>
        <w:ind w:left="0"/>
        <w:rPr>
          <w:b/>
        </w:rPr>
      </w:pPr>
      <w:r>
        <w:t>Labels shall be provided that identifies which DC output on the shelf is - and which is +. Label shall be an as</w:t>
      </w:r>
      <w:r>
        <w:t xml:space="preserve">sembly aid to insure cables are assembled correctly. No text is required, rather only a label that has signs </w:t>
      </w:r>
      <w:proofErr w:type="gramStart"/>
      <w:r>
        <w:t>for  +</w:t>
      </w:r>
      <w:proofErr w:type="gramEnd"/>
      <w:r>
        <w:t xml:space="preserve"> and - shall be sufficient.</w:t>
      </w:r>
    </w:p>
    <w:p w:rsidR="00DC041B" w:rsidRDefault="00390327">
      <w:pPr>
        <w:pStyle w:val="Heading2"/>
        <w:widowControl w:val="0"/>
        <w:pBdr>
          <w:top w:val="nil"/>
          <w:left w:val="nil"/>
          <w:bottom w:val="nil"/>
          <w:right w:val="nil"/>
          <w:between w:val="nil"/>
        </w:pBdr>
        <w:spacing w:before="400" w:after="120"/>
        <w:ind w:left="0" w:firstLine="0"/>
        <w:jc w:val="both"/>
      </w:pPr>
      <w:bookmarkStart w:id="86" w:name="_v8wkm3m67f6j" w:colFirst="0" w:colLast="0"/>
      <w:bookmarkEnd w:id="86"/>
      <w:r>
        <w:t>7.3 Shelf Electrical Connections</w:t>
      </w:r>
    </w:p>
    <w:p w:rsidR="00DC041B" w:rsidRDefault="00390327">
      <w:pPr>
        <w:pStyle w:val="Heading3"/>
        <w:pBdr>
          <w:top w:val="nil"/>
          <w:left w:val="nil"/>
          <w:bottom w:val="nil"/>
          <w:right w:val="nil"/>
          <w:between w:val="nil"/>
        </w:pBdr>
        <w:tabs>
          <w:tab w:val="left" w:pos="450"/>
        </w:tabs>
      </w:pPr>
      <w:bookmarkStart w:id="87" w:name="_6h1tebchp315" w:colFirst="0" w:colLast="0"/>
      <w:bookmarkEnd w:id="87"/>
      <w:r>
        <w:t xml:space="preserve">7.3.1 Shelf input connections </w:t>
      </w:r>
    </w:p>
    <w:p w:rsidR="00DC041B" w:rsidRDefault="00390327">
      <w:pPr>
        <w:widowControl w:val="0"/>
        <w:pBdr>
          <w:top w:val="nil"/>
          <w:left w:val="nil"/>
          <w:bottom w:val="nil"/>
          <w:right w:val="nil"/>
          <w:between w:val="nil"/>
        </w:pBdr>
        <w:ind w:left="0"/>
        <w:jc w:val="both"/>
      </w:pPr>
      <w:r>
        <w:t>The shelf input connections are for the entry of the input power to the rectifiers, so if the shelf is for batteries only, then input connections are not required. The input connection to the shelf shall be provided with off the shelf power connectors depe</w:t>
      </w:r>
      <w:r>
        <w:t>nding on the consumer's requirement.</w:t>
      </w:r>
    </w:p>
    <w:p w:rsidR="00DC041B" w:rsidRDefault="00390327">
      <w:pPr>
        <w:pStyle w:val="Heading3"/>
        <w:pBdr>
          <w:top w:val="nil"/>
          <w:left w:val="nil"/>
          <w:bottom w:val="nil"/>
          <w:right w:val="nil"/>
          <w:between w:val="nil"/>
        </w:pBdr>
        <w:tabs>
          <w:tab w:val="left" w:pos="450"/>
        </w:tabs>
      </w:pPr>
      <w:bookmarkStart w:id="88" w:name="_jwcmjwjvnp9k" w:colFirst="0" w:colLast="0"/>
      <w:bookmarkEnd w:id="88"/>
      <w:r>
        <w:t>7.3.2 Shelf DC connections</w:t>
      </w:r>
    </w:p>
    <w:p w:rsidR="00DC041B" w:rsidRDefault="00390327">
      <w:pPr>
        <w:widowControl w:val="0"/>
        <w:pBdr>
          <w:top w:val="nil"/>
          <w:left w:val="nil"/>
          <w:bottom w:val="nil"/>
          <w:right w:val="nil"/>
          <w:between w:val="nil"/>
        </w:pBdr>
        <w:ind w:left="0"/>
        <w:jc w:val="both"/>
      </w:pPr>
      <w:r>
        <w:t>All components that provide the 48VDC power into the busbar:</w:t>
      </w:r>
    </w:p>
    <w:p w:rsidR="00DC041B" w:rsidRDefault="00390327">
      <w:pPr>
        <w:widowControl w:val="0"/>
        <w:pBdr>
          <w:top w:val="nil"/>
          <w:left w:val="nil"/>
          <w:bottom w:val="nil"/>
          <w:right w:val="nil"/>
          <w:between w:val="nil"/>
        </w:pBdr>
        <w:ind w:left="0"/>
        <w:jc w:val="both"/>
      </w:pPr>
      <w:r>
        <w:t>SHALL have an output voltage with ripple &amp; noise less than 500mV peak-to-peak with a 20MHz bandwidth.  This applies along the entir</w:t>
      </w:r>
      <w:r>
        <w:t>e length of the busbar without respect to the load or physical distribution of the trays. Compliance will be verified using a 0.1</w:t>
      </w:r>
      <w:r>
        <w:rPr>
          <w:sz w:val="24"/>
          <w:szCs w:val="24"/>
        </w:rPr>
        <w:t>m</w:t>
      </w:r>
      <w:r>
        <w:t>F capacitor connected locally to the oscilloscope probe tips during this measurement. Ripple and noise are defined as periodic</w:t>
      </w:r>
      <w:r>
        <w:t xml:space="preserve"> or random signals over a frequency band of 5Hz to 20MHz measured across a steady-state resistive load. Measurements shall be made differentially using an oscilloscope with 20Mhz bandwidth limit enabled.</w:t>
      </w:r>
    </w:p>
    <w:p w:rsidR="00DC041B" w:rsidRDefault="00DC041B">
      <w:pPr>
        <w:widowControl w:val="0"/>
        <w:pBdr>
          <w:top w:val="nil"/>
          <w:left w:val="nil"/>
          <w:bottom w:val="nil"/>
          <w:right w:val="nil"/>
          <w:between w:val="nil"/>
        </w:pBdr>
        <w:ind w:left="0"/>
        <w:jc w:val="both"/>
      </w:pPr>
    </w:p>
    <w:p w:rsidR="00DC041B" w:rsidRDefault="00390327">
      <w:pPr>
        <w:widowControl w:val="0"/>
        <w:pBdr>
          <w:top w:val="nil"/>
          <w:left w:val="nil"/>
          <w:bottom w:val="nil"/>
          <w:right w:val="nil"/>
          <w:between w:val="nil"/>
        </w:pBdr>
        <w:ind w:left="0"/>
        <w:jc w:val="both"/>
      </w:pPr>
      <w:r>
        <w:t>The shelf DC output will be eventually connected to</w:t>
      </w:r>
      <w:r>
        <w:t xml:space="preserve"> the bus bar in the rear side of the rack, please refer to section 2 for the bus bar information and shelf DC connection information.  </w:t>
      </w:r>
    </w:p>
    <w:p w:rsidR="00DC041B" w:rsidRDefault="00390327">
      <w:pPr>
        <w:pStyle w:val="Heading3"/>
        <w:pBdr>
          <w:top w:val="nil"/>
          <w:left w:val="nil"/>
          <w:bottom w:val="nil"/>
          <w:right w:val="nil"/>
          <w:between w:val="nil"/>
        </w:pBdr>
        <w:tabs>
          <w:tab w:val="left" w:pos="450"/>
        </w:tabs>
      </w:pPr>
      <w:bookmarkStart w:id="89" w:name="_1ccy7t7mt5j8" w:colFirst="0" w:colLast="0"/>
      <w:bookmarkEnd w:id="89"/>
      <w:r>
        <w:t>7.3.3 Shelf Grounding</w:t>
      </w:r>
    </w:p>
    <w:p w:rsidR="00DC041B" w:rsidRDefault="00390327">
      <w:pPr>
        <w:pBdr>
          <w:top w:val="nil"/>
          <w:left w:val="nil"/>
          <w:bottom w:val="nil"/>
          <w:right w:val="nil"/>
          <w:between w:val="nil"/>
        </w:pBdr>
        <w:ind w:left="0"/>
      </w:pPr>
      <w:r>
        <w:t xml:space="preserve">The output 48V return (negative) shall be grounded to the power shelf frame. </w:t>
      </w:r>
    </w:p>
    <w:p w:rsidR="00DC041B" w:rsidRDefault="00390327">
      <w:pPr>
        <w:pStyle w:val="Heading3"/>
        <w:pBdr>
          <w:top w:val="nil"/>
          <w:left w:val="nil"/>
          <w:bottom w:val="nil"/>
          <w:right w:val="nil"/>
          <w:between w:val="nil"/>
        </w:pBdr>
        <w:tabs>
          <w:tab w:val="left" w:pos="450"/>
        </w:tabs>
      </w:pPr>
      <w:bookmarkStart w:id="90" w:name="_j42acq70nze3" w:colFirst="0" w:colLast="0"/>
      <w:bookmarkEnd w:id="90"/>
      <w:r>
        <w:t>7.3.4 Monitoring &amp; Control Interface Connector</w:t>
      </w:r>
    </w:p>
    <w:p w:rsidR="00DC041B" w:rsidRDefault="00390327">
      <w:pPr>
        <w:pBdr>
          <w:top w:val="nil"/>
          <w:left w:val="nil"/>
          <w:bottom w:val="nil"/>
          <w:right w:val="nil"/>
          <w:between w:val="nil"/>
        </w:pBdr>
        <w:ind w:left="0"/>
      </w:pPr>
      <w:r>
        <w:t>If the rack management controller is not part of the power shelf, which is shown in fig.19, the power shelf is connected to rack management controller or facility level monitoring through a monitoring &amp; contro</w:t>
      </w:r>
      <w:r>
        <w:t>l interface. This interface to the power shelf shall be one of</w:t>
      </w:r>
    </w:p>
    <w:p w:rsidR="00DC041B" w:rsidRDefault="00390327">
      <w:pPr>
        <w:numPr>
          <w:ilvl w:val="0"/>
          <w:numId w:val="54"/>
        </w:numPr>
        <w:pBdr>
          <w:top w:val="nil"/>
          <w:left w:val="nil"/>
          <w:bottom w:val="nil"/>
          <w:right w:val="nil"/>
          <w:between w:val="nil"/>
        </w:pBdr>
      </w:pPr>
      <w:r>
        <w:t>RS-485</w:t>
      </w:r>
    </w:p>
    <w:p w:rsidR="00DC041B" w:rsidRDefault="00390327">
      <w:pPr>
        <w:numPr>
          <w:ilvl w:val="1"/>
          <w:numId w:val="54"/>
        </w:numPr>
        <w:pBdr>
          <w:top w:val="nil"/>
          <w:left w:val="nil"/>
          <w:bottom w:val="nil"/>
          <w:right w:val="nil"/>
          <w:between w:val="nil"/>
        </w:pBdr>
      </w:pPr>
      <w:r>
        <w:t>2-wire half duplex</w:t>
      </w:r>
    </w:p>
    <w:p w:rsidR="00DC041B" w:rsidRDefault="00390327">
      <w:pPr>
        <w:numPr>
          <w:ilvl w:val="0"/>
          <w:numId w:val="54"/>
        </w:numPr>
        <w:pBdr>
          <w:top w:val="nil"/>
          <w:left w:val="nil"/>
          <w:bottom w:val="nil"/>
          <w:right w:val="nil"/>
          <w:between w:val="nil"/>
        </w:pBdr>
      </w:pPr>
      <w:r>
        <w:t>CAN</w:t>
      </w:r>
    </w:p>
    <w:p w:rsidR="00DC041B" w:rsidRDefault="00390327">
      <w:pPr>
        <w:numPr>
          <w:ilvl w:val="1"/>
          <w:numId w:val="54"/>
        </w:numPr>
        <w:pBdr>
          <w:top w:val="nil"/>
          <w:left w:val="nil"/>
          <w:bottom w:val="nil"/>
          <w:right w:val="nil"/>
          <w:between w:val="nil"/>
        </w:pBdr>
      </w:pPr>
      <w:r>
        <w:t>2-wire</w:t>
      </w:r>
    </w:p>
    <w:p w:rsidR="00DC041B" w:rsidRDefault="00390327">
      <w:pPr>
        <w:numPr>
          <w:ilvl w:val="0"/>
          <w:numId w:val="54"/>
        </w:numPr>
        <w:pBdr>
          <w:top w:val="nil"/>
          <w:left w:val="nil"/>
          <w:bottom w:val="nil"/>
          <w:right w:val="nil"/>
          <w:between w:val="nil"/>
        </w:pBdr>
      </w:pPr>
      <w:r>
        <w:t>Ethernet</w:t>
      </w:r>
    </w:p>
    <w:p w:rsidR="00DC041B" w:rsidRDefault="00390327">
      <w:pPr>
        <w:numPr>
          <w:ilvl w:val="1"/>
          <w:numId w:val="54"/>
        </w:numPr>
        <w:pBdr>
          <w:top w:val="nil"/>
          <w:left w:val="nil"/>
          <w:bottom w:val="nil"/>
          <w:right w:val="nil"/>
          <w:between w:val="nil"/>
        </w:pBdr>
      </w:pPr>
      <w:r>
        <w:lastRenderedPageBreak/>
        <w:t>RJ45</w:t>
      </w:r>
    </w:p>
    <w:p w:rsidR="00DC041B" w:rsidRDefault="00390327">
      <w:pPr>
        <w:pBdr>
          <w:top w:val="nil"/>
          <w:left w:val="nil"/>
          <w:bottom w:val="nil"/>
          <w:right w:val="nil"/>
          <w:between w:val="nil"/>
        </w:pBdr>
        <w:ind w:left="0"/>
      </w:pPr>
      <w:r>
        <w:t>These multi-drop serial busses can connect all the rectifiers in the shelf or across multiple shelves. This interface is used by a rack manager to control the rectifiers.</w:t>
      </w:r>
    </w:p>
    <w:p w:rsidR="00DC041B" w:rsidRDefault="00390327">
      <w:pPr>
        <w:pBdr>
          <w:top w:val="nil"/>
          <w:left w:val="nil"/>
          <w:bottom w:val="nil"/>
          <w:right w:val="nil"/>
          <w:between w:val="nil"/>
        </w:pBdr>
        <w:ind w:left="0"/>
      </w:pPr>
      <w:r>
        <w:t>For RS485 or CAN, 2 connectors are required on a shelf to permit daisy-chaining multi</w:t>
      </w:r>
      <w:r>
        <w:t>ple shelves.</w:t>
      </w:r>
    </w:p>
    <w:p w:rsidR="00DC041B" w:rsidRDefault="00390327">
      <w:pPr>
        <w:pStyle w:val="Heading2"/>
        <w:widowControl w:val="0"/>
        <w:pBdr>
          <w:top w:val="nil"/>
          <w:left w:val="nil"/>
          <w:bottom w:val="nil"/>
          <w:right w:val="nil"/>
          <w:between w:val="nil"/>
        </w:pBdr>
        <w:spacing w:before="400" w:after="120"/>
        <w:ind w:left="0" w:firstLine="0"/>
        <w:jc w:val="both"/>
      </w:pPr>
      <w:bookmarkStart w:id="91" w:name="_mjalxovjud7" w:colFirst="0" w:colLast="0"/>
      <w:bookmarkEnd w:id="91"/>
      <w:r>
        <w:t>7.4 Compliance Requirements</w:t>
      </w:r>
    </w:p>
    <w:p w:rsidR="00DC041B" w:rsidRDefault="00390327">
      <w:pPr>
        <w:pBdr>
          <w:top w:val="nil"/>
          <w:left w:val="nil"/>
          <w:bottom w:val="nil"/>
          <w:right w:val="nil"/>
          <w:between w:val="nil"/>
        </w:pBdr>
        <w:ind w:left="0"/>
      </w:pPr>
      <w:r>
        <w:t>The power supply shelf shall be designed for compliance to allow worldwide deployment. Additionally, the manufacturer is fully responsible for:</w:t>
      </w:r>
    </w:p>
    <w:p w:rsidR="00DC041B" w:rsidRDefault="00390327">
      <w:pPr>
        <w:numPr>
          <w:ilvl w:val="0"/>
          <w:numId w:val="11"/>
        </w:numPr>
        <w:pBdr>
          <w:top w:val="nil"/>
          <w:left w:val="nil"/>
          <w:bottom w:val="nil"/>
          <w:right w:val="nil"/>
          <w:between w:val="nil"/>
        </w:pBdr>
      </w:pPr>
      <w:r>
        <w:t>ensuring the complete compliance of the power supply shelf in the environment it is intended to function (as described by the Rack Spec)</w:t>
      </w:r>
    </w:p>
    <w:p w:rsidR="00DC041B" w:rsidRDefault="00390327">
      <w:pPr>
        <w:numPr>
          <w:ilvl w:val="0"/>
          <w:numId w:val="11"/>
        </w:numPr>
        <w:pBdr>
          <w:top w:val="nil"/>
          <w:left w:val="nil"/>
          <w:bottom w:val="nil"/>
          <w:right w:val="nil"/>
          <w:between w:val="nil"/>
        </w:pBdr>
      </w:pPr>
      <w:r>
        <w:t>maintaining and updating the power supply shelf safety reports to current requirements and all new released requirement</w:t>
      </w:r>
      <w:r>
        <w:t>s.</w:t>
      </w:r>
    </w:p>
    <w:p w:rsidR="00DC041B" w:rsidRDefault="00390327">
      <w:pPr>
        <w:numPr>
          <w:ilvl w:val="0"/>
          <w:numId w:val="11"/>
        </w:numPr>
        <w:pBdr>
          <w:top w:val="nil"/>
          <w:left w:val="nil"/>
          <w:bottom w:val="nil"/>
          <w:right w:val="nil"/>
          <w:between w:val="nil"/>
        </w:pBdr>
      </w:pPr>
      <w:r>
        <w:t>all design and recertification costs required to update the power supply to meet the new</w:t>
      </w:r>
    </w:p>
    <w:p w:rsidR="00DC041B" w:rsidRDefault="00390327">
      <w:pPr>
        <w:numPr>
          <w:ilvl w:val="0"/>
          <w:numId w:val="11"/>
        </w:numPr>
        <w:pBdr>
          <w:top w:val="nil"/>
          <w:left w:val="nil"/>
          <w:bottom w:val="nil"/>
          <w:right w:val="nil"/>
          <w:between w:val="nil"/>
        </w:pBdr>
      </w:pPr>
      <w:r>
        <w:t>requirements.</w:t>
      </w:r>
    </w:p>
    <w:p w:rsidR="00DC041B" w:rsidRDefault="00390327">
      <w:pPr>
        <w:widowControl w:val="0"/>
        <w:numPr>
          <w:ilvl w:val="0"/>
          <w:numId w:val="63"/>
        </w:numPr>
        <w:pBdr>
          <w:top w:val="nil"/>
          <w:left w:val="nil"/>
          <w:bottom w:val="nil"/>
          <w:right w:val="nil"/>
          <w:between w:val="nil"/>
        </w:pBdr>
      </w:pPr>
      <w:r>
        <w:t>Meeting EMC requirements</w:t>
      </w:r>
    </w:p>
    <w:p w:rsidR="00DC041B" w:rsidRDefault="00390327">
      <w:pPr>
        <w:widowControl w:val="0"/>
        <w:numPr>
          <w:ilvl w:val="0"/>
          <w:numId w:val="63"/>
        </w:numPr>
        <w:pBdr>
          <w:top w:val="nil"/>
          <w:left w:val="nil"/>
          <w:bottom w:val="nil"/>
          <w:right w:val="nil"/>
          <w:between w:val="nil"/>
        </w:pBdr>
      </w:pPr>
      <w:r>
        <w:t xml:space="preserve">Meeting Safety requirements  </w:t>
      </w:r>
    </w:p>
    <w:p w:rsidR="00DC041B" w:rsidRDefault="00390327">
      <w:pPr>
        <w:pStyle w:val="Heading3"/>
        <w:pBdr>
          <w:top w:val="nil"/>
          <w:left w:val="nil"/>
          <w:bottom w:val="nil"/>
          <w:right w:val="nil"/>
          <w:between w:val="nil"/>
        </w:pBdr>
        <w:tabs>
          <w:tab w:val="left" w:pos="450"/>
        </w:tabs>
        <w:spacing w:before="200"/>
      </w:pPr>
      <w:bookmarkStart w:id="92" w:name="_7kmwq7vzpjcv" w:colFirst="0" w:colLast="0"/>
      <w:bookmarkEnd w:id="92"/>
      <w:r>
        <w:t>7.4.1 EMC Requirements</w:t>
      </w:r>
    </w:p>
    <w:p w:rsidR="00DC041B" w:rsidRDefault="00390327">
      <w:pPr>
        <w:widowControl w:val="0"/>
        <w:pBdr>
          <w:top w:val="nil"/>
          <w:left w:val="nil"/>
          <w:bottom w:val="nil"/>
          <w:right w:val="nil"/>
          <w:between w:val="nil"/>
        </w:pBdr>
        <w:spacing w:line="240" w:lineRule="auto"/>
        <w:ind w:left="0"/>
      </w:pPr>
      <w:r>
        <w:t>The 48V power shelf designed to work on the 48V system shall meet the following requirements when operating under typical load conditions and with all ports fully loaded;</w:t>
      </w:r>
    </w:p>
    <w:p w:rsidR="00DC041B" w:rsidRDefault="00390327">
      <w:pPr>
        <w:pStyle w:val="Heading4"/>
        <w:pBdr>
          <w:top w:val="nil"/>
          <w:left w:val="nil"/>
          <w:bottom w:val="nil"/>
          <w:right w:val="nil"/>
          <w:between w:val="nil"/>
        </w:pBdr>
        <w:spacing w:before="240" w:after="40"/>
        <w:ind w:left="0" w:firstLine="0"/>
      </w:pPr>
      <w:bookmarkStart w:id="93" w:name="_mqn31joo026x" w:colFirst="0" w:colLast="0"/>
      <w:bookmarkEnd w:id="93"/>
      <w:proofErr w:type="gramStart"/>
      <w:r>
        <w:t>7.4.1.1  Emissions</w:t>
      </w:r>
      <w:proofErr w:type="gramEnd"/>
    </w:p>
    <w:p w:rsidR="00DC041B" w:rsidRDefault="00DC041B">
      <w:pPr>
        <w:widowControl w:val="0"/>
        <w:pBdr>
          <w:top w:val="nil"/>
          <w:left w:val="nil"/>
          <w:bottom w:val="nil"/>
          <w:right w:val="nil"/>
          <w:between w:val="nil"/>
        </w:pBdr>
        <w:spacing w:line="240" w:lineRule="auto"/>
        <w:ind w:left="720"/>
      </w:pPr>
    </w:p>
    <w:p w:rsidR="00DC041B" w:rsidRDefault="00390327">
      <w:pPr>
        <w:widowControl w:val="0"/>
        <w:pBdr>
          <w:top w:val="nil"/>
          <w:left w:val="nil"/>
          <w:bottom w:val="nil"/>
          <w:right w:val="nil"/>
          <w:between w:val="nil"/>
        </w:pBdr>
        <w:spacing w:line="240" w:lineRule="auto"/>
        <w:ind w:left="0"/>
      </w:pPr>
      <w:r>
        <w:t xml:space="preserve">6dB margin from the Class A limit is required for all emission test, both radiated emission and conducted emission. (More margin may be needed to add considering the system level integration requirement). </w:t>
      </w:r>
    </w:p>
    <w:p w:rsidR="00DC041B" w:rsidRDefault="00DC041B">
      <w:pPr>
        <w:widowControl w:val="0"/>
        <w:pBdr>
          <w:top w:val="nil"/>
          <w:left w:val="nil"/>
          <w:bottom w:val="nil"/>
          <w:right w:val="nil"/>
          <w:between w:val="nil"/>
        </w:pBdr>
        <w:spacing w:line="240" w:lineRule="auto"/>
        <w:ind w:left="720"/>
      </w:pPr>
    </w:p>
    <w:p w:rsidR="00DC041B" w:rsidRDefault="00390327">
      <w:pPr>
        <w:widowControl w:val="0"/>
        <w:pBdr>
          <w:top w:val="nil"/>
          <w:left w:val="nil"/>
          <w:bottom w:val="nil"/>
          <w:right w:val="nil"/>
          <w:between w:val="nil"/>
        </w:pBdr>
        <w:spacing w:line="240" w:lineRule="auto"/>
        <w:ind w:left="0"/>
      </w:pPr>
      <w:r>
        <w:t>Primary EMC Standards apply to emission test incl</w:t>
      </w:r>
      <w:r>
        <w:t xml:space="preserve">ude, but not limited to </w:t>
      </w:r>
    </w:p>
    <w:p w:rsidR="00DC041B" w:rsidRDefault="00DC041B">
      <w:pPr>
        <w:widowControl w:val="0"/>
        <w:pBdr>
          <w:top w:val="nil"/>
          <w:left w:val="nil"/>
          <w:bottom w:val="nil"/>
          <w:right w:val="nil"/>
          <w:between w:val="nil"/>
        </w:pBdr>
        <w:spacing w:line="240" w:lineRule="auto"/>
        <w:ind w:left="720"/>
      </w:pPr>
    </w:p>
    <w:p w:rsidR="00DC041B" w:rsidRDefault="00390327">
      <w:pPr>
        <w:widowControl w:val="0"/>
        <w:numPr>
          <w:ilvl w:val="0"/>
          <w:numId w:val="67"/>
        </w:numPr>
        <w:pBdr>
          <w:top w:val="nil"/>
          <w:left w:val="nil"/>
          <w:bottom w:val="nil"/>
          <w:right w:val="nil"/>
          <w:between w:val="nil"/>
        </w:pBdr>
        <w:spacing w:line="240" w:lineRule="auto"/>
      </w:pPr>
      <w:r>
        <w:t xml:space="preserve">FCC Part 15, Subpart B </w:t>
      </w:r>
    </w:p>
    <w:p w:rsidR="00DC041B" w:rsidRDefault="00390327">
      <w:pPr>
        <w:widowControl w:val="0"/>
        <w:numPr>
          <w:ilvl w:val="0"/>
          <w:numId w:val="67"/>
        </w:numPr>
        <w:pBdr>
          <w:top w:val="nil"/>
          <w:left w:val="nil"/>
          <w:bottom w:val="nil"/>
          <w:right w:val="nil"/>
          <w:between w:val="nil"/>
        </w:pBdr>
        <w:spacing w:line="240" w:lineRule="auto"/>
      </w:pPr>
      <w:r>
        <w:t>EN 55022: 2010 / CISPR 22: 2008 (Modified)</w:t>
      </w:r>
    </w:p>
    <w:p w:rsidR="00DC041B" w:rsidRDefault="00390327">
      <w:pPr>
        <w:widowControl w:val="0"/>
        <w:numPr>
          <w:ilvl w:val="0"/>
          <w:numId w:val="67"/>
        </w:numPr>
        <w:pBdr>
          <w:top w:val="nil"/>
          <w:left w:val="nil"/>
          <w:bottom w:val="nil"/>
          <w:right w:val="nil"/>
          <w:between w:val="nil"/>
        </w:pBdr>
        <w:spacing w:line="240" w:lineRule="auto"/>
      </w:pPr>
      <w:r>
        <w:t>EN 55032: 2012 / CISPR 32: 2012 (Modified) - Effective 05/03/2017</w:t>
      </w:r>
    </w:p>
    <w:p w:rsidR="00DC041B" w:rsidRDefault="00390327">
      <w:pPr>
        <w:widowControl w:val="0"/>
        <w:numPr>
          <w:ilvl w:val="0"/>
          <w:numId w:val="67"/>
        </w:numPr>
        <w:pBdr>
          <w:top w:val="nil"/>
          <w:left w:val="nil"/>
          <w:bottom w:val="nil"/>
          <w:right w:val="nil"/>
          <w:between w:val="nil"/>
        </w:pBdr>
        <w:spacing w:line="240" w:lineRule="auto"/>
      </w:pPr>
      <w:r>
        <w:t>EN61000-3-2: 2006/A</w:t>
      </w:r>
      <w:proofErr w:type="gramStart"/>
      <w:r>
        <w:t>1 :</w:t>
      </w:r>
      <w:proofErr w:type="gramEnd"/>
      <w:r>
        <w:t xml:space="preserve"> 2009/A2 : 2009 / EN61000-3-12: 2011</w:t>
      </w:r>
      <w:hyperlink w:anchor="kix.cdcaj1b78h6l">
        <w:r>
          <w:rPr>
            <w:u w:val="single"/>
            <w:vertAlign w:val="superscript"/>
          </w:rPr>
          <w:t>Note 1</w:t>
        </w:r>
      </w:hyperlink>
    </w:p>
    <w:p w:rsidR="00DC041B" w:rsidRDefault="00390327">
      <w:pPr>
        <w:widowControl w:val="0"/>
        <w:numPr>
          <w:ilvl w:val="0"/>
          <w:numId w:val="67"/>
        </w:numPr>
        <w:pBdr>
          <w:top w:val="nil"/>
          <w:left w:val="nil"/>
          <w:bottom w:val="nil"/>
          <w:right w:val="nil"/>
          <w:between w:val="nil"/>
        </w:pBdr>
        <w:spacing w:line="240" w:lineRule="auto"/>
      </w:pPr>
      <w:r>
        <w:t>EN61000-3-3: 2008</w:t>
      </w:r>
    </w:p>
    <w:p w:rsidR="00DC041B" w:rsidRDefault="00DC041B">
      <w:pPr>
        <w:widowControl w:val="0"/>
        <w:pBdr>
          <w:top w:val="nil"/>
          <w:left w:val="nil"/>
          <w:bottom w:val="nil"/>
          <w:right w:val="nil"/>
          <w:between w:val="nil"/>
        </w:pBdr>
        <w:spacing w:line="240" w:lineRule="auto"/>
        <w:ind w:left="0"/>
      </w:pPr>
    </w:p>
    <w:p w:rsidR="00DC041B" w:rsidRDefault="00390327">
      <w:pPr>
        <w:widowControl w:val="0"/>
        <w:pBdr>
          <w:top w:val="nil"/>
          <w:left w:val="nil"/>
          <w:bottom w:val="nil"/>
          <w:right w:val="nil"/>
          <w:between w:val="nil"/>
        </w:pBdr>
        <w:spacing w:line="240" w:lineRule="auto"/>
        <w:ind w:left="0"/>
      </w:pPr>
      <w:bookmarkStart w:id="94" w:name="kix.cdcaj1b78h6l" w:colFirst="0" w:colLast="0"/>
      <w:bookmarkEnd w:id="94"/>
      <w:r>
        <w:t xml:space="preserve">Note 1: Selection of standard that defines limits for harmonic currents depends on the maximum current rating of the rectifier. </w:t>
      </w:r>
    </w:p>
    <w:p w:rsidR="00DC041B" w:rsidRDefault="00390327">
      <w:pPr>
        <w:pStyle w:val="Heading4"/>
        <w:pBdr>
          <w:top w:val="nil"/>
          <w:left w:val="nil"/>
          <w:bottom w:val="nil"/>
          <w:right w:val="nil"/>
          <w:between w:val="nil"/>
        </w:pBdr>
      </w:pPr>
      <w:bookmarkStart w:id="95" w:name="_db09guyyg8hh" w:colFirst="0" w:colLast="0"/>
      <w:bookmarkEnd w:id="95"/>
      <w:r>
        <w:t xml:space="preserve">7.4.1.2 Immunity </w:t>
      </w:r>
    </w:p>
    <w:p w:rsidR="00DC041B" w:rsidRDefault="00DC041B">
      <w:pPr>
        <w:pBdr>
          <w:top w:val="nil"/>
          <w:left w:val="nil"/>
          <w:bottom w:val="nil"/>
          <w:right w:val="nil"/>
          <w:between w:val="nil"/>
        </w:pBdr>
        <w:ind w:left="0"/>
      </w:pPr>
    </w:p>
    <w:p w:rsidR="00DC041B" w:rsidRDefault="00390327">
      <w:pPr>
        <w:widowControl w:val="0"/>
        <w:pBdr>
          <w:top w:val="nil"/>
          <w:left w:val="nil"/>
          <w:bottom w:val="nil"/>
          <w:right w:val="nil"/>
          <w:between w:val="nil"/>
        </w:pBdr>
        <w:spacing w:line="240" w:lineRule="auto"/>
        <w:ind w:left="0"/>
      </w:pPr>
      <w:r>
        <w:t xml:space="preserve">Primary EMC Standards apply to immunity test include, but not limited to </w:t>
      </w:r>
    </w:p>
    <w:p w:rsidR="00DC041B" w:rsidRDefault="00DC041B">
      <w:pPr>
        <w:widowControl w:val="0"/>
        <w:pBdr>
          <w:top w:val="nil"/>
          <w:left w:val="nil"/>
          <w:bottom w:val="nil"/>
          <w:right w:val="nil"/>
          <w:between w:val="nil"/>
        </w:pBdr>
        <w:spacing w:line="240" w:lineRule="auto"/>
        <w:ind w:left="720"/>
      </w:pPr>
    </w:p>
    <w:p w:rsidR="00DC041B" w:rsidRDefault="00390327">
      <w:pPr>
        <w:widowControl w:val="0"/>
        <w:numPr>
          <w:ilvl w:val="0"/>
          <w:numId w:val="34"/>
        </w:numPr>
        <w:pBdr>
          <w:top w:val="nil"/>
          <w:left w:val="nil"/>
          <w:bottom w:val="nil"/>
          <w:right w:val="nil"/>
          <w:between w:val="nil"/>
        </w:pBdr>
        <w:spacing w:line="240" w:lineRule="auto"/>
      </w:pPr>
      <w:r>
        <w:t>EN 55024: 2010 / CISPR 24: 2010 (Modified)</w:t>
      </w:r>
    </w:p>
    <w:p w:rsidR="00DC041B" w:rsidRDefault="00390327">
      <w:pPr>
        <w:widowControl w:val="0"/>
        <w:numPr>
          <w:ilvl w:val="0"/>
          <w:numId w:val="34"/>
        </w:numPr>
        <w:pBdr>
          <w:top w:val="nil"/>
          <w:left w:val="nil"/>
          <w:bottom w:val="nil"/>
          <w:right w:val="nil"/>
          <w:between w:val="nil"/>
        </w:pBdr>
        <w:spacing w:line="240" w:lineRule="auto"/>
      </w:pPr>
      <w:r>
        <w:t xml:space="preserve">CISPR 35: 2014 </w:t>
      </w:r>
    </w:p>
    <w:p w:rsidR="00DC041B" w:rsidRDefault="00390327">
      <w:pPr>
        <w:widowControl w:val="0"/>
        <w:numPr>
          <w:ilvl w:val="1"/>
          <w:numId w:val="34"/>
        </w:numPr>
        <w:pBdr>
          <w:top w:val="nil"/>
          <w:left w:val="nil"/>
          <w:bottom w:val="nil"/>
          <w:right w:val="nil"/>
          <w:between w:val="nil"/>
        </w:pBdr>
        <w:spacing w:line="240" w:lineRule="auto"/>
      </w:pPr>
      <w:r>
        <w:t>Current publication: CISPR/I/463/FDIS 2013-12</w:t>
      </w:r>
    </w:p>
    <w:p w:rsidR="00DC041B" w:rsidRDefault="00390327">
      <w:pPr>
        <w:widowControl w:val="0"/>
        <w:numPr>
          <w:ilvl w:val="1"/>
          <w:numId w:val="34"/>
        </w:numPr>
        <w:pBdr>
          <w:top w:val="nil"/>
          <w:left w:val="nil"/>
          <w:bottom w:val="nil"/>
          <w:right w:val="nil"/>
          <w:between w:val="nil"/>
        </w:pBdr>
        <w:spacing w:line="240" w:lineRule="auto"/>
      </w:pPr>
      <w:r>
        <w:t>Tentative release date: October 2016</w:t>
      </w:r>
    </w:p>
    <w:p w:rsidR="00DC041B" w:rsidRDefault="00390327">
      <w:pPr>
        <w:widowControl w:val="0"/>
        <w:pBdr>
          <w:top w:val="nil"/>
          <w:left w:val="nil"/>
          <w:bottom w:val="nil"/>
          <w:right w:val="nil"/>
          <w:between w:val="nil"/>
        </w:pBdr>
        <w:spacing w:line="240" w:lineRule="auto"/>
        <w:ind w:left="0"/>
      </w:pPr>
      <w:r>
        <w:t xml:space="preserve">Each individual basic standard for immunity test has its specific passing requirement as illustrated below. </w:t>
      </w:r>
    </w:p>
    <w:p w:rsidR="00DC041B" w:rsidRDefault="00390327">
      <w:pPr>
        <w:widowControl w:val="0"/>
        <w:numPr>
          <w:ilvl w:val="0"/>
          <w:numId w:val="26"/>
        </w:numPr>
        <w:pBdr>
          <w:top w:val="nil"/>
          <w:left w:val="nil"/>
          <w:bottom w:val="nil"/>
          <w:right w:val="nil"/>
          <w:between w:val="nil"/>
        </w:pBdr>
        <w:spacing w:line="240" w:lineRule="auto"/>
      </w:pPr>
      <w:r>
        <w:t xml:space="preserve">EN61000-4-2 Electrostatic Discharge Immunity </w:t>
      </w:r>
    </w:p>
    <w:p w:rsidR="00DC041B" w:rsidRDefault="00390327">
      <w:pPr>
        <w:widowControl w:val="0"/>
        <w:numPr>
          <w:ilvl w:val="1"/>
          <w:numId w:val="26"/>
        </w:numPr>
        <w:pBdr>
          <w:top w:val="nil"/>
          <w:left w:val="nil"/>
          <w:bottom w:val="nil"/>
          <w:right w:val="nil"/>
          <w:between w:val="nil"/>
        </w:pBdr>
        <w:spacing w:line="240" w:lineRule="auto"/>
      </w:pPr>
      <w:r>
        <w:t xml:space="preserve">Contact discharge: &gt;6kV </w:t>
      </w:r>
    </w:p>
    <w:p w:rsidR="00DC041B" w:rsidRDefault="00390327">
      <w:pPr>
        <w:widowControl w:val="0"/>
        <w:numPr>
          <w:ilvl w:val="1"/>
          <w:numId w:val="26"/>
        </w:numPr>
        <w:pBdr>
          <w:top w:val="nil"/>
          <w:left w:val="nil"/>
          <w:bottom w:val="nil"/>
          <w:right w:val="nil"/>
          <w:between w:val="nil"/>
        </w:pBdr>
        <w:spacing w:line="240" w:lineRule="auto"/>
      </w:pPr>
      <w:r>
        <w:lastRenderedPageBreak/>
        <w:t>Air discharge: &gt;8kV</w:t>
      </w:r>
    </w:p>
    <w:p w:rsidR="00DC041B" w:rsidRDefault="00390327">
      <w:pPr>
        <w:widowControl w:val="0"/>
        <w:numPr>
          <w:ilvl w:val="0"/>
          <w:numId w:val="26"/>
        </w:numPr>
        <w:pBdr>
          <w:top w:val="nil"/>
          <w:left w:val="nil"/>
          <w:bottom w:val="nil"/>
          <w:right w:val="nil"/>
          <w:between w:val="nil"/>
        </w:pBdr>
        <w:spacing w:line="240" w:lineRule="auto"/>
      </w:pPr>
      <w:r>
        <w:t>EN61000-4-3 Radiated Immunity  </w:t>
      </w:r>
    </w:p>
    <w:p w:rsidR="00DC041B" w:rsidRDefault="00390327">
      <w:pPr>
        <w:widowControl w:val="0"/>
        <w:numPr>
          <w:ilvl w:val="1"/>
          <w:numId w:val="26"/>
        </w:numPr>
        <w:pBdr>
          <w:top w:val="nil"/>
          <w:left w:val="nil"/>
          <w:bottom w:val="nil"/>
          <w:right w:val="nil"/>
          <w:between w:val="nil"/>
        </w:pBdr>
        <w:spacing w:line="240" w:lineRule="auto"/>
      </w:pPr>
      <w:r>
        <w:t>&gt; 10V/m</w:t>
      </w:r>
    </w:p>
    <w:p w:rsidR="00DC041B" w:rsidRDefault="00390327">
      <w:pPr>
        <w:widowControl w:val="0"/>
        <w:numPr>
          <w:ilvl w:val="0"/>
          <w:numId w:val="26"/>
        </w:numPr>
        <w:pBdr>
          <w:top w:val="nil"/>
          <w:left w:val="nil"/>
          <w:bottom w:val="nil"/>
          <w:right w:val="nil"/>
          <w:between w:val="nil"/>
        </w:pBdr>
        <w:spacing w:line="240" w:lineRule="auto"/>
      </w:pPr>
      <w:r>
        <w:t xml:space="preserve">EN61000-4-4 Electrical Fast Transient Immunity </w:t>
      </w:r>
    </w:p>
    <w:p w:rsidR="00DC041B" w:rsidRDefault="00390327">
      <w:pPr>
        <w:widowControl w:val="0"/>
        <w:numPr>
          <w:ilvl w:val="1"/>
          <w:numId w:val="26"/>
        </w:numPr>
        <w:pBdr>
          <w:top w:val="nil"/>
          <w:left w:val="nil"/>
          <w:bottom w:val="nil"/>
          <w:right w:val="nil"/>
          <w:between w:val="nil"/>
        </w:pBdr>
        <w:spacing w:line="240" w:lineRule="auto"/>
      </w:pPr>
      <w:r>
        <w:t xml:space="preserve">AC Power Line: &gt;2kV </w:t>
      </w:r>
    </w:p>
    <w:p w:rsidR="00DC041B" w:rsidRDefault="00390327">
      <w:pPr>
        <w:widowControl w:val="0"/>
        <w:numPr>
          <w:ilvl w:val="1"/>
          <w:numId w:val="26"/>
        </w:numPr>
        <w:pBdr>
          <w:top w:val="nil"/>
          <w:left w:val="nil"/>
          <w:bottom w:val="nil"/>
          <w:right w:val="nil"/>
          <w:between w:val="nil"/>
        </w:pBdr>
        <w:spacing w:line="240" w:lineRule="auto"/>
      </w:pPr>
      <w:r>
        <w:t>Signal Line: &gt;0.5kV</w:t>
      </w:r>
    </w:p>
    <w:p w:rsidR="00DC041B" w:rsidRDefault="00390327">
      <w:pPr>
        <w:widowControl w:val="0"/>
        <w:numPr>
          <w:ilvl w:val="0"/>
          <w:numId w:val="26"/>
        </w:numPr>
        <w:pBdr>
          <w:top w:val="nil"/>
          <w:left w:val="nil"/>
          <w:bottom w:val="nil"/>
          <w:right w:val="nil"/>
          <w:between w:val="nil"/>
        </w:pBdr>
        <w:spacing w:line="240" w:lineRule="auto"/>
      </w:pPr>
      <w:r>
        <w:t xml:space="preserve">EN61000-4-5 Surge </w:t>
      </w:r>
    </w:p>
    <w:p w:rsidR="00DC041B" w:rsidRDefault="00390327">
      <w:pPr>
        <w:widowControl w:val="0"/>
        <w:numPr>
          <w:ilvl w:val="1"/>
          <w:numId w:val="26"/>
        </w:numPr>
        <w:pBdr>
          <w:top w:val="nil"/>
          <w:left w:val="nil"/>
          <w:bottom w:val="nil"/>
          <w:right w:val="nil"/>
          <w:between w:val="nil"/>
        </w:pBdr>
        <w:spacing w:line="240" w:lineRule="auto"/>
      </w:pPr>
      <w:r>
        <w:t>AC Power Line: &gt;1</w:t>
      </w:r>
      <w:r>
        <w:t>kV (Line-to-line), &gt;2kV (Line-to-earth)</w:t>
      </w:r>
    </w:p>
    <w:p w:rsidR="00DC041B" w:rsidRDefault="00390327">
      <w:pPr>
        <w:widowControl w:val="0"/>
        <w:numPr>
          <w:ilvl w:val="1"/>
          <w:numId w:val="26"/>
        </w:numPr>
        <w:pBdr>
          <w:top w:val="nil"/>
          <w:left w:val="nil"/>
          <w:bottom w:val="nil"/>
          <w:right w:val="nil"/>
          <w:between w:val="nil"/>
        </w:pBdr>
        <w:spacing w:line="240" w:lineRule="auto"/>
      </w:pPr>
      <w:r>
        <w:t xml:space="preserve">Signal Port: &gt;2KV </w:t>
      </w:r>
    </w:p>
    <w:p w:rsidR="00DC041B" w:rsidRDefault="00390327">
      <w:pPr>
        <w:widowControl w:val="0"/>
        <w:numPr>
          <w:ilvl w:val="0"/>
          <w:numId w:val="26"/>
        </w:numPr>
        <w:pBdr>
          <w:top w:val="nil"/>
          <w:left w:val="nil"/>
          <w:bottom w:val="nil"/>
          <w:right w:val="nil"/>
          <w:between w:val="nil"/>
        </w:pBdr>
        <w:spacing w:line="240" w:lineRule="auto"/>
      </w:pPr>
      <w:r>
        <w:t xml:space="preserve">EN61000-4-6 Immunity to Conducted Disturbances </w:t>
      </w:r>
    </w:p>
    <w:p w:rsidR="00DC041B" w:rsidRDefault="00390327">
      <w:pPr>
        <w:widowControl w:val="0"/>
        <w:numPr>
          <w:ilvl w:val="1"/>
          <w:numId w:val="26"/>
        </w:numPr>
        <w:pBdr>
          <w:top w:val="nil"/>
          <w:left w:val="nil"/>
          <w:bottom w:val="nil"/>
          <w:right w:val="nil"/>
          <w:between w:val="nil"/>
        </w:pBdr>
        <w:spacing w:line="240" w:lineRule="auto"/>
      </w:pPr>
      <w:r>
        <w:t>DC Power Line: &gt; 10V rms</w:t>
      </w:r>
    </w:p>
    <w:p w:rsidR="00DC041B" w:rsidRDefault="00390327">
      <w:pPr>
        <w:widowControl w:val="0"/>
        <w:numPr>
          <w:ilvl w:val="0"/>
          <w:numId w:val="26"/>
        </w:numPr>
        <w:pBdr>
          <w:top w:val="nil"/>
          <w:left w:val="nil"/>
          <w:bottom w:val="nil"/>
          <w:right w:val="nil"/>
          <w:between w:val="nil"/>
        </w:pBdr>
        <w:spacing w:line="240" w:lineRule="auto"/>
      </w:pPr>
      <w:r>
        <w:t>EN61000-4-8 Power Frequency Magnetic Field Immunity, when applicable</w:t>
      </w:r>
    </w:p>
    <w:p w:rsidR="00DC041B" w:rsidRDefault="00390327">
      <w:pPr>
        <w:widowControl w:val="0"/>
        <w:numPr>
          <w:ilvl w:val="1"/>
          <w:numId w:val="26"/>
        </w:numPr>
        <w:pBdr>
          <w:top w:val="nil"/>
          <w:left w:val="nil"/>
          <w:bottom w:val="nil"/>
          <w:right w:val="nil"/>
          <w:between w:val="nil"/>
        </w:pBdr>
        <w:spacing w:line="240" w:lineRule="auto"/>
      </w:pPr>
      <w:r>
        <w:t>&gt; 30A/m</w:t>
      </w:r>
    </w:p>
    <w:p w:rsidR="00DC041B" w:rsidRDefault="00390327">
      <w:pPr>
        <w:pStyle w:val="Heading3"/>
        <w:pBdr>
          <w:top w:val="nil"/>
          <w:left w:val="nil"/>
          <w:bottom w:val="nil"/>
          <w:right w:val="nil"/>
          <w:between w:val="nil"/>
        </w:pBdr>
        <w:tabs>
          <w:tab w:val="left" w:pos="450"/>
        </w:tabs>
        <w:spacing w:before="200"/>
      </w:pPr>
      <w:bookmarkStart w:id="96" w:name="_gfm47ixedng0" w:colFirst="0" w:colLast="0"/>
      <w:bookmarkEnd w:id="96"/>
      <w:r>
        <w:t>7.4.2 Safety Requirements</w:t>
      </w:r>
    </w:p>
    <w:p w:rsidR="00DC041B" w:rsidRDefault="00390327">
      <w:pPr>
        <w:pBdr>
          <w:top w:val="nil"/>
          <w:left w:val="nil"/>
          <w:bottom w:val="nil"/>
          <w:right w:val="nil"/>
          <w:between w:val="nil"/>
        </w:pBdr>
        <w:ind w:left="0"/>
      </w:pPr>
      <w:r>
        <w:t>The manufacturer is responsible for obtaining the safety certifications specified below.</w:t>
      </w:r>
    </w:p>
    <w:p w:rsidR="00DC041B" w:rsidRDefault="00390327">
      <w:pPr>
        <w:pStyle w:val="Heading4"/>
        <w:pBdr>
          <w:top w:val="nil"/>
          <w:left w:val="nil"/>
          <w:bottom w:val="nil"/>
          <w:right w:val="nil"/>
          <w:between w:val="nil"/>
        </w:pBdr>
      </w:pPr>
      <w:bookmarkStart w:id="97" w:name="_gjhqiulhy4f0" w:colFirst="0" w:colLast="0"/>
      <w:bookmarkEnd w:id="97"/>
      <w:r>
        <w:t>7.4.2.1 Safety Standards</w:t>
      </w:r>
    </w:p>
    <w:p w:rsidR="00DC041B" w:rsidRDefault="00390327">
      <w:pPr>
        <w:pBdr>
          <w:top w:val="nil"/>
          <w:left w:val="nil"/>
          <w:bottom w:val="nil"/>
          <w:right w:val="nil"/>
          <w:between w:val="nil"/>
        </w:pBdr>
        <w:ind w:left="0"/>
      </w:pPr>
      <w:r>
        <w:t>The unit is to be designed to comply with the latest edition, revision, and amendment of the following standards. The unit shall be designed s</w:t>
      </w:r>
      <w:r>
        <w:t>uch that the end user could obtain the safety certifications.</w:t>
      </w:r>
    </w:p>
    <w:p w:rsidR="00DC041B" w:rsidRDefault="00390327">
      <w:pPr>
        <w:numPr>
          <w:ilvl w:val="0"/>
          <w:numId w:val="32"/>
        </w:numPr>
        <w:pBdr>
          <w:top w:val="nil"/>
          <w:left w:val="nil"/>
          <w:bottom w:val="nil"/>
          <w:right w:val="nil"/>
          <w:between w:val="nil"/>
        </w:pBdr>
      </w:pPr>
      <w:r>
        <w:t>UL 60950-1, Information Technology Equipment Safety Part 1: General Requirements</w:t>
      </w:r>
    </w:p>
    <w:p w:rsidR="00DC041B" w:rsidRDefault="00390327">
      <w:pPr>
        <w:numPr>
          <w:ilvl w:val="0"/>
          <w:numId w:val="32"/>
        </w:numPr>
        <w:pBdr>
          <w:top w:val="nil"/>
          <w:left w:val="nil"/>
          <w:bottom w:val="nil"/>
          <w:right w:val="nil"/>
          <w:between w:val="nil"/>
        </w:pBdr>
      </w:pPr>
      <w:r>
        <w:t>CAN/CSA C22.2 No. 60950-1, Information Technology Equipment Safety Part 1: General Requirements</w:t>
      </w:r>
    </w:p>
    <w:p w:rsidR="00DC041B" w:rsidRDefault="00390327">
      <w:pPr>
        <w:numPr>
          <w:ilvl w:val="0"/>
          <w:numId w:val="32"/>
        </w:numPr>
        <w:pBdr>
          <w:top w:val="nil"/>
          <w:left w:val="nil"/>
          <w:bottom w:val="nil"/>
          <w:right w:val="nil"/>
          <w:between w:val="nil"/>
        </w:pBdr>
      </w:pPr>
      <w:r>
        <w:t>IEC 60950-1, Info</w:t>
      </w:r>
      <w:r>
        <w:t>rmation Technology Equipment Safety Part 1: General Requirements, including all national deviations as specified in the most current CB Bulletin; CB Certificate and report MUST include all countries participating in the CB Scheme; US and Canada national de</w:t>
      </w:r>
      <w:r>
        <w:t>viations may be excluded since the power supply shelf will have third party certifications for these 2 countries</w:t>
      </w:r>
    </w:p>
    <w:p w:rsidR="00DC041B" w:rsidRDefault="00390327">
      <w:pPr>
        <w:numPr>
          <w:ilvl w:val="0"/>
          <w:numId w:val="32"/>
        </w:numPr>
        <w:pBdr>
          <w:top w:val="nil"/>
          <w:left w:val="nil"/>
          <w:bottom w:val="nil"/>
          <w:right w:val="nil"/>
          <w:between w:val="nil"/>
        </w:pBdr>
      </w:pPr>
      <w:r>
        <w:t>EN 60950-1, Information Technology Equipment Safety Part 1: General Requirements</w:t>
      </w:r>
    </w:p>
    <w:p w:rsidR="00DC041B" w:rsidRDefault="00390327">
      <w:pPr>
        <w:numPr>
          <w:ilvl w:val="0"/>
          <w:numId w:val="32"/>
        </w:numPr>
        <w:pBdr>
          <w:top w:val="nil"/>
          <w:left w:val="nil"/>
          <w:bottom w:val="nil"/>
          <w:right w:val="nil"/>
          <w:between w:val="nil"/>
        </w:pBdr>
      </w:pPr>
      <w:r>
        <w:t>IEC 62368-1, Audio/video, information and communication technology equipment – Part 1: Safety requirements (applicable to meet anticipated effective date of June 20, 2019 for North America and Europe.)</w:t>
      </w:r>
    </w:p>
    <w:p w:rsidR="00DC041B" w:rsidRDefault="00390327">
      <w:pPr>
        <w:pStyle w:val="Heading4"/>
        <w:pBdr>
          <w:top w:val="nil"/>
          <w:left w:val="nil"/>
          <w:bottom w:val="nil"/>
          <w:right w:val="nil"/>
          <w:between w:val="nil"/>
        </w:pBdr>
        <w:spacing w:after="200"/>
        <w:ind w:left="0" w:firstLine="0"/>
      </w:pPr>
      <w:bookmarkStart w:id="98" w:name="_2zdgqwcuiqor" w:colFirst="0" w:colLast="0"/>
      <w:bookmarkEnd w:id="98"/>
      <w:r>
        <w:t>7.4.2.2 Safety Certifications and Certification Marks</w:t>
      </w:r>
    </w:p>
    <w:p w:rsidR="00DC041B" w:rsidRDefault="00390327">
      <w:pPr>
        <w:pBdr>
          <w:top w:val="nil"/>
          <w:left w:val="nil"/>
          <w:bottom w:val="nil"/>
          <w:right w:val="nil"/>
          <w:between w:val="nil"/>
        </w:pBdr>
        <w:ind w:left="0"/>
      </w:pPr>
      <w:r>
        <w:t>The manufacturer shall obtain the following safety certifications for the power supply shelf as applicable. All evaluations must be as comprehensive as possible. Only requirements that absolutely rely on or are affected by the system may be left to the sys</w:t>
      </w:r>
      <w:r>
        <w:t>tem level evaluation [i.e. minimize Conditions of Acceptability].</w:t>
      </w:r>
    </w:p>
    <w:p w:rsidR="00DC041B" w:rsidRDefault="00390327">
      <w:pPr>
        <w:pBdr>
          <w:top w:val="nil"/>
          <w:left w:val="nil"/>
          <w:bottom w:val="nil"/>
          <w:right w:val="nil"/>
          <w:between w:val="nil"/>
        </w:pBdr>
        <w:ind w:left="0"/>
      </w:pPr>
      <w:r>
        <w:t>Below are common requirements for North America and Europe. For other countries, different certifications may be required:</w:t>
      </w:r>
    </w:p>
    <w:p w:rsidR="00DC041B" w:rsidRDefault="00390327">
      <w:pPr>
        <w:numPr>
          <w:ilvl w:val="0"/>
          <w:numId w:val="36"/>
        </w:numPr>
        <w:pBdr>
          <w:top w:val="nil"/>
          <w:left w:val="nil"/>
          <w:bottom w:val="nil"/>
          <w:right w:val="nil"/>
          <w:between w:val="nil"/>
        </w:pBdr>
      </w:pPr>
      <w:r>
        <w:t>UL or an equivalent NRTL Component Recognition for the US with foll</w:t>
      </w:r>
      <w:r>
        <w:t>ow-up service (e.g. UL R/C or CSA).</w:t>
      </w:r>
    </w:p>
    <w:p w:rsidR="00DC041B" w:rsidRDefault="00390327">
      <w:pPr>
        <w:numPr>
          <w:ilvl w:val="0"/>
          <w:numId w:val="36"/>
        </w:numPr>
        <w:pBdr>
          <w:top w:val="nil"/>
          <w:left w:val="nil"/>
          <w:bottom w:val="nil"/>
          <w:right w:val="nil"/>
          <w:between w:val="nil"/>
        </w:pBdr>
      </w:pPr>
      <w:r>
        <w:t>CSA Component certification for CAN with follow-up service (</w:t>
      </w:r>
      <w:proofErr w:type="spellStart"/>
      <w:r>
        <w:t>cUL</w:t>
      </w:r>
      <w:proofErr w:type="spellEnd"/>
      <w:r>
        <w:t xml:space="preserve"> R/C or CSA).</w:t>
      </w:r>
    </w:p>
    <w:p w:rsidR="00DC041B" w:rsidRDefault="00390327">
      <w:pPr>
        <w:numPr>
          <w:ilvl w:val="0"/>
          <w:numId w:val="36"/>
        </w:numPr>
        <w:pBdr>
          <w:top w:val="nil"/>
          <w:left w:val="nil"/>
          <w:bottom w:val="nil"/>
          <w:right w:val="nil"/>
          <w:between w:val="nil"/>
        </w:pBdr>
      </w:pPr>
      <w:r>
        <w:t>CB Certificate and Test Report issued by CSA, UL, VDE, TUV or DEMKO</w:t>
      </w:r>
    </w:p>
    <w:p w:rsidR="00DC041B" w:rsidRDefault="00390327">
      <w:pPr>
        <w:numPr>
          <w:ilvl w:val="0"/>
          <w:numId w:val="36"/>
        </w:numPr>
        <w:pBdr>
          <w:top w:val="nil"/>
          <w:left w:val="nil"/>
          <w:bottom w:val="nil"/>
          <w:right w:val="nil"/>
          <w:between w:val="nil"/>
        </w:pBdr>
      </w:pPr>
      <w:r>
        <w:t xml:space="preserve">CE Marking (safety and EMC) for EU </w:t>
      </w:r>
    </w:p>
    <w:p w:rsidR="00DC041B" w:rsidRDefault="00390327">
      <w:pPr>
        <w:pStyle w:val="Heading4"/>
        <w:pBdr>
          <w:top w:val="nil"/>
          <w:left w:val="nil"/>
          <w:bottom w:val="nil"/>
          <w:right w:val="nil"/>
          <w:between w:val="nil"/>
        </w:pBdr>
        <w:spacing w:after="200"/>
        <w:ind w:left="0" w:firstLine="0"/>
      </w:pPr>
      <w:bookmarkStart w:id="99" w:name="_eveq0pjvpd0u" w:colFirst="0" w:colLast="0"/>
      <w:bookmarkEnd w:id="99"/>
      <w:r>
        <w:t>7.4.2.3 Documentation</w:t>
      </w:r>
    </w:p>
    <w:p w:rsidR="00DC041B" w:rsidRDefault="00390327">
      <w:pPr>
        <w:pBdr>
          <w:top w:val="nil"/>
          <w:left w:val="nil"/>
          <w:bottom w:val="nil"/>
          <w:right w:val="nil"/>
          <w:between w:val="nil"/>
        </w:pBdr>
        <w:ind w:left="0"/>
      </w:pPr>
      <w:r>
        <w:t>The vendor shall provide reproducible copies of all pertinent documentation relating to the following:</w:t>
      </w:r>
    </w:p>
    <w:p w:rsidR="00DC041B" w:rsidRDefault="00390327">
      <w:pPr>
        <w:pBdr>
          <w:top w:val="nil"/>
          <w:left w:val="nil"/>
          <w:bottom w:val="nil"/>
          <w:right w:val="nil"/>
          <w:between w:val="nil"/>
        </w:pBdr>
        <w:ind w:left="0"/>
      </w:pPr>
      <w:r>
        <w:t>Product Information</w:t>
      </w:r>
    </w:p>
    <w:p w:rsidR="00DC041B" w:rsidRDefault="00390327">
      <w:pPr>
        <w:numPr>
          <w:ilvl w:val="0"/>
          <w:numId w:val="56"/>
        </w:numPr>
        <w:pBdr>
          <w:top w:val="nil"/>
          <w:left w:val="nil"/>
          <w:bottom w:val="nil"/>
          <w:right w:val="nil"/>
          <w:between w:val="nil"/>
        </w:pBdr>
      </w:pPr>
      <w:r>
        <w:t>Bill of Materials</w:t>
      </w:r>
    </w:p>
    <w:p w:rsidR="00DC041B" w:rsidRDefault="00390327">
      <w:pPr>
        <w:numPr>
          <w:ilvl w:val="0"/>
          <w:numId w:val="56"/>
        </w:numPr>
        <w:pBdr>
          <w:top w:val="nil"/>
          <w:left w:val="nil"/>
          <w:bottom w:val="nil"/>
          <w:right w:val="nil"/>
          <w:between w:val="nil"/>
        </w:pBdr>
      </w:pPr>
      <w:r>
        <w:t>Schematics</w:t>
      </w:r>
    </w:p>
    <w:p w:rsidR="00DC041B" w:rsidRDefault="00390327">
      <w:pPr>
        <w:numPr>
          <w:ilvl w:val="0"/>
          <w:numId w:val="56"/>
        </w:numPr>
        <w:pBdr>
          <w:top w:val="nil"/>
          <w:left w:val="nil"/>
          <w:bottom w:val="nil"/>
          <w:right w:val="nil"/>
          <w:between w:val="nil"/>
        </w:pBdr>
      </w:pPr>
      <w:r>
        <w:lastRenderedPageBreak/>
        <w:t>functional test report</w:t>
      </w:r>
    </w:p>
    <w:p w:rsidR="00DC041B" w:rsidRDefault="00390327">
      <w:pPr>
        <w:pBdr>
          <w:top w:val="nil"/>
          <w:left w:val="nil"/>
          <w:bottom w:val="nil"/>
          <w:right w:val="nil"/>
          <w:between w:val="nil"/>
        </w:pBdr>
        <w:ind w:left="0"/>
      </w:pPr>
      <w:r>
        <w:t>Final Compliance Approval</w:t>
      </w:r>
    </w:p>
    <w:p w:rsidR="00DC041B" w:rsidRDefault="00390327">
      <w:pPr>
        <w:numPr>
          <w:ilvl w:val="0"/>
          <w:numId w:val="18"/>
        </w:numPr>
        <w:pBdr>
          <w:top w:val="nil"/>
          <w:left w:val="nil"/>
          <w:bottom w:val="nil"/>
          <w:right w:val="nil"/>
          <w:between w:val="nil"/>
        </w:pBdr>
      </w:pPr>
      <w:r>
        <w:t>NRTL certificate and report, Conditions of Acceptability and test report plus User documentation that explains safe installation and operating procedures.</w:t>
      </w:r>
    </w:p>
    <w:p w:rsidR="00DC041B" w:rsidRDefault="00390327">
      <w:pPr>
        <w:numPr>
          <w:ilvl w:val="0"/>
          <w:numId w:val="18"/>
        </w:numPr>
        <w:pBdr>
          <w:top w:val="nil"/>
          <w:left w:val="nil"/>
          <w:bottom w:val="nil"/>
          <w:right w:val="nil"/>
          <w:between w:val="nil"/>
        </w:pBdr>
      </w:pPr>
      <w:r>
        <w:t>CB Certificate and report, including schematics</w:t>
      </w:r>
    </w:p>
    <w:p w:rsidR="00DC041B" w:rsidRDefault="00390327">
      <w:pPr>
        <w:numPr>
          <w:ilvl w:val="0"/>
          <w:numId w:val="18"/>
        </w:numPr>
        <w:pBdr>
          <w:top w:val="nil"/>
          <w:left w:val="nil"/>
          <w:bottom w:val="nil"/>
          <w:right w:val="nil"/>
          <w:between w:val="nil"/>
        </w:pBdr>
      </w:pPr>
      <w:r>
        <w:t>Manufacturer’s Declaration of Conformity to EN 60950-</w:t>
      </w:r>
      <w:r>
        <w:t>1</w:t>
      </w:r>
    </w:p>
    <w:p w:rsidR="00DC041B" w:rsidRDefault="00390327">
      <w:pPr>
        <w:numPr>
          <w:ilvl w:val="0"/>
          <w:numId w:val="18"/>
        </w:numPr>
        <w:pBdr>
          <w:top w:val="nil"/>
          <w:left w:val="nil"/>
          <w:bottom w:val="nil"/>
          <w:right w:val="nil"/>
          <w:between w:val="nil"/>
        </w:pBdr>
      </w:pPr>
      <w:r>
        <w:t>FCC Part 15 Class A and CISPR 22 Class A test data</w:t>
      </w:r>
    </w:p>
    <w:p w:rsidR="00DC041B" w:rsidRDefault="00390327">
      <w:pPr>
        <w:numPr>
          <w:ilvl w:val="0"/>
          <w:numId w:val="18"/>
        </w:numPr>
        <w:pBdr>
          <w:top w:val="nil"/>
          <w:left w:val="nil"/>
          <w:bottom w:val="nil"/>
          <w:right w:val="nil"/>
          <w:between w:val="nil"/>
        </w:pBdr>
      </w:pPr>
      <w:r>
        <w:t>Declaration of Conformity to EN 61000-3-2 Class A and test report including waveforms and harmonic output levels.</w:t>
      </w:r>
    </w:p>
    <w:p w:rsidR="00DC041B" w:rsidRDefault="00390327">
      <w:pPr>
        <w:numPr>
          <w:ilvl w:val="0"/>
          <w:numId w:val="18"/>
        </w:numPr>
        <w:pBdr>
          <w:top w:val="nil"/>
          <w:left w:val="nil"/>
          <w:bottom w:val="nil"/>
          <w:right w:val="nil"/>
          <w:between w:val="nil"/>
        </w:pBdr>
      </w:pPr>
      <w:r>
        <w:t>Bill of Materials</w:t>
      </w:r>
    </w:p>
    <w:p w:rsidR="00DC041B" w:rsidRDefault="00390327">
      <w:pPr>
        <w:numPr>
          <w:ilvl w:val="0"/>
          <w:numId w:val="18"/>
        </w:numPr>
        <w:pBdr>
          <w:top w:val="nil"/>
          <w:left w:val="nil"/>
          <w:bottom w:val="nil"/>
          <w:right w:val="nil"/>
          <w:between w:val="nil"/>
        </w:pBdr>
      </w:pPr>
      <w:r>
        <w:t>Schematics</w:t>
      </w:r>
    </w:p>
    <w:p w:rsidR="00DC041B" w:rsidRDefault="00390327">
      <w:pPr>
        <w:pStyle w:val="Heading1"/>
        <w:pBdr>
          <w:top w:val="nil"/>
          <w:left w:val="nil"/>
          <w:bottom w:val="nil"/>
          <w:right w:val="nil"/>
          <w:between w:val="nil"/>
        </w:pBdr>
        <w:ind w:left="0" w:firstLine="0"/>
      </w:pPr>
      <w:bookmarkStart w:id="100" w:name="_avszqhh72erb" w:colFirst="0" w:colLast="0"/>
      <w:bookmarkEnd w:id="100"/>
      <w:r>
        <w:t xml:space="preserve">8.0 12V Power Shelf </w:t>
      </w:r>
    </w:p>
    <w:p w:rsidR="00DC041B" w:rsidRDefault="00390327">
      <w:pPr>
        <w:pStyle w:val="Heading1"/>
        <w:pBdr>
          <w:top w:val="nil"/>
          <w:left w:val="nil"/>
          <w:bottom w:val="nil"/>
          <w:right w:val="nil"/>
          <w:between w:val="nil"/>
        </w:pBdr>
        <w:ind w:left="0" w:firstLine="0"/>
      </w:pPr>
      <w:bookmarkStart w:id="101" w:name="_ieorc1wiz6a5" w:colFirst="0" w:colLast="0"/>
      <w:bookmarkEnd w:id="101"/>
      <w:r>
        <w:t>8.1 Features</w:t>
      </w:r>
    </w:p>
    <w:p w:rsidR="00DC041B" w:rsidRDefault="00390327">
      <w:pPr>
        <w:pBdr>
          <w:top w:val="nil"/>
          <w:left w:val="nil"/>
          <w:bottom w:val="nil"/>
          <w:right w:val="nil"/>
          <w:between w:val="nil"/>
        </w:pBdr>
        <w:ind w:left="0"/>
      </w:pPr>
      <w:r>
        <w:t xml:space="preserve">This spec will define the 12V power shelf that fits into the 12V Open Rack. The power shelf shall house several rectifiers or batteries with minimum of N+1 redundancy to provide the 12V dc power to all the payload inside the rack. Batteries and rectifiers </w:t>
      </w:r>
      <w:r>
        <w:t xml:space="preserve">can be either combined into one power shelf or separated into different individual power shelves. Single shelf or multi-power shelves shall be used in a rack depending on the power rating of the rack and power shelf.  </w:t>
      </w:r>
    </w:p>
    <w:p w:rsidR="00DC041B" w:rsidRDefault="00390327">
      <w:pPr>
        <w:pStyle w:val="Heading2"/>
        <w:widowControl w:val="0"/>
        <w:pBdr>
          <w:top w:val="nil"/>
          <w:left w:val="nil"/>
          <w:bottom w:val="nil"/>
          <w:right w:val="nil"/>
          <w:between w:val="nil"/>
        </w:pBdr>
        <w:spacing w:before="400" w:after="120"/>
        <w:ind w:left="0" w:firstLine="0"/>
        <w:jc w:val="both"/>
      </w:pPr>
      <w:bookmarkStart w:id="102" w:name="_aevz3sial1rz" w:colFirst="0" w:colLast="0"/>
      <w:bookmarkEnd w:id="102"/>
      <w:r>
        <w:t>8.2 Physical Requirement</w:t>
      </w:r>
    </w:p>
    <w:p w:rsidR="00DC041B" w:rsidRDefault="00390327">
      <w:pPr>
        <w:pStyle w:val="Heading3"/>
        <w:widowControl w:val="0"/>
        <w:pBdr>
          <w:top w:val="nil"/>
          <w:left w:val="nil"/>
          <w:bottom w:val="nil"/>
          <w:right w:val="nil"/>
          <w:between w:val="nil"/>
        </w:pBdr>
        <w:spacing w:before="0"/>
      </w:pPr>
      <w:bookmarkStart w:id="103" w:name="_alwmbobbsue4" w:colFirst="0" w:colLast="0"/>
      <w:bookmarkEnd w:id="103"/>
      <w:r>
        <w:t>8.2.1 12V Po</w:t>
      </w:r>
      <w:r>
        <w:t>wer Shelf Assembly Dimension</w:t>
      </w:r>
    </w:p>
    <w:p w:rsidR="00DC041B" w:rsidRDefault="00390327">
      <w:pPr>
        <w:pBdr>
          <w:top w:val="nil"/>
          <w:left w:val="nil"/>
          <w:bottom w:val="nil"/>
          <w:right w:val="nil"/>
          <w:between w:val="nil"/>
        </w:pBdr>
        <w:ind w:left="0"/>
      </w:pPr>
      <w:r>
        <w:t xml:space="preserve">The nominal height of the power shelf could be multi - OUs with incremental OU increase depending on the power rating. The rack management controller could be optionally mounted within the power shelf. </w:t>
      </w:r>
    </w:p>
    <w:p w:rsidR="00DC041B" w:rsidRDefault="00390327">
      <w:pPr>
        <w:pBdr>
          <w:top w:val="nil"/>
          <w:left w:val="nil"/>
          <w:bottom w:val="nil"/>
          <w:right w:val="nil"/>
          <w:between w:val="nil"/>
        </w:pBdr>
        <w:ind w:left="0"/>
      </w:pPr>
      <w:r>
        <w:t>Fig.21 and Fig. 22</w:t>
      </w:r>
      <w:r>
        <w:t xml:space="preserve"> show examples of the 12V power shelf assembly with relative positions for connectors.  </w:t>
      </w:r>
    </w:p>
    <w:p w:rsidR="00DC041B" w:rsidRDefault="00390327">
      <w:pPr>
        <w:pBdr>
          <w:top w:val="nil"/>
          <w:left w:val="nil"/>
          <w:bottom w:val="nil"/>
          <w:right w:val="nil"/>
          <w:between w:val="nil"/>
        </w:pBdr>
        <w:ind w:left="0"/>
        <w:jc w:val="center"/>
      </w:pPr>
      <w:r>
        <w:rPr>
          <w:noProof/>
        </w:rPr>
        <w:lastRenderedPageBreak/>
        <mc:AlternateContent>
          <mc:Choice Requires="wpg">
            <w:drawing>
              <wp:inline distT="114300" distB="114300" distL="114300" distR="114300">
                <wp:extent cx="3543300" cy="3603822"/>
                <wp:effectExtent l="0" t="0" r="0" b="0"/>
                <wp:docPr id="59" name="Group 59"/>
                <wp:cNvGraphicFramePr/>
                <a:graphic xmlns:a="http://schemas.openxmlformats.org/drawingml/2006/main">
                  <a:graphicData uri="http://schemas.microsoft.com/office/word/2010/wordprocessingGroup">
                    <wpg:wgp>
                      <wpg:cNvGrpSpPr/>
                      <wpg:grpSpPr>
                        <a:xfrm>
                          <a:off x="0" y="0"/>
                          <a:ext cx="3543300" cy="3603822"/>
                          <a:chOff x="1543050" y="262700"/>
                          <a:chExt cx="6115025" cy="6217550"/>
                        </a:xfrm>
                      </wpg:grpSpPr>
                      <wps:wsp>
                        <wps:cNvPr id="60" name="Rectangle 60"/>
                        <wps:cNvSpPr/>
                        <wps:spPr>
                          <a:xfrm>
                            <a:off x="2524200" y="5246925"/>
                            <a:ext cx="4448100" cy="4572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61" name="Rectangle 61"/>
                        <wps:cNvSpPr/>
                        <wps:spPr>
                          <a:xfrm>
                            <a:off x="2524125" y="684450"/>
                            <a:ext cx="4448100" cy="4572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62" name="Rectangle 62"/>
                        <wps:cNvSpPr/>
                        <wps:spPr>
                          <a:xfrm>
                            <a:off x="2524125" y="1517888"/>
                            <a:ext cx="4448100" cy="33528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63" name="Text Box 63"/>
                        <wps:cNvSpPr txBox="1"/>
                        <wps:spPr>
                          <a:xfrm>
                            <a:off x="1543050" y="5327925"/>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Front</w:t>
                              </w:r>
                            </w:p>
                          </w:txbxContent>
                        </wps:txbx>
                        <wps:bodyPr spcFirstLastPara="1" wrap="square" lIns="91425" tIns="91425" rIns="91425" bIns="91425" anchor="t" anchorCtr="0"/>
                      </wps:wsp>
                      <wps:wsp>
                        <wps:cNvPr id="64" name="Text Box 64"/>
                        <wps:cNvSpPr txBox="1"/>
                        <wps:spPr>
                          <a:xfrm>
                            <a:off x="1543050" y="2870475"/>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Top</w:t>
                              </w:r>
                            </w:p>
                          </w:txbxContent>
                        </wps:txbx>
                        <wps:bodyPr spcFirstLastPara="1" wrap="square" lIns="91425" tIns="91425" rIns="91425" bIns="91425" anchor="t" anchorCtr="0"/>
                      </wps:wsp>
                      <wps:wsp>
                        <wps:cNvPr id="65" name="Text Box 65"/>
                        <wps:cNvSpPr txBox="1"/>
                        <wps:spPr>
                          <a:xfrm>
                            <a:off x="1543050" y="684450"/>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Rear</w:t>
                              </w:r>
                            </w:p>
                          </w:txbxContent>
                        </wps:txbx>
                        <wps:bodyPr spcFirstLastPara="1" wrap="square" lIns="91425" tIns="91425" rIns="91425" bIns="91425" anchor="t" anchorCtr="0"/>
                      </wps:wsp>
                      <wps:wsp>
                        <wps:cNvPr id="66" name="Rectangle 66"/>
                        <wps:cNvSpPr/>
                        <wps:spPr>
                          <a:xfrm>
                            <a:off x="3415675" y="816600"/>
                            <a:ext cx="6096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67" name="Straight Arrow Connector 67"/>
                        <wps:cNvCnPr/>
                        <wps:spPr>
                          <a:xfrm>
                            <a:off x="3595675" y="557900"/>
                            <a:ext cx="124800" cy="258600"/>
                          </a:xfrm>
                          <a:prstGeom prst="straightConnector1">
                            <a:avLst/>
                          </a:prstGeom>
                          <a:noFill/>
                          <a:ln w="9525" cap="flat" cmpd="sng">
                            <a:solidFill>
                              <a:srgbClr val="000000"/>
                            </a:solidFill>
                            <a:prstDash val="solid"/>
                            <a:round/>
                            <a:headEnd type="none" w="med" len="med"/>
                            <a:tailEnd type="triangle" w="med" len="med"/>
                          </a:ln>
                        </wps:spPr>
                        <wps:bodyPr/>
                      </wps:wsp>
                      <wps:wsp>
                        <wps:cNvPr id="68" name="Straight Arrow Connector 68"/>
                        <wps:cNvCnPr/>
                        <wps:spPr>
                          <a:xfrm flipH="1">
                            <a:off x="4765225" y="557900"/>
                            <a:ext cx="1539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69" name="Text Box 69"/>
                        <wps:cNvSpPr txBox="1"/>
                        <wps:spPr>
                          <a:xfrm>
                            <a:off x="2882275" y="262700"/>
                            <a:ext cx="1426800" cy="2952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Input connector</w:t>
                              </w:r>
                            </w:p>
                          </w:txbxContent>
                        </wps:txbx>
                        <wps:bodyPr spcFirstLastPara="1" wrap="square" lIns="91425" tIns="91425" rIns="91425" bIns="91425" anchor="t" anchorCtr="0"/>
                      </wps:wsp>
                      <wps:wsp>
                        <wps:cNvPr id="70" name="Text Box 70"/>
                        <wps:cNvSpPr txBox="1"/>
                        <wps:spPr>
                          <a:xfrm>
                            <a:off x="4490425" y="262700"/>
                            <a:ext cx="857400" cy="2952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 xml:space="preserve">DC Output </w:t>
                              </w:r>
                            </w:p>
                          </w:txbxContent>
                        </wps:txbx>
                        <wps:bodyPr spcFirstLastPara="1" wrap="square" lIns="91425" tIns="91425" rIns="91425" bIns="91425" anchor="t" anchorCtr="0"/>
                      </wps:wsp>
                      <wps:wsp>
                        <wps:cNvPr id="71" name="Rectangle 71"/>
                        <wps:cNvSpPr/>
                        <wps:spPr>
                          <a:xfrm>
                            <a:off x="500525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72" name="Straight Arrow Connector 72"/>
                        <wps:cNvCnPr/>
                        <wps:spPr>
                          <a:xfrm>
                            <a:off x="4919125" y="557900"/>
                            <a:ext cx="1290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73" name="Rectangle 73"/>
                        <wps:cNvSpPr/>
                        <wps:spPr>
                          <a:xfrm>
                            <a:off x="472250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74" name="Rectangle 74"/>
                        <wps:cNvSpPr/>
                        <wps:spPr>
                          <a:xfrm>
                            <a:off x="2610775" y="53815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75" name="Text Box 75"/>
                        <wps:cNvSpPr txBox="1"/>
                        <wps:spPr>
                          <a:xfrm>
                            <a:off x="1700275" y="6080350"/>
                            <a:ext cx="1529700" cy="3999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Monitoring &amp; Control Interface connector</w:t>
                              </w:r>
                            </w:p>
                          </w:txbxContent>
                        </wps:txbx>
                        <wps:bodyPr spcFirstLastPara="1" wrap="square" lIns="91425" tIns="91425" rIns="91425" bIns="91425" anchor="t" anchorCtr="0"/>
                      </wps:wsp>
                      <wps:wsp>
                        <wps:cNvPr id="76" name="Straight Arrow Connector 76"/>
                        <wps:cNvCnPr/>
                        <wps:spPr>
                          <a:xfrm rot="10800000" flipH="1">
                            <a:off x="2465125" y="5571850"/>
                            <a:ext cx="188400" cy="508500"/>
                          </a:xfrm>
                          <a:prstGeom prst="straightConnector1">
                            <a:avLst/>
                          </a:prstGeom>
                          <a:noFill/>
                          <a:ln w="9525" cap="flat" cmpd="sng">
                            <a:solidFill>
                              <a:srgbClr val="000000"/>
                            </a:solidFill>
                            <a:prstDash val="solid"/>
                            <a:round/>
                            <a:headEnd type="none" w="med" len="med"/>
                            <a:tailEnd type="triangle" w="med" len="med"/>
                          </a:ln>
                        </wps:spPr>
                        <wps:bodyPr/>
                      </wps:wsp>
                      <wps:wsp>
                        <wps:cNvPr id="77" name="Text Box 77"/>
                        <wps:cNvSpPr txBox="1"/>
                        <wps:spPr>
                          <a:xfrm>
                            <a:off x="7418075" y="1063000"/>
                            <a:ext cx="240000" cy="259800"/>
                          </a:xfrm>
                          <a:prstGeom prst="rect">
                            <a:avLst/>
                          </a:prstGeom>
                          <a:noFill/>
                          <a:ln>
                            <a:noFill/>
                          </a:ln>
                        </wps:spPr>
                        <wps:txbx>
                          <w:txbxContent>
                            <w:p w:rsidR="00DC041B" w:rsidRDefault="00DC041B">
                              <w:pPr>
                                <w:spacing w:line="240" w:lineRule="auto"/>
                                <w:ind w:left="0"/>
                                <w:textDirection w:val="btLr"/>
                              </w:pPr>
                            </w:p>
                          </w:txbxContent>
                        </wps:txbx>
                        <wps:bodyPr spcFirstLastPara="1" wrap="square" lIns="91425" tIns="91425" rIns="91425" bIns="91425" anchor="t" anchorCtr="0"/>
                      </wps:wsp>
                    </wpg:wgp>
                  </a:graphicData>
                </a:graphic>
              </wp:inline>
            </w:drawing>
          </mc:Choice>
          <mc:Fallback>
            <w:pict>
              <v:group id="Group 59" o:spid="_x0000_s1064" style="width:279pt;height:283.75pt;mso-position-horizontal-relative:char;mso-position-vertical-relative:line" coordorigin="15430,2627" coordsize="61150,6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">
                <v:rect id="Rectangle 60" o:spid="_x0000_s1065" style="position:absolute;left:25242;top:52469;width:444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61" o:spid="_x0000_s1066" style="position:absolute;left:25241;top:6844;width:444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62" o:spid="_x0000_s1067" style="position:absolute;left:25241;top:15178;width:44481;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Text Box 63" o:spid="_x0000_s1068" type="#_x0000_t202" style="position:absolute;left:15430;top:53279;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IexwAAANsAAAAPAAAAZHJzL2Rvd25yZXYueG1sRI9RS8Mw&#10;FIXfBf9DuMJeZEs3oW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Mop0h7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Front</w:t>
                        </w:r>
                      </w:p>
                    </w:txbxContent>
                  </v:textbox>
                </v:shape>
                <v:shape id="Text Box 64" o:spid="_x0000_s1069" type="#_x0000_t202" style="position:absolute;left:15430;top:2870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pq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EXASmr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Top</w:t>
                        </w:r>
                      </w:p>
                    </w:txbxContent>
                  </v:textbox>
                </v:shape>
                <v:shape id="Text Box 65" o:spid="_x0000_s1070" type="#_x0000_t202" style="position:absolute;left:15430;top:684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x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CqM7/H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Rear</w:t>
                        </w:r>
                      </w:p>
                    </w:txbxContent>
                  </v:textbox>
                </v:shape>
                <v:rect id="Rectangle 66" o:spid="_x0000_s1071" style="position:absolute;left:34156;top:8166;width:60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67" o:spid="_x0000_s1072" type="#_x0000_t32" style="position:absolute;left:35956;top:5579;width:1248;height:2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Straight Arrow Connector 68" o:spid="_x0000_s1073" type="#_x0000_t32" style="position:absolute;left:47652;top:5579;width:1539;height:2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shape id="Text Box 69" o:spid="_x0000_s1074" type="#_x0000_t202" style="position:absolute;left:28822;top:2627;width:1426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Input connector</w:t>
                        </w:r>
                      </w:p>
                    </w:txbxContent>
                  </v:textbox>
                </v:shape>
                <v:shape id="Text Box 70" o:spid="_x0000_s1075" type="#_x0000_t202" style="position:absolute;left:44904;top:2627;width:85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 xml:space="preserve">DC Output </w:t>
                        </w:r>
                      </w:p>
                    </w:txbxContent>
                  </v:textbox>
                </v:shape>
                <v:rect id="Rectangle 71" o:spid="_x0000_s1076" style="position:absolute;left:50052;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72" o:spid="_x0000_s1077" type="#_x0000_t32" style="position:absolute;left:49191;top:5579;width:1290;height: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rect id="Rectangle 73" o:spid="_x0000_s1078" style="position:absolute;left:47225;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74" o:spid="_x0000_s1079" style="position:absolute;left:26107;top:53815;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Text Box 75" o:spid="_x0000_s1080" type="#_x0000_t202" style="position:absolute;left:17002;top:60803;width:15297;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sxwAAANsAAAAPAAAAZHJzL2Rvd25yZXYueG1sRI9BSwMx&#10;FITvgv8hPMGLtFmF1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K9VeSzHAAAA2wAA&#10;AA8AAAAAAAAAAAAAAAAABwIAAGRycy9kb3ducmV2LnhtbFBLBQYAAAAAAwADALcAAAD7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Monitoring &amp; Control Interface connector</w:t>
                        </w:r>
                      </w:p>
                    </w:txbxContent>
                  </v:textbox>
                </v:shape>
                <v:shape id="Straight Arrow Connector 76" o:spid="_x0000_s1081" type="#_x0000_t32" style="position:absolute;left:24651;top:55718;width:1884;height:50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">
                  <v:stroke endarrow="block"/>
                </v:shape>
                <v:shape id="Text Box 77" o:spid="_x0000_s1082" type="#_x0000_t202" style="position:absolute;left:74180;top:10630;width:240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" filled="f" stroked="f">
                  <v:textbox inset="2.53958mm,2.53958mm,2.53958mm,2.53958mm">
                    <w:txbxContent>
                      <w:p w:rsidR="00DC041B" w:rsidRDefault="00DC041B">
                        <w:pPr>
                          <w:spacing w:line="240" w:lineRule="auto"/>
                          <w:ind w:left="0"/>
                          <w:textDirection w:val="btLr"/>
                        </w:pPr>
                      </w:p>
                    </w:txbxContent>
                  </v:textbox>
                </v:shape>
                <w10:anchorlock/>
              </v:group>
            </w:pict>
          </mc:Fallback>
        </mc:AlternateContent>
      </w:r>
    </w:p>
    <w:p w:rsidR="00DC041B" w:rsidRDefault="00390327">
      <w:pPr>
        <w:pBdr>
          <w:top w:val="nil"/>
          <w:left w:val="nil"/>
          <w:bottom w:val="nil"/>
          <w:right w:val="nil"/>
          <w:between w:val="nil"/>
        </w:pBdr>
        <w:ind w:left="0"/>
        <w:jc w:val="center"/>
      </w:pPr>
      <w:r>
        <w:t xml:space="preserve">Fig. 21 </w:t>
      </w:r>
      <w:proofErr w:type="gramStart"/>
      <w:r>
        <w:t>-  12</w:t>
      </w:r>
      <w:proofErr w:type="gramEnd"/>
      <w:r>
        <w:t>V power shelf assembly</w:t>
      </w:r>
    </w:p>
    <w:p w:rsidR="00DC041B" w:rsidRDefault="00390327">
      <w:pPr>
        <w:pBdr>
          <w:top w:val="nil"/>
          <w:left w:val="nil"/>
          <w:bottom w:val="nil"/>
          <w:right w:val="nil"/>
          <w:between w:val="nil"/>
        </w:pBdr>
        <w:ind w:left="0"/>
        <w:jc w:val="center"/>
      </w:pPr>
      <w:r>
        <w:rPr>
          <w:noProof/>
        </w:rPr>
        <mc:AlternateContent>
          <mc:Choice Requires="wpg">
            <w:drawing>
              <wp:inline distT="114300" distB="114300" distL="114300" distR="114300">
                <wp:extent cx="3305175" cy="3581937"/>
                <wp:effectExtent l="0" t="0" r="0" b="0"/>
                <wp:docPr id="78" name="Group 78"/>
                <wp:cNvGraphicFramePr/>
                <a:graphic xmlns:a="http://schemas.openxmlformats.org/drawingml/2006/main">
                  <a:graphicData uri="http://schemas.microsoft.com/office/word/2010/wordprocessingGroup">
                    <wpg:wgp>
                      <wpg:cNvGrpSpPr/>
                      <wpg:grpSpPr>
                        <a:xfrm>
                          <a:off x="0" y="0"/>
                          <a:ext cx="3305175" cy="3581937"/>
                          <a:chOff x="1543050" y="132000"/>
                          <a:chExt cx="5893300" cy="6390600"/>
                        </a:xfrm>
                      </wpg:grpSpPr>
                      <wps:wsp>
                        <wps:cNvPr id="79" name="Rectangle 79"/>
                        <wps:cNvSpPr/>
                        <wps:spPr>
                          <a:xfrm>
                            <a:off x="2524200" y="4942125"/>
                            <a:ext cx="4448100" cy="8571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80" name="Rectangle 80"/>
                        <wps:cNvSpPr/>
                        <wps:spPr>
                          <a:xfrm>
                            <a:off x="2524125" y="548650"/>
                            <a:ext cx="4448100" cy="7716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81" name="Rectangle 81"/>
                        <wps:cNvSpPr/>
                        <wps:spPr>
                          <a:xfrm>
                            <a:off x="2524125" y="1441688"/>
                            <a:ext cx="4448100" cy="3352800"/>
                          </a:xfrm>
                          <a:prstGeom prst="rect">
                            <a:avLst/>
                          </a:prstGeom>
                          <a:no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82" name="Text Box 82"/>
                        <wps:cNvSpPr txBox="1"/>
                        <wps:spPr>
                          <a:xfrm>
                            <a:off x="1543050" y="5327925"/>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Front</w:t>
                              </w:r>
                            </w:p>
                          </w:txbxContent>
                        </wps:txbx>
                        <wps:bodyPr spcFirstLastPara="1" wrap="square" lIns="91425" tIns="91425" rIns="91425" bIns="91425" anchor="t" anchorCtr="0"/>
                      </wps:wsp>
                      <wps:wsp>
                        <wps:cNvPr id="83" name="Text Box 83"/>
                        <wps:cNvSpPr txBox="1"/>
                        <wps:spPr>
                          <a:xfrm>
                            <a:off x="1543050" y="2870475"/>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Top</w:t>
                              </w:r>
                            </w:p>
                          </w:txbxContent>
                        </wps:txbx>
                        <wps:bodyPr spcFirstLastPara="1" wrap="square" lIns="91425" tIns="91425" rIns="91425" bIns="91425" anchor="t" anchorCtr="0"/>
                      </wps:wsp>
                      <wps:wsp>
                        <wps:cNvPr id="84" name="Text Box 84"/>
                        <wps:cNvSpPr txBox="1"/>
                        <wps:spPr>
                          <a:xfrm>
                            <a:off x="1543050" y="684450"/>
                            <a:ext cx="6096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sz w:val="28"/>
                                </w:rPr>
                                <w:t>Rear</w:t>
                              </w:r>
                            </w:p>
                          </w:txbxContent>
                        </wps:txbx>
                        <wps:bodyPr spcFirstLastPara="1" wrap="square" lIns="91425" tIns="91425" rIns="91425" bIns="91425" anchor="t" anchorCtr="0"/>
                      </wps:wsp>
                      <wps:wsp>
                        <wps:cNvPr id="85" name="Rectangle 85"/>
                        <wps:cNvSpPr/>
                        <wps:spPr>
                          <a:xfrm>
                            <a:off x="3333750" y="772450"/>
                            <a:ext cx="7506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86" name="Straight Arrow Connector 86"/>
                        <wps:cNvCnPr/>
                        <wps:spPr>
                          <a:xfrm>
                            <a:off x="3647175" y="427200"/>
                            <a:ext cx="61800" cy="345300"/>
                          </a:xfrm>
                          <a:prstGeom prst="straightConnector1">
                            <a:avLst/>
                          </a:prstGeom>
                          <a:noFill/>
                          <a:ln w="9525" cap="flat" cmpd="sng">
                            <a:solidFill>
                              <a:srgbClr val="000000"/>
                            </a:solidFill>
                            <a:prstDash val="solid"/>
                            <a:round/>
                            <a:headEnd type="none" w="med" len="med"/>
                            <a:tailEnd type="triangle" w="med" len="med"/>
                          </a:ln>
                        </wps:spPr>
                        <wps:bodyPr/>
                      </wps:wsp>
                      <wps:wsp>
                        <wps:cNvPr id="87" name="Text Box 87"/>
                        <wps:cNvSpPr txBox="1"/>
                        <wps:spPr>
                          <a:xfrm>
                            <a:off x="2981325" y="132000"/>
                            <a:ext cx="1331700" cy="2952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 xml:space="preserve">Input connector </w:t>
                              </w:r>
                            </w:p>
                          </w:txbxContent>
                        </wps:txbx>
                        <wps:bodyPr spcFirstLastPara="1" wrap="square" lIns="91425" tIns="91425" rIns="91425" bIns="91425" anchor="t" anchorCtr="0"/>
                      </wps:wsp>
                      <wps:wsp>
                        <wps:cNvPr id="88" name="Rectangle 88"/>
                        <wps:cNvSpPr/>
                        <wps:spPr>
                          <a:xfrm>
                            <a:off x="2543175" y="4951650"/>
                            <a:ext cx="466800" cy="819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89" name="Straight Arrow Connector 89"/>
                        <wps:cNvCnPr/>
                        <wps:spPr>
                          <a:xfrm rot="10800000">
                            <a:off x="2776650" y="5771100"/>
                            <a:ext cx="133200" cy="456300"/>
                          </a:xfrm>
                          <a:prstGeom prst="straightConnector1">
                            <a:avLst/>
                          </a:prstGeom>
                          <a:noFill/>
                          <a:ln w="9525" cap="flat" cmpd="sng">
                            <a:solidFill>
                              <a:srgbClr val="000000"/>
                            </a:solidFill>
                            <a:prstDash val="solid"/>
                            <a:round/>
                            <a:headEnd type="none" w="med" len="med"/>
                            <a:tailEnd type="triangle" w="med" len="med"/>
                          </a:ln>
                        </wps:spPr>
                        <wps:bodyPr/>
                      </wps:wsp>
                      <wps:wsp>
                        <wps:cNvPr id="90" name="Text Box 90"/>
                        <wps:cNvSpPr txBox="1"/>
                        <wps:spPr>
                          <a:xfrm>
                            <a:off x="2190750" y="6227400"/>
                            <a:ext cx="1438200" cy="295200"/>
                          </a:xfrm>
                          <a:prstGeom prst="rect">
                            <a:avLst/>
                          </a:prstGeom>
                          <a:noFill/>
                          <a:ln>
                            <a:noFill/>
                          </a:ln>
                        </wps:spPr>
                        <wps:txbx>
                          <w:txbxContent>
                            <w:p w:rsidR="00DC041B" w:rsidRDefault="00390327">
                              <w:pPr>
                                <w:spacing w:line="240" w:lineRule="auto"/>
                                <w:ind w:left="0"/>
                                <w:textDirection w:val="btLr"/>
                              </w:pPr>
                              <w:r>
                                <w:rPr>
                                  <w:rFonts w:ascii="Arial" w:eastAsia="Arial" w:hAnsi="Arial" w:cs="Arial"/>
                                  <w:color w:val="000000"/>
                                </w:rPr>
                                <w:t>Controller - Optional</w:t>
                              </w:r>
                            </w:p>
                          </w:txbxContent>
                        </wps:txbx>
                        <wps:bodyPr spcFirstLastPara="1" wrap="square" lIns="91425" tIns="91425" rIns="91425" bIns="91425" anchor="t" anchorCtr="0"/>
                      </wps:wsp>
                      <wps:wsp>
                        <wps:cNvPr id="91" name="Text Box 91"/>
                        <wps:cNvSpPr txBox="1"/>
                        <wps:spPr>
                          <a:xfrm>
                            <a:off x="4480650" y="132000"/>
                            <a:ext cx="857400" cy="295200"/>
                          </a:xfrm>
                          <a:prstGeom prst="rect">
                            <a:avLst/>
                          </a:prstGeom>
                          <a:noFill/>
                          <a:ln>
                            <a:noFill/>
                          </a:ln>
                        </wps:spPr>
                        <wps:txbx>
                          <w:txbxContent>
                            <w:p w:rsidR="00DC041B" w:rsidRDefault="00390327">
                              <w:pPr>
                                <w:spacing w:line="240" w:lineRule="auto"/>
                                <w:ind w:left="0"/>
                                <w:jc w:val="center"/>
                                <w:textDirection w:val="btLr"/>
                              </w:pPr>
                              <w:r>
                                <w:rPr>
                                  <w:rFonts w:ascii="Arial" w:eastAsia="Arial" w:hAnsi="Arial" w:cs="Arial"/>
                                  <w:color w:val="000000"/>
                                </w:rPr>
                                <w:t xml:space="preserve">DC Output </w:t>
                              </w:r>
                            </w:p>
                          </w:txbxContent>
                        </wps:txbx>
                        <wps:bodyPr spcFirstLastPara="1" wrap="square" lIns="91425" tIns="91425" rIns="91425" bIns="91425" anchor="t" anchorCtr="0"/>
                      </wps:wsp>
                      <wps:wsp>
                        <wps:cNvPr id="92" name="Rectangle 92"/>
                        <wps:cNvSpPr/>
                        <wps:spPr>
                          <a:xfrm>
                            <a:off x="500525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93" name="Straight Arrow Connector 93"/>
                        <wps:cNvCnPr/>
                        <wps:spPr>
                          <a:xfrm>
                            <a:off x="4909350" y="427200"/>
                            <a:ext cx="138600" cy="390600"/>
                          </a:xfrm>
                          <a:prstGeom prst="straightConnector1">
                            <a:avLst/>
                          </a:prstGeom>
                          <a:noFill/>
                          <a:ln w="9525" cap="flat" cmpd="sng">
                            <a:solidFill>
                              <a:srgbClr val="000000"/>
                            </a:solidFill>
                            <a:prstDash val="solid"/>
                            <a:round/>
                            <a:headEnd type="none" w="med" len="med"/>
                            <a:tailEnd type="triangle" w="med" len="med"/>
                          </a:ln>
                        </wps:spPr>
                        <wps:bodyPr/>
                      </wps:wsp>
                      <wps:wsp>
                        <wps:cNvPr id="94" name="Rectangle 94"/>
                        <wps:cNvSpPr/>
                        <wps:spPr>
                          <a:xfrm>
                            <a:off x="472250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DC041B" w:rsidRDefault="00DC041B">
                              <w:pPr>
                                <w:spacing w:line="240" w:lineRule="auto"/>
                                <w:ind w:left="0"/>
                                <w:textDirection w:val="btLr"/>
                              </w:pPr>
                            </w:p>
                          </w:txbxContent>
                        </wps:txbx>
                        <wps:bodyPr spcFirstLastPara="1" wrap="square" lIns="91425" tIns="91425" rIns="91425" bIns="91425" anchor="ctr" anchorCtr="0"/>
                      </wps:wsp>
                      <wps:wsp>
                        <wps:cNvPr id="95" name="Straight Arrow Connector 95"/>
                        <wps:cNvCnPr/>
                        <wps:spPr>
                          <a:xfrm flipH="1">
                            <a:off x="4765350" y="427200"/>
                            <a:ext cx="144000" cy="390600"/>
                          </a:xfrm>
                          <a:prstGeom prst="straightConnector1">
                            <a:avLst/>
                          </a:prstGeom>
                          <a:noFill/>
                          <a:ln w="9525" cap="flat" cmpd="sng">
                            <a:solidFill>
                              <a:srgbClr val="000000"/>
                            </a:solidFill>
                            <a:prstDash val="solid"/>
                            <a:round/>
                            <a:headEnd type="none" w="med" len="med"/>
                            <a:tailEnd type="triangle" w="med" len="med"/>
                          </a:ln>
                        </wps:spPr>
                        <wps:bodyPr/>
                      </wps:wsp>
                      <wps:wsp>
                        <wps:cNvPr id="96" name="Text Box 96"/>
                        <wps:cNvSpPr txBox="1"/>
                        <wps:spPr>
                          <a:xfrm>
                            <a:off x="7292350" y="982975"/>
                            <a:ext cx="144000" cy="190500"/>
                          </a:xfrm>
                          <a:prstGeom prst="rect">
                            <a:avLst/>
                          </a:prstGeom>
                          <a:noFill/>
                          <a:ln>
                            <a:noFill/>
                          </a:ln>
                        </wps:spPr>
                        <wps:txbx>
                          <w:txbxContent>
                            <w:p w:rsidR="00DC041B" w:rsidRDefault="00DC041B">
                              <w:pPr>
                                <w:spacing w:line="240" w:lineRule="auto"/>
                                <w:ind w:left="0"/>
                                <w:textDirection w:val="btLr"/>
                              </w:pPr>
                            </w:p>
                          </w:txbxContent>
                        </wps:txbx>
                        <wps:bodyPr spcFirstLastPara="1" wrap="square" lIns="91425" tIns="91425" rIns="91425" bIns="91425" anchor="t" anchorCtr="0"/>
                      </wps:wsp>
                    </wpg:wgp>
                  </a:graphicData>
                </a:graphic>
              </wp:inline>
            </w:drawing>
          </mc:Choice>
          <mc:Fallback>
            <w:pict>
              <v:group id="Group 78" o:spid="_x0000_s1083" style="width:260.25pt;height:282.05pt;mso-position-horizontal-relative:char;mso-position-vertical-relative:line" coordorigin="15430,1320" coordsize="58933,6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">
                <v:rect id="Rectangle 79" o:spid="_x0000_s1084" style="position:absolute;left:25242;top:49421;width:44481;height:8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80" o:spid="_x0000_s1085" style="position:absolute;left:25241;top:5486;width:44481;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rect id="Rectangle 81" o:spid="_x0000_s1086" style="position:absolute;left:25241;top:14416;width:44481;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" filled="f">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Text Box 82" o:spid="_x0000_s1087" type="#_x0000_t202" style="position:absolute;left:15430;top:53279;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Front</w:t>
                        </w:r>
                      </w:p>
                    </w:txbxContent>
                  </v:textbox>
                </v:shape>
                <v:shape id="Text Box 83" o:spid="_x0000_s1088" type="#_x0000_t202" style="position:absolute;left:15430;top:2870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TkxwAAANsAAAAPAAAAZHJzL2Rvd25yZXYueG1sRI9BSwMx&#10;FITvgv8hPKEXabOtUN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HolNOT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Top</w:t>
                        </w:r>
                      </w:p>
                    </w:txbxContent>
                  </v:textbox>
                </v:shape>
                <v:shape id="Text Box 84" o:spid="_x0000_s1089" type="#_x0000_t202" style="position:absolute;left:15430;top:684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yQxwAAANsAAAAPAAAAZHJzL2Rvd25yZXYueG1sRI9BSwMx&#10;FITvgv8hPKEXabMtUt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PXMrJDHAAAA2wAA&#10;AA8AAAAAAAAAAAAAAAAABwIAAGRycy9kb3ducmV2LnhtbFBLBQYAAAAAAwADALcAAAD7Ag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sz w:val="28"/>
                          </w:rPr>
                          <w:t>Rear</w:t>
                        </w:r>
                      </w:p>
                    </w:txbxContent>
                  </v:textbox>
                </v:shape>
                <v:rect id="Rectangle 85" o:spid="_x0000_s1090" style="position:absolute;left:33337;top:7724;width:750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86" o:spid="_x0000_s1091" type="#_x0000_t32" style="position:absolute;left:36471;top:4272;width:618;height:3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Text Box 87" o:spid="_x0000_s1092" type="#_x0000_t202" style="position:absolute;left:29813;top:1320;width:1331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 xml:space="preserve">Input connector </w:t>
                        </w:r>
                      </w:p>
                    </w:txbxContent>
                  </v:textbox>
                </v:shape>
                <v:rect id="Rectangle 88" o:spid="_x0000_s1093" style="position:absolute;left:25431;top:49516;width:4668;height: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89" o:spid="_x0000_s1094" type="#_x0000_t32" style="position:absolute;left:27766;top:57711;width:1332;height:456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">
                  <v:stroke endarrow="block"/>
                </v:shape>
                <v:shape id="Text Box 90" o:spid="_x0000_s1095" type="#_x0000_t202" style="position:absolute;left:21907;top:62274;width:1438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" filled="f" stroked="f">
                  <v:textbox inset="2.53958mm,2.53958mm,2.53958mm,2.53958mm">
                    <w:txbxContent>
                      <w:p w:rsidR="00DC041B" w:rsidRDefault="00390327">
                        <w:pPr>
                          <w:spacing w:line="240" w:lineRule="auto"/>
                          <w:ind w:left="0"/>
                          <w:textDirection w:val="btLr"/>
                        </w:pPr>
                        <w:r>
                          <w:rPr>
                            <w:rFonts w:ascii="Arial" w:eastAsia="Arial" w:hAnsi="Arial" w:cs="Arial"/>
                            <w:color w:val="000000"/>
                          </w:rPr>
                          <w:t>Controller - Optional</w:t>
                        </w:r>
                      </w:p>
                    </w:txbxContent>
                  </v:textbox>
                </v:shape>
                <v:shape id="Text Box 91" o:spid="_x0000_s1096" type="#_x0000_t202" style="position:absolute;left:44806;top:1320;width:85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" filled="f" stroked="f">
                  <v:textbox inset="2.53958mm,2.53958mm,2.53958mm,2.53958mm">
                    <w:txbxContent>
                      <w:p w:rsidR="00DC041B" w:rsidRDefault="00390327">
                        <w:pPr>
                          <w:spacing w:line="240" w:lineRule="auto"/>
                          <w:ind w:left="0"/>
                          <w:jc w:val="center"/>
                          <w:textDirection w:val="btLr"/>
                        </w:pPr>
                        <w:r>
                          <w:rPr>
                            <w:rFonts w:ascii="Arial" w:eastAsia="Arial" w:hAnsi="Arial" w:cs="Arial"/>
                            <w:color w:val="000000"/>
                          </w:rPr>
                          <w:t xml:space="preserve">DC Output </w:t>
                        </w:r>
                      </w:p>
                    </w:txbxContent>
                  </v:textbox>
                </v:shape>
                <v:rect id="Rectangle 92" o:spid="_x0000_s1097" style="position:absolute;left:50052;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93" o:spid="_x0000_s1098" type="#_x0000_t32" style="position:absolute;left:49093;top:4272;width:1386;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v:rect id="Rectangle 94" o:spid="_x0000_s1099" style="position:absolute;left:47225;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" fillcolor="#cfe2f3">
                  <v:stroke startarrowwidth="narrow" startarrowlength="short" endarrowwidth="narrow" endarrowlength="short" joinstyle="round"/>
                  <v:textbox inset="2.53958mm,2.53958mm,2.53958mm,2.53958mm">
                    <w:txbxContent>
                      <w:p w:rsidR="00DC041B" w:rsidRDefault="00DC041B">
                        <w:pPr>
                          <w:spacing w:line="240" w:lineRule="auto"/>
                          <w:ind w:left="0"/>
                          <w:textDirection w:val="btLr"/>
                        </w:pPr>
                      </w:p>
                    </w:txbxContent>
                  </v:textbox>
                </v:rect>
                <v:shape id="Straight Arrow Connector 95" o:spid="_x0000_s1100" type="#_x0000_t32" style="position:absolute;left:47653;top:4272;width:1440;height:3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shape id="Text Box 96" o:spid="_x0000_s1101" type="#_x0000_t202" style="position:absolute;left:72923;top:9829;width:14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" filled="f" stroked="f">
                  <v:textbox inset="2.53958mm,2.53958mm,2.53958mm,2.53958mm">
                    <w:txbxContent>
                      <w:p w:rsidR="00DC041B" w:rsidRDefault="00DC041B">
                        <w:pPr>
                          <w:spacing w:line="240" w:lineRule="auto"/>
                          <w:ind w:left="0"/>
                          <w:textDirection w:val="btLr"/>
                        </w:pPr>
                      </w:p>
                    </w:txbxContent>
                  </v:textbox>
                </v:shape>
                <w10:anchorlock/>
              </v:group>
            </w:pict>
          </mc:Fallback>
        </mc:AlternateContent>
      </w:r>
    </w:p>
    <w:p w:rsidR="00DC041B" w:rsidRDefault="00390327">
      <w:pPr>
        <w:pBdr>
          <w:top w:val="nil"/>
          <w:left w:val="nil"/>
          <w:bottom w:val="nil"/>
          <w:right w:val="nil"/>
          <w:between w:val="nil"/>
        </w:pBdr>
        <w:ind w:left="0"/>
        <w:jc w:val="center"/>
      </w:pPr>
      <w:r>
        <w:t>Fig. 22 - 12V power shelf assembly with controller as optional</w:t>
      </w:r>
    </w:p>
    <w:p w:rsidR="00DC041B" w:rsidRDefault="00390327">
      <w:pPr>
        <w:pStyle w:val="Heading3"/>
        <w:pBdr>
          <w:top w:val="nil"/>
          <w:left w:val="nil"/>
          <w:bottom w:val="nil"/>
          <w:right w:val="nil"/>
          <w:between w:val="nil"/>
        </w:pBdr>
        <w:tabs>
          <w:tab w:val="left" w:pos="450"/>
        </w:tabs>
      </w:pPr>
      <w:bookmarkStart w:id="104" w:name="_stxbr724dz5r" w:colFirst="0" w:colLast="0"/>
      <w:bookmarkEnd w:id="104"/>
      <w:r>
        <w:t>8.2.2 12V Mounting</w:t>
      </w:r>
    </w:p>
    <w:p w:rsidR="00DC041B" w:rsidRDefault="00390327">
      <w:pPr>
        <w:widowControl w:val="0"/>
        <w:pBdr>
          <w:top w:val="nil"/>
          <w:left w:val="nil"/>
          <w:bottom w:val="nil"/>
          <w:right w:val="nil"/>
          <w:between w:val="nil"/>
        </w:pBdr>
        <w:ind w:left="0"/>
      </w:pPr>
      <w:r>
        <w:t>Rectifier shelf will be front mounted to rack.</w:t>
      </w:r>
    </w:p>
    <w:p w:rsidR="00DC041B" w:rsidRDefault="00390327">
      <w:pPr>
        <w:pStyle w:val="Heading3"/>
        <w:pBdr>
          <w:top w:val="nil"/>
          <w:left w:val="nil"/>
          <w:bottom w:val="nil"/>
          <w:right w:val="nil"/>
          <w:between w:val="nil"/>
        </w:pBdr>
        <w:tabs>
          <w:tab w:val="left" w:pos="450"/>
        </w:tabs>
      </w:pPr>
      <w:bookmarkStart w:id="105" w:name="_cpji7gealrpi" w:colFirst="0" w:colLast="0"/>
      <w:bookmarkEnd w:id="105"/>
      <w:r>
        <w:lastRenderedPageBreak/>
        <w:t>8.2.3 12V Construction</w:t>
      </w:r>
    </w:p>
    <w:p w:rsidR="00DC041B" w:rsidRDefault="00390327">
      <w:pPr>
        <w:widowControl w:val="0"/>
        <w:pBdr>
          <w:top w:val="nil"/>
          <w:left w:val="nil"/>
          <w:bottom w:val="nil"/>
          <w:right w:val="nil"/>
          <w:between w:val="nil"/>
        </w:pBdr>
        <w:ind w:left="0"/>
        <w:jc w:val="both"/>
      </w:pPr>
      <w:r>
        <w:t>Power shelf can be welded, riveted or screwed together, consistent with meeting shock, vibration and maximum allowable deflection requirements. There shall be no sharp corners or edges.</w:t>
      </w:r>
    </w:p>
    <w:p w:rsidR="00DC041B" w:rsidRDefault="00390327">
      <w:pPr>
        <w:widowControl w:val="0"/>
        <w:pBdr>
          <w:top w:val="nil"/>
          <w:left w:val="nil"/>
          <w:bottom w:val="nil"/>
          <w:right w:val="nil"/>
          <w:between w:val="nil"/>
        </w:pBdr>
        <w:ind w:left="0"/>
        <w:jc w:val="both"/>
        <w:rPr>
          <w:b/>
        </w:rPr>
      </w:pPr>
      <w:r>
        <w:t>When assembled into a rack, with rectifiers installed, maximum deflect</w:t>
      </w:r>
      <w:r>
        <w:t>ion of the rectifier shelf shall not exit outside of the bottom of the theoretical OU.</w:t>
      </w:r>
    </w:p>
    <w:p w:rsidR="00DC041B" w:rsidRDefault="00390327">
      <w:pPr>
        <w:pStyle w:val="Heading3"/>
        <w:pBdr>
          <w:top w:val="nil"/>
          <w:left w:val="nil"/>
          <w:bottom w:val="nil"/>
          <w:right w:val="nil"/>
          <w:between w:val="nil"/>
        </w:pBdr>
        <w:tabs>
          <w:tab w:val="left" w:pos="450"/>
        </w:tabs>
      </w:pPr>
      <w:bookmarkStart w:id="106" w:name="_nztyl7anfadw" w:colFirst="0" w:colLast="0"/>
      <w:bookmarkEnd w:id="106"/>
      <w:r>
        <w:t>8.2.4 12V Materials and Fasteners</w:t>
      </w:r>
    </w:p>
    <w:p w:rsidR="00DC041B" w:rsidRDefault="00390327">
      <w:pPr>
        <w:widowControl w:val="0"/>
        <w:pBdr>
          <w:top w:val="nil"/>
          <w:left w:val="nil"/>
          <w:bottom w:val="nil"/>
          <w:right w:val="nil"/>
          <w:between w:val="nil"/>
        </w:pBdr>
        <w:ind w:left="0"/>
        <w:jc w:val="both"/>
      </w:pPr>
      <w:r>
        <w:t xml:space="preserve">Acceptable shelf materials include zinc plated CRS steel.  Any plastic material used </w:t>
      </w:r>
      <w:proofErr w:type="gramStart"/>
      <w:r>
        <w:t>will  meet</w:t>
      </w:r>
      <w:proofErr w:type="gramEnd"/>
      <w:r>
        <w:t xml:space="preserve"> UL 94-V0 specifications</w:t>
      </w:r>
    </w:p>
    <w:p w:rsidR="00DC041B" w:rsidRDefault="00390327">
      <w:pPr>
        <w:pStyle w:val="Heading3"/>
        <w:pBdr>
          <w:top w:val="nil"/>
          <w:left w:val="nil"/>
          <w:bottom w:val="nil"/>
          <w:right w:val="nil"/>
          <w:between w:val="nil"/>
        </w:pBdr>
        <w:tabs>
          <w:tab w:val="left" w:pos="450"/>
        </w:tabs>
      </w:pPr>
      <w:bookmarkStart w:id="107" w:name="_cnzo6v1pee2u" w:colFirst="0" w:colLast="0"/>
      <w:bookmarkEnd w:id="107"/>
      <w:r>
        <w:t>8.2.5 12V DC Output Labeling</w:t>
      </w:r>
    </w:p>
    <w:p w:rsidR="00DC041B" w:rsidRDefault="00390327">
      <w:pPr>
        <w:widowControl w:val="0"/>
        <w:pBdr>
          <w:top w:val="nil"/>
          <w:left w:val="nil"/>
          <w:bottom w:val="nil"/>
          <w:right w:val="nil"/>
          <w:between w:val="nil"/>
        </w:pBdr>
        <w:ind w:left="0"/>
        <w:rPr>
          <w:b/>
        </w:rPr>
      </w:pPr>
      <w:r>
        <w:t xml:space="preserve">Labels shall be provided that identifies which DC output on the shelf is - and which is +. Label shall be an assembly aid to insure cables are assembled correctly. No text is required, rather only a label that has signs </w:t>
      </w:r>
      <w:proofErr w:type="gramStart"/>
      <w:r>
        <w:t>for  +</w:t>
      </w:r>
      <w:proofErr w:type="gramEnd"/>
      <w:r>
        <w:t xml:space="preserve"> </w:t>
      </w:r>
      <w:r>
        <w:t>and - shall be sufficient.</w:t>
      </w:r>
    </w:p>
    <w:p w:rsidR="00DC041B" w:rsidRDefault="00390327">
      <w:pPr>
        <w:pStyle w:val="Heading2"/>
        <w:widowControl w:val="0"/>
        <w:pBdr>
          <w:top w:val="nil"/>
          <w:left w:val="nil"/>
          <w:bottom w:val="nil"/>
          <w:right w:val="nil"/>
          <w:between w:val="nil"/>
        </w:pBdr>
        <w:spacing w:before="400" w:after="120"/>
        <w:ind w:left="0" w:firstLine="0"/>
        <w:jc w:val="both"/>
      </w:pPr>
      <w:bookmarkStart w:id="108" w:name="_uboonkd66xuh" w:colFirst="0" w:colLast="0"/>
      <w:bookmarkEnd w:id="108"/>
      <w:r>
        <w:t>8.3 12V Shelf Electrical Connections</w:t>
      </w:r>
    </w:p>
    <w:p w:rsidR="00DC041B" w:rsidRDefault="00390327">
      <w:pPr>
        <w:pStyle w:val="Heading3"/>
        <w:pBdr>
          <w:top w:val="nil"/>
          <w:left w:val="nil"/>
          <w:bottom w:val="nil"/>
          <w:right w:val="nil"/>
          <w:between w:val="nil"/>
        </w:pBdr>
        <w:tabs>
          <w:tab w:val="left" w:pos="450"/>
        </w:tabs>
      </w:pPr>
      <w:bookmarkStart w:id="109" w:name="_ec4r762t1h2k" w:colFirst="0" w:colLast="0"/>
      <w:bookmarkEnd w:id="109"/>
      <w:r>
        <w:t xml:space="preserve">8.3.1 12V Shelf input connections </w:t>
      </w:r>
    </w:p>
    <w:p w:rsidR="00DC041B" w:rsidRDefault="00390327">
      <w:pPr>
        <w:widowControl w:val="0"/>
        <w:pBdr>
          <w:top w:val="nil"/>
          <w:left w:val="nil"/>
          <w:bottom w:val="nil"/>
          <w:right w:val="nil"/>
          <w:between w:val="nil"/>
        </w:pBdr>
        <w:ind w:left="0"/>
        <w:jc w:val="both"/>
      </w:pPr>
      <w:r>
        <w:t>The shelf input connections are for the entry of the input power to the rectifiers, so if the shelf is for batteries only, then input connections are not required. The input connection to the shelf shall be provided with off the shelf power connectors depe</w:t>
      </w:r>
      <w:r>
        <w:t>nding on the consumer's requirement.</w:t>
      </w:r>
    </w:p>
    <w:p w:rsidR="00DC041B" w:rsidRDefault="00390327">
      <w:pPr>
        <w:pStyle w:val="Heading3"/>
        <w:pBdr>
          <w:top w:val="nil"/>
          <w:left w:val="nil"/>
          <w:bottom w:val="nil"/>
          <w:right w:val="nil"/>
          <w:between w:val="nil"/>
        </w:pBdr>
        <w:tabs>
          <w:tab w:val="left" w:pos="450"/>
        </w:tabs>
      </w:pPr>
      <w:bookmarkStart w:id="110" w:name="_818uwblov1yb" w:colFirst="0" w:colLast="0"/>
      <w:bookmarkEnd w:id="110"/>
      <w:r>
        <w:t>8.3.2 Shelf 12VDC connections</w:t>
      </w:r>
    </w:p>
    <w:p w:rsidR="00DC041B" w:rsidRDefault="00390327">
      <w:pPr>
        <w:widowControl w:val="0"/>
        <w:pBdr>
          <w:top w:val="nil"/>
          <w:left w:val="nil"/>
          <w:bottom w:val="nil"/>
          <w:right w:val="nil"/>
          <w:between w:val="nil"/>
        </w:pBdr>
        <w:ind w:left="0"/>
        <w:jc w:val="both"/>
      </w:pPr>
      <w:r>
        <w:t>All components that provide the 12VDC power into the busbar:</w:t>
      </w:r>
    </w:p>
    <w:p w:rsidR="00DC041B" w:rsidRDefault="00390327">
      <w:pPr>
        <w:widowControl w:val="0"/>
        <w:numPr>
          <w:ilvl w:val="0"/>
          <w:numId w:val="19"/>
        </w:numPr>
        <w:pBdr>
          <w:top w:val="nil"/>
          <w:left w:val="nil"/>
          <w:bottom w:val="nil"/>
          <w:right w:val="nil"/>
          <w:between w:val="nil"/>
        </w:pBdr>
        <w:jc w:val="both"/>
      </w:pPr>
      <w:r>
        <w:t>SHALL have an output voltage with ripple &amp; noise less than 120mV peak-to-peak with a 20MHz bandwidth.  This applies along the entire length of the busbar without respect to the load or physical distribution of the trays. Compliance will be verified using a</w:t>
      </w:r>
      <w:r>
        <w:t xml:space="preserve"> 0.1</w:t>
      </w:r>
      <w:r>
        <w:rPr>
          <w:sz w:val="24"/>
          <w:szCs w:val="24"/>
        </w:rPr>
        <w:t>m</w:t>
      </w:r>
      <w:r>
        <w:t>F capacitor connected locally to the oscilloscope probe tips during this measurement.</w:t>
      </w:r>
    </w:p>
    <w:p w:rsidR="00DC041B" w:rsidRDefault="00390327">
      <w:pPr>
        <w:widowControl w:val="0"/>
        <w:numPr>
          <w:ilvl w:val="0"/>
          <w:numId w:val="19"/>
        </w:numPr>
        <w:pBdr>
          <w:top w:val="nil"/>
          <w:left w:val="nil"/>
          <w:bottom w:val="nil"/>
          <w:right w:val="nil"/>
          <w:between w:val="nil"/>
        </w:pBdr>
        <w:jc w:val="both"/>
      </w:pPr>
      <w:r>
        <w:t>SHALL limit the amplitude of the positive and negative voltage spikes during transient-loads test between 50% to 100% of the load (10 Amps / mS) to within ±3% of the</w:t>
      </w:r>
      <w:r>
        <w:t xml:space="preserve"> nominal output voltage (±360mV), with a response time &lt; 1mS</w:t>
      </w:r>
    </w:p>
    <w:p w:rsidR="00DC041B" w:rsidRDefault="00390327">
      <w:pPr>
        <w:widowControl w:val="0"/>
        <w:pBdr>
          <w:top w:val="nil"/>
          <w:left w:val="nil"/>
          <w:bottom w:val="nil"/>
          <w:right w:val="nil"/>
          <w:between w:val="nil"/>
        </w:pBdr>
        <w:ind w:left="0"/>
        <w:jc w:val="both"/>
      </w:pPr>
      <w:r>
        <w:t xml:space="preserve"> </w:t>
      </w:r>
    </w:p>
    <w:p w:rsidR="00DC041B" w:rsidRDefault="00390327">
      <w:pPr>
        <w:widowControl w:val="0"/>
        <w:pBdr>
          <w:top w:val="nil"/>
          <w:left w:val="nil"/>
          <w:bottom w:val="nil"/>
          <w:right w:val="nil"/>
          <w:between w:val="nil"/>
        </w:pBdr>
        <w:ind w:left="0"/>
        <w:jc w:val="both"/>
      </w:pPr>
      <w:r>
        <w:t xml:space="preserve">The shelf DC output will be eventually connected to the bus bar in the rear side of the rack, please refer to section 2 for the bus bar information and shelf DC connection information.  </w:t>
      </w:r>
    </w:p>
    <w:p w:rsidR="00DC041B" w:rsidRDefault="00390327">
      <w:pPr>
        <w:pStyle w:val="Heading3"/>
        <w:pBdr>
          <w:top w:val="nil"/>
          <w:left w:val="nil"/>
          <w:bottom w:val="nil"/>
          <w:right w:val="nil"/>
          <w:between w:val="nil"/>
        </w:pBdr>
        <w:tabs>
          <w:tab w:val="left" w:pos="450"/>
        </w:tabs>
      </w:pPr>
      <w:bookmarkStart w:id="111" w:name="_m01epo7r6wjs" w:colFirst="0" w:colLast="0"/>
      <w:bookmarkEnd w:id="111"/>
      <w:r>
        <w:t xml:space="preserve">8.3.3 </w:t>
      </w:r>
      <w:r>
        <w:t>12V Shelf Grounding</w:t>
      </w:r>
    </w:p>
    <w:p w:rsidR="00DC041B" w:rsidRDefault="00390327">
      <w:pPr>
        <w:pBdr>
          <w:top w:val="nil"/>
          <w:left w:val="nil"/>
          <w:bottom w:val="nil"/>
          <w:right w:val="nil"/>
          <w:between w:val="nil"/>
        </w:pBdr>
        <w:ind w:left="0"/>
      </w:pPr>
      <w:r>
        <w:t>The output 12V return (negative) shall be grounded to the power shelf frame.</w:t>
      </w:r>
    </w:p>
    <w:p w:rsidR="00DC041B" w:rsidRDefault="00390327">
      <w:pPr>
        <w:pStyle w:val="Heading3"/>
        <w:pBdr>
          <w:top w:val="nil"/>
          <w:left w:val="nil"/>
          <w:bottom w:val="nil"/>
          <w:right w:val="nil"/>
          <w:between w:val="nil"/>
        </w:pBdr>
        <w:tabs>
          <w:tab w:val="left" w:pos="450"/>
        </w:tabs>
      </w:pPr>
      <w:bookmarkStart w:id="112" w:name="_g3cmheg5xqn0" w:colFirst="0" w:colLast="0"/>
      <w:bookmarkEnd w:id="112"/>
      <w:r>
        <w:t>8.3.4 12V Monitoring &amp; Control Interface Connector</w:t>
      </w:r>
    </w:p>
    <w:p w:rsidR="00DC041B" w:rsidRDefault="00390327">
      <w:pPr>
        <w:pBdr>
          <w:top w:val="nil"/>
          <w:left w:val="nil"/>
          <w:bottom w:val="nil"/>
          <w:right w:val="nil"/>
          <w:between w:val="nil"/>
        </w:pBdr>
        <w:ind w:left="0"/>
      </w:pPr>
      <w:r>
        <w:t>If the rack management controller is not part of the power shelf, which is shown in fig.19,</w:t>
      </w:r>
      <w:r>
        <w:t xml:space="preserve"> the power shelf is connected to rack management controller or facility level monitoring through a monitoring &amp; control interface. This interface to the power shelf shall be one of</w:t>
      </w:r>
    </w:p>
    <w:p w:rsidR="00DC041B" w:rsidRDefault="00390327">
      <w:pPr>
        <w:numPr>
          <w:ilvl w:val="0"/>
          <w:numId w:val="2"/>
        </w:numPr>
        <w:pBdr>
          <w:top w:val="nil"/>
          <w:left w:val="nil"/>
          <w:bottom w:val="nil"/>
          <w:right w:val="nil"/>
          <w:between w:val="nil"/>
        </w:pBdr>
      </w:pPr>
      <w:r>
        <w:t>RS-485</w:t>
      </w:r>
    </w:p>
    <w:p w:rsidR="00DC041B" w:rsidRDefault="00390327">
      <w:pPr>
        <w:numPr>
          <w:ilvl w:val="1"/>
          <w:numId w:val="2"/>
        </w:numPr>
        <w:pBdr>
          <w:top w:val="nil"/>
          <w:left w:val="nil"/>
          <w:bottom w:val="nil"/>
          <w:right w:val="nil"/>
          <w:between w:val="nil"/>
        </w:pBdr>
      </w:pPr>
      <w:r>
        <w:t>2-wire half duplex</w:t>
      </w:r>
    </w:p>
    <w:p w:rsidR="00DC041B" w:rsidRDefault="00390327">
      <w:pPr>
        <w:numPr>
          <w:ilvl w:val="0"/>
          <w:numId w:val="2"/>
        </w:numPr>
        <w:pBdr>
          <w:top w:val="nil"/>
          <w:left w:val="nil"/>
          <w:bottom w:val="nil"/>
          <w:right w:val="nil"/>
          <w:between w:val="nil"/>
        </w:pBdr>
      </w:pPr>
      <w:r>
        <w:lastRenderedPageBreak/>
        <w:t>CAN</w:t>
      </w:r>
    </w:p>
    <w:p w:rsidR="00DC041B" w:rsidRDefault="00390327">
      <w:pPr>
        <w:numPr>
          <w:ilvl w:val="1"/>
          <w:numId w:val="2"/>
        </w:numPr>
        <w:pBdr>
          <w:top w:val="nil"/>
          <w:left w:val="nil"/>
          <w:bottom w:val="nil"/>
          <w:right w:val="nil"/>
          <w:between w:val="nil"/>
        </w:pBdr>
      </w:pPr>
      <w:r>
        <w:t>2-wire</w:t>
      </w:r>
    </w:p>
    <w:p w:rsidR="00DC041B" w:rsidRDefault="00390327">
      <w:pPr>
        <w:numPr>
          <w:ilvl w:val="0"/>
          <w:numId w:val="2"/>
        </w:numPr>
        <w:pBdr>
          <w:top w:val="nil"/>
          <w:left w:val="nil"/>
          <w:bottom w:val="nil"/>
          <w:right w:val="nil"/>
          <w:between w:val="nil"/>
        </w:pBdr>
      </w:pPr>
      <w:r>
        <w:t>Ethernet</w:t>
      </w:r>
    </w:p>
    <w:p w:rsidR="00DC041B" w:rsidRDefault="00390327">
      <w:pPr>
        <w:numPr>
          <w:ilvl w:val="1"/>
          <w:numId w:val="2"/>
        </w:numPr>
        <w:pBdr>
          <w:top w:val="nil"/>
          <w:left w:val="nil"/>
          <w:bottom w:val="nil"/>
          <w:right w:val="nil"/>
          <w:between w:val="nil"/>
        </w:pBdr>
      </w:pPr>
      <w:r>
        <w:t>RJ45</w:t>
      </w:r>
    </w:p>
    <w:p w:rsidR="00DC041B" w:rsidRDefault="00390327">
      <w:pPr>
        <w:pBdr>
          <w:top w:val="nil"/>
          <w:left w:val="nil"/>
          <w:bottom w:val="nil"/>
          <w:right w:val="nil"/>
          <w:between w:val="nil"/>
        </w:pBdr>
        <w:ind w:left="0"/>
      </w:pPr>
      <w:r>
        <w:t>These multi-drop serial busses can connect all the rectifiers in the shelf or across multiple shelves. This interface is used by a rack manager to control the rectifiers.</w:t>
      </w:r>
    </w:p>
    <w:p w:rsidR="00DC041B" w:rsidRDefault="00390327">
      <w:pPr>
        <w:pBdr>
          <w:top w:val="nil"/>
          <w:left w:val="nil"/>
          <w:bottom w:val="nil"/>
          <w:right w:val="nil"/>
          <w:between w:val="nil"/>
        </w:pBdr>
        <w:ind w:left="0"/>
      </w:pPr>
      <w:r>
        <w:t>For RS485 or CAN, 2 connectors are required on a shelf to permit daisy-chaining multiple shelves.</w:t>
      </w:r>
    </w:p>
    <w:p w:rsidR="00DC041B" w:rsidRDefault="00390327">
      <w:pPr>
        <w:pStyle w:val="Heading2"/>
        <w:widowControl w:val="0"/>
        <w:pBdr>
          <w:top w:val="nil"/>
          <w:left w:val="nil"/>
          <w:bottom w:val="nil"/>
          <w:right w:val="nil"/>
          <w:between w:val="nil"/>
        </w:pBdr>
        <w:spacing w:before="400" w:after="120"/>
        <w:ind w:left="0" w:firstLine="0"/>
        <w:jc w:val="both"/>
      </w:pPr>
      <w:bookmarkStart w:id="113" w:name="_79bvea2sww6s" w:colFirst="0" w:colLast="0"/>
      <w:bookmarkEnd w:id="113"/>
      <w:r>
        <w:t>8.4 12V Compliance Requirements</w:t>
      </w:r>
    </w:p>
    <w:p w:rsidR="00DC041B" w:rsidRDefault="00390327">
      <w:pPr>
        <w:pBdr>
          <w:top w:val="nil"/>
          <w:left w:val="nil"/>
          <w:bottom w:val="nil"/>
          <w:right w:val="nil"/>
          <w:between w:val="nil"/>
        </w:pBdr>
        <w:ind w:left="0"/>
      </w:pPr>
      <w:r>
        <w:t>The power supply shelf shall be designed for compliance to allow worldwide deployment. Additionally, the manufacturer is fully</w:t>
      </w:r>
      <w:r>
        <w:t xml:space="preserve"> responsible for:</w:t>
      </w:r>
    </w:p>
    <w:p w:rsidR="00DC041B" w:rsidRDefault="00390327">
      <w:pPr>
        <w:numPr>
          <w:ilvl w:val="0"/>
          <w:numId w:val="21"/>
        </w:numPr>
        <w:pBdr>
          <w:top w:val="nil"/>
          <w:left w:val="nil"/>
          <w:bottom w:val="nil"/>
          <w:right w:val="nil"/>
          <w:between w:val="nil"/>
        </w:pBdr>
      </w:pPr>
      <w:r>
        <w:t>ensuring the complete compliance of the power supply shelf in the environment it is intended to function (as described by the Rack Spec)</w:t>
      </w:r>
    </w:p>
    <w:p w:rsidR="00DC041B" w:rsidRDefault="00390327">
      <w:pPr>
        <w:numPr>
          <w:ilvl w:val="0"/>
          <w:numId w:val="21"/>
        </w:numPr>
        <w:pBdr>
          <w:top w:val="nil"/>
          <w:left w:val="nil"/>
          <w:bottom w:val="nil"/>
          <w:right w:val="nil"/>
          <w:between w:val="nil"/>
        </w:pBdr>
      </w:pPr>
      <w:r>
        <w:t>maintaining and updating the power supply shelf safety reports to current requirements and all new released requirements.</w:t>
      </w:r>
    </w:p>
    <w:p w:rsidR="00DC041B" w:rsidRDefault="00390327">
      <w:pPr>
        <w:numPr>
          <w:ilvl w:val="0"/>
          <w:numId w:val="21"/>
        </w:numPr>
        <w:pBdr>
          <w:top w:val="nil"/>
          <w:left w:val="nil"/>
          <w:bottom w:val="nil"/>
          <w:right w:val="nil"/>
          <w:between w:val="nil"/>
        </w:pBdr>
      </w:pPr>
      <w:r>
        <w:t>all design and recertification costs required to update the power supply to meet the new</w:t>
      </w:r>
    </w:p>
    <w:p w:rsidR="00DC041B" w:rsidRDefault="00390327">
      <w:pPr>
        <w:numPr>
          <w:ilvl w:val="0"/>
          <w:numId w:val="21"/>
        </w:numPr>
        <w:pBdr>
          <w:top w:val="nil"/>
          <w:left w:val="nil"/>
          <w:bottom w:val="nil"/>
          <w:right w:val="nil"/>
          <w:between w:val="nil"/>
        </w:pBdr>
      </w:pPr>
      <w:r>
        <w:t>requirements.</w:t>
      </w:r>
    </w:p>
    <w:p w:rsidR="00DC041B" w:rsidRDefault="00390327">
      <w:pPr>
        <w:widowControl w:val="0"/>
        <w:numPr>
          <w:ilvl w:val="0"/>
          <w:numId w:val="14"/>
        </w:numPr>
        <w:pBdr>
          <w:top w:val="nil"/>
          <w:left w:val="nil"/>
          <w:bottom w:val="nil"/>
          <w:right w:val="nil"/>
          <w:between w:val="nil"/>
        </w:pBdr>
      </w:pPr>
      <w:r>
        <w:t>Meeting EMC requirements</w:t>
      </w:r>
    </w:p>
    <w:p w:rsidR="00DC041B" w:rsidRDefault="00390327">
      <w:pPr>
        <w:widowControl w:val="0"/>
        <w:numPr>
          <w:ilvl w:val="0"/>
          <w:numId w:val="14"/>
        </w:numPr>
        <w:pBdr>
          <w:top w:val="nil"/>
          <w:left w:val="nil"/>
          <w:bottom w:val="nil"/>
          <w:right w:val="nil"/>
          <w:between w:val="nil"/>
        </w:pBdr>
      </w:pPr>
      <w:r>
        <w:t>Meetin</w:t>
      </w:r>
      <w:r>
        <w:t xml:space="preserve">g Safety requirements  </w:t>
      </w:r>
    </w:p>
    <w:p w:rsidR="00DC041B" w:rsidRDefault="00390327">
      <w:pPr>
        <w:pStyle w:val="Heading3"/>
        <w:pBdr>
          <w:top w:val="nil"/>
          <w:left w:val="nil"/>
          <w:bottom w:val="nil"/>
          <w:right w:val="nil"/>
          <w:between w:val="nil"/>
        </w:pBdr>
        <w:tabs>
          <w:tab w:val="left" w:pos="450"/>
        </w:tabs>
        <w:spacing w:before="200"/>
      </w:pPr>
      <w:bookmarkStart w:id="114" w:name="_x1vrpk43h4rm" w:colFirst="0" w:colLast="0"/>
      <w:bookmarkEnd w:id="114"/>
      <w:r>
        <w:t>8.4.1 EMC Requirements</w:t>
      </w:r>
    </w:p>
    <w:p w:rsidR="00DC041B" w:rsidRDefault="00390327">
      <w:pPr>
        <w:widowControl w:val="0"/>
        <w:pBdr>
          <w:top w:val="nil"/>
          <w:left w:val="nil"/>
          <w:bottom w:val="nil"/>
          <w:right w:val="nil"/>
          <w:between w:val="nil"/>
        </w:pBdr>
        <w:spacing w:line="240" w:lineRule="auto"/>
        <w:ind w:left="0"/>
      </w:pPr>
      <w:r>
        <w:t>The 12V power shelf designed to work on the 12V system shall meet the following requirements when operating under typical load conditions and with all ports fully loaded;</w:t>
      </w:r>
    </w:p>
    <w:p w:rsidR="00DC041B" w:rsidRDefault="00390327">
      <w:pPr>
        <w:pStyle w:val="Heading4"/>
        <w:pBdr>
          <w:top w:val="nil"/>
          <w:left w:val="nil"/>
          <w:bottom w:val="nil"/>
          <w:right w:val="nil"/>
          <w:between w:val="nil"/>
        </w:pBdr>
        <w:spacing w:before="240" w:after="40"/>
        <w:ind w:left="0" w:firstLine="0"/>
      </w:pPr>
      <w:bookmarkStart w:id="115" w:name="_suinn5qlo093" w:colFirst="0" w:colLast="0"/>
      <w:bookmarkEnd w:id="115"/>
      <w:proofErr w:type="gramStart"/>
      <w:r>
        <w:t>8.4.1.1  Emissions</w:t>
      </w:r>
      <w:proofErr w:type="gramEnd"/>
    </w:p>
    <w:p w:rsidR="00DC041B" w:rsidRDefault="00DC041B">
      <w:pPr>
        <w:widowControl w:val="0"/>
        <w:pBdr>
          <w:top w:val="nil"/>
          <w:left w:val="nil"/>
          <w:bottom w:val="nil"/>
          <w:right w:val="nil"/>
          <w:between w:val="nil"/>
        </w:pBdr>
        <w:spacing w:line="240" w:lineRule="auto"/>
        <w:ind w:left="720"/>
      </w:pPr>
    </w:p>
    <w:p w:rsidR="00DC041B" w:rsidRDefault="00390327">
      <w:pPr>
        <w:widowControl w:val="0"/>
        <w:pBdr>
          <w:top w:val="nil"/>
          <w:left w:val="nil"/>
          <w:bottom w:val="nil"/>
          <w:right w:val="nil"/>
          <w:between w:val="nil"/>
        </w:pBdr>
        <w:spacing w:line="240" w:lineRule="auto"/>
        <w:ind w:left="0"/>
      </w:pPr>
      <w:r>
        <w:t xml:space="preserve">6dB margin from the Class A limit is required for all emission test, both radiated emission and conducted emission. (More margin may be needed to add considering the system level integration requirement). </w:t>
      </w:r>
    </w:p>
    <w:p w:rsidR="00DC041B" w:rsidRDefault="00DC041B">
      <w:pPr>
        <w:widowControl w:val="0"/>
        <w:pBdr>
          <w:top w:val="nil"/>
          <w:left w:val="nil"/>
          <w:bottom w:val="nil"/>
          <w:right w:val="nil"/>
          <w:between w:val="nil"/>
        </w:pBdr>
        <w:spacing w:line="240" w:lineRule="auto"/>
        <w:ind w:left="720"/>
      </w:pPr>
    </w:p>
    <w:p w:rsidR="00DC041B" w:rsidRDefault="00390327">
      <w:pPr>
        <w:widowControl w:val="0"/>
        <w:pBdr>
          <w:top w:val="nil"/>
          <w:left w:val="nil"/>
          <w:bottom w:val="nil"/>
          <w:right w:val="nil"/>
          <w:between w:val="nil"/>
        </w:pBdr>
        <w:spacing w:line="240" w:lineRule="auto"/>
        <w:ind w:left="0"/>
      </w:pPr>
      <w:r>
        <w:t>Primary EMC Standards apply to emission test incl</w:t>
      </w:r>
      <w:r>
        <w:t xml:space="preserve">ude, but not limited to </w:t>
      </w:r>
    </w:p>
    <w:p w:rsidR="00DC041B" w:rsidRDefault="00DC041B">
      <w:pPr>
        <w:widowControl w:val="0"/>
        <w:pBdr>
          <w:top w:val="nil"/>
          <w:left w:val="nil"/>
          <w:bottom w:val="nil"/>
          <w:right w:val="nil"/>
          <w:between w:val="nil"/>
        </w:pBdr>
        <w:spacing w:line="240" w:lineRule="auto"/>
        <w:ind w:left="720"/>
      </w:pPr>
    </w:p>
    <w:p w:rsidR="00DC041B" w:rsidRDefault="00390327">
      <w:pPr>
        <w:widowControl w:val="0"/>
        <w:numPr>
          <w:ilvl w:val="0"/>
          <w:numId w:val="38"/>
        </w:numPr>
        <w:pBdr>
          <w:top w:val="nil"/>
          <w:left w:val="nil"/>
          <w:bottom w:val="nil"/>
          <w:right w:val="nil"/>
          <w:between w:val="nil"/>
        </w:pBdr>
        <w:spacing w:line="240" w:lineRule="auto"/>
      </w:pPr>
      <w:r>
        <w:t xml:space="preserve">FCC Part 15, Subpart B </w:t>
      </w:r>
    </w:p>
    <w:p w:rsidR="00DC041B" w:rsidRDefault="00390327">
      <w:pPr>
        <w:widowControl w:val="0"/>
        <w:numPr>
          <w:ilvl w:val="0"/>
          <w:numId w:val="38"/>
        </w:numPr>
        <w:pBdr>
          <w:top w:val="nil"/>
          <w:left w:val="nil"/>
          <w:bottom w:val="nil"/>
          <w:right w:val="nil"/>
          <w:between w:val="nil"/>
        </w:pBdr>
        <w:spacing w:line="240" w:lineRule="auto"/>
      </w:pPr>
      <w:r>
        <w:t>EN 55022: 2010 / CISPR 22: 2008 (Modified)</w:t>
      </w:r>
    </w:p>
    <w:p w:rsidR="00DC041B" w:rsidRDefault="00390327">
      <w:pPr>
        <w:widowControl w:val="0"/>
        <w:numPr>
          <w:ilvl w:val="0"/>
          <w:numId w:val="38"/>
        </w:numPr>
        <w:pBdr>
          <w:top w:val="nil"/>
          <w:left w:val="nil"/>
          <w:bottom w:val="nil"/>
          <w:right w:val="nil"/>
          <w:between w:val="nil"/>
        </w:pBdr>
        <w:spacing w:line="240" w:lineRule="auto"/>
      </w:pPr>
      <w:r>
        <w:t>EN 55032: 2012 / CISPR 32: 2012 (Modified) - Effective 05/03/2017</w:t>
      </w:r>
    </w:p>
    <w:p w:rsidR="00DC041B" w:rsidRDefault="00390327">
      <w:pPr>
        <w:widowControl w:val="0"/>
        <w:numPr>
          <w:ilvl w:val="0"/>
          <w:numId w:val="38"/>
        </w:numPr>
        <w:pBdr>
          <w:top w:val="nil"/>
          <w:left w:val="nil"/>
          <w:bottom w:val="nil"/>
          <w:right w:val="nil"/>
          <w:between w:val="nil"/>
        </w:pBdr>
        <w:spacing w:line="240" w:lineRule="auto"/>
      </w:pPr>
      <w:r>
        <w:t>EN61000-3-2: 2006/A</w:t>
      </w:r>
      <w:proofErr w:type="gramStart"/>
      <w:r>
        <w:t>1 :</w:t>
      </w:r>
      <w:proofErr w:type="gramEnd"/>
      <w:r>
        <w:t xml:space="preserve"> 2009/A2 : 2009 / EN61000-3-12: 2011</w:t>
      </w:r>
      <w:hyperlink w:anchor="kix.k75r109z2hd2">
        <w:r>
          <w:rPr>
            <w:u w:val="single"/>
            <w:vertAlign w:val="superscript"/>
          </w:rPr>
          <w:t>Note 1</w:t>
        </w:r>
      </w:hyperlink>
    </w:p>
    <w:p w:rsidR="00DC041B" w:rsidRDefault="00390327">
      <w:pPr>
        <w:widowControl w:val="0"/>
        <w:numPr>
          <w:ilvl w:val="0"/>
          <w:numId w:val="38"/>
        </w:numPr>
        <w:pBdr>
          <w:top w:val="nil"/>
          <w:left w:val="nil"/>
          <w:bottom w:val="nil"/>
          <w:right w:val="nil"/>
          <w:between w:val="nil"/>
        </w:pBdr>
        <w:spacing w:line="240" w:lineRule="auto"/>
      </w:pPr>
      <w:r>
        <w:t>EN61000-3-3: 2008</w:t>
      </w:r>
    </w:p>
    <w:p w:rsidR="00DC041B" w:rsidRDefault="00DC041B">
      <w:pPr>
        <w:widowControl w:val="0"/>
        <w:pBdr>
          <w:top w:val="nil"/>
          <w:left w:val="nil"/>
          <w:bottom w:val="nil"/>
          <w:right w:val="nil"/>
          <w:between w:val="nil"/>
        </w:pBdr>
        <w:spacing w:line="240" w:lineRule="auto"/>
        <w:ind w:left="0"/>
      </w:pPr>
    </w:p>
    <w:p w:rsidR="00DC041B" w:rsidRDefault="00390327">
      <w:pPr>
        <w:widowControl w:val="0"/>
        <w:pBdr>
          <w:top w:val="nil"/>
          <w:left w:val="nil"/>
          <w:bottom w:val="nil"/>
          <w:right w:val="nil"/>
          <w:between w:val="nil"/>
        </w:pBdr>
        <w:spacing w:line="240" w:lineRule="auto"/>
        <w:ind w:left="0"/>
      </w:pPr>
      <w:bookmarkStart w:id="116" w:name="kix.k75r109z2hd2" w:colFirst="0" w:colLast="0"/>
      <w:bookmarkEnd w:id="116"/>
      <w:r>
        <w:t xml:space="preserve">Note 1: Selection of standard that defines limits for harmonic currents depends on the maximum current rating of the rectifier. </w:t>
      </w:r>
    </w:p>
    <w:p w:rsidR="00DC041B" w:rsidRDefault="00390327">
      <w:pPr>
        <w:pStyle w:val="Heading4"/>
        <w:pBdr>
          <w:top w:val="nil"/>
          <w:left w:val="nil"/>
          <w:bottom w:val="nil"/>
          <w:right w:val="nil"/>
          <w:between w:val="nil"/>
        </w:pBdr>
      </w:pPr>
      <w:bookmarkStart w:id="117" w:name="_j1f9lsr0f832" w:colFirst="0" w:colLast="0"/>
      <w:bookmarkEnd w:id="117"/>
      <w:r>
        <w:t xml:space="preserve">8.4.1.2 Immunity </w:t>
      </w:r>
    </w:p>
    <w:p w:rsidR="00DC041B" w:rsidRDefault="00DC041B">
      <w:pPr>
        <w:pBdr>
          <w:top w:val="nil"/>
          <w:left w:val="nil"/>
          <w:bottom w:val="nil"/>
          <w:right w:val="nil"/>
          <w:between w:val="nil"/>
        </w:pBdr>
        <w:ind w:left="0"/>
      </w:pPr>
    </w:p>
    <w:p w:rsidR="00DC041B" w:rsidRDefault="00390327">
      <w:pPr>
        <w:widowControl w:val="0"/>
        <w:pBdr>
          <w:top w:val="nil"/>
          <w:left w:val="nil"/>
          <w:bottom w:val="nil"/>
          <w:right w:val="nil"/>
          <w:between w:val="nil"/>
        </w:pBdr>
        <w:spacing w:line="240" w:lineRule="auto"/>
        <w:ind w:left="0"/>
      </w:pPr>
      <w:r>
        <w:t xml:space="preserve">Primary EMC Standards apply to immunity test include, but not limited to </w:t>
      </w:r>
    </w:p>
    <w:p w:rsidR="00DC041B" w:rsidRDefault="00DC041B">
      <w:pPr>
        <w:widowControl w:val="0"/>
        <w:pBdr>
          <w:top w:val="nil"/>
          <w:left w:val="nil"/>
          <w:bottom w:val="nil"/>
          <w:right w:val="nil"/>
          <w:between w:val="nil"/>
        </w:pBdr>
        <w:spacing w:line="240" w:lineRule="auto"/>
        <w:ind w:left="720"/>
      </w:pPr>
    </w:p>
    <w:p w:rsidR="00DC041B" w:rsidRDefault="00390327">
      <w:pPr>
        <w:widowControl w:val="0"/>
        <w:numPr>
          <w:ilvl w:val="0"/>
          <w:numId w:val="35"/>
        </w:numPr>
        <w:pBdr>
          <w:top w:val="nil"/>
          <w:left w:val="nil"/>
          <w:bottom w:val="nil"/>
          <w:right w:val="nil"/>
          <w:between w:val="nil"/>
        </w:pBdr>
        <w:spacing w:line="240" w:lineRule="auto"/>
      </w:pPr>
      <w:r>
        <w:t>EN 55024: 2010 / CISPR 24: 2010 (Modified)</w:t>
      </w:r>
    </w:p>
    <w:p w:rsidR="00DC041B" w:rsidRDefault="00390327">
      <w:pPr>
        <w:widowControl w:val="0"/>
        <w:numPr>
          <w:ilvl w:val="0"/>
          <w:numId w:val="35"/>
        </w:numPr>
        <w:pBdr>
          <w:top w:val="nil"/>
          <w:left w:val="nil"/>
          <w:bottom w:val="nil"/>
          <w:right w:val="nil"/>
          <w:between w:val="nil"/>
        </w:pBdr>
        <w:spacing w:line="240" w:lineRule="auto"/>
      </w:pPr>
      <w:r>
        <w:t xml:space="preserve">CISPR 35: 2014 </w:t>
      </w:r>
    </w:p>
    <w:p w:rsidR="00DC041B" w:rsidRDefault="00390327">
      <w:pPr>
        <w:widowControl w:val="0"/>
        <w:numPr>
          <w:ilvl w:val="1"/>
          <w:numId w:val="35"/>
        </w:numPr>
        <w:pBdr>
          <w:top w:val="nil"/>
          <w:left w:val="nil"/>
          <w:bottom w:val="nil"/>
          <w:right w:val="nil"/>
          <w:between w:val="nil"/>
        </w:pBdr>
        <w:spacing w:line="240" w:lineRule="auto"/>
      </w:pPr>
      <w:r>
        <w:t>Current publication: CISPR/I/463/FDIS 2013-12</w:t>
      </w:r>
    </w:p>
    <w:p w:rsidR="00DC041B" w:rsidRDefault="00390327">
      <w:pPr>
        <w:widowControl w:val="0"/>
        <w:numPr>
          <w:ilvl w:val="1"/>
          <w:numId w:val="35"/>
        </w:numPr>
        <w:pBdr>
          <w:top w:val="nil"/>
          <w:left w:val="nil"/>
          <w:bottom w:val="nil"/>
          <w:right w:val="nil"/>
          <w:between w:val="nil"/>
        </w:pBdr>
        <w:spacing w:line="240" w:lineRule="auto"/>
      </w:pPr>
      <w:r>
        <w:lastRenderedPageBreak/>
        <w:t>Tentative release date: October 2016</w:t>
      </w:r>
    </w:p>
    <w:p w:rsidR="00DC041B" w:rsidRDefault="00390327">
      <w:pPr>
        <w:widowControl w:val="0"/>
        <w:pBdr>
          <w:top w:val="nil"/>
          <w:left w:val="nil"/>
          <w:bottom w:val="nil"/>
          <w:right w:val="nil"/>
          <w:between w:val="nil"/>
        </w:pBdr>
        <w:spacing w:line="240" w:lineRule="auto"/>
        <w:ind w:left="0"/>
      </w:pPr>
      <w:r>
        <w:t xml:space="preserve">Each individual basic standard for immunity test has its specific passing requirement as illustrated below. </w:t>
      </w:r>
    </w:p>
    <w:p w:rsidR="00DC041B" w:rsidRDefault="00390327">
      <w:pPr>
        <w:widowControl w:val="0"/>
        <w:numPr>
          <w:ilvl w:val="0"/>
          <w:numId w:val="57"/>
        </w:numPr>
        <w:pBdr>
          <w:top w:val="nil"/>
          <w:left w:val="nil"/>
          <w:bottom w:val="nil"/>
          <w:right w:val="nil"/>
          <w:between w:val="nil"/>
        </w:pBdr>
        <w:spacing w:line="240" w:lineRule="auto"/>
      </w:pPr>
      <w:r>
        <w:t xml:space="preserve">EN61000-4-2 Electrostatic Discharge Immunity </w:t>
      </w:r>
    </w:p>
    <w:p w:rsidR="00DC041B" w:rsidRDefault="00390327">
      <w:pPr>
        <w:widowControl w:val="0"/>
        <w:numPr>
          <w:ilvl w:val="1"/>
          <w:numId w:val="57"/>
        </w:numPr>
        <w:pBdr>
          <w:top w:val="nil"/>
          <w:left w:val="nil"/>
          <w:bottom w:val="nil"/>
          <w:right w:val="nil"/>
          <w:between w:val="nil"/>
        </w:pBdr>
        <w:spacing w:line="240" w:lineRule="auto"/>
      </w:pPr>
      <w:r>
        <w:t xml:space="preserve">Contact discharge: &gt;6kV </w:t>
      </w:r>
    </w:p>
    <w:p w:rsidR="00DC041B" w:rsidRDefault="00390327">
      <w:pPr>
        <w:widowControl w:val="0"/>
        <w:numPr>
          <w:ilvl w:val="1"/>
          <w:numId w:val="57"/>
        </w:numPr>
        <w:pBdr>
          <w:top w:val="nil"/>
          <w:left w:val="nil"/>
          <w:bottom w:val="nil"/>
          <w:right w:val="nil"/>
          <w:between w:val="nil"/>
        </w:pBdr>
        <w:spacing w:line="240" w:lineRule="auto"/>
      </w:pPr>
      <w:r>
        <w:t>Air discharge: &gt;8kV</w:t>
      </w:r>
    </w:p>
    <w:p w:rsidR="00DC041B" w:rsidRDefault="00390327">
      <w:pPr>
        <w:widowControl w:val="0"/>
        <w:numPr>
          <w:ilvl w:val="0"/>
          <w:numId w:val="57"/>
        </w:numPr>
        <w:pBdr>
          <w:top w:val="nil"/>
          <w:left w:val="nil"/>
          <w:bottom w:val="nil"/>
          <w:right w:val="nil"/>
          <w:between w:val="nil"/>
        </w:pBdr>
        <w:spacing w:line="240" w:lineRule="auto"/>
      </w:pPr>
      <w:r>
        <w:t>EN61000-4-3 Radiated Immunity  </w:t>
      </w:r>
    </w:p>
    <w:p w:rsidR="00DC041B" w:rsidRDefault="00390327">
      <w:pPr>
        <w:widowControl w:val="0"/>
        <w:numPr>
          <w:ilvl w:val="1"/>
          <w:numId w:val="57"/>
        </w:numPr>
        <w:pBdr>
          <w:top w:val="nil"/>
          <w:left w:val="nil"/>
          <w:bottom w:val="nil"/>
          <w:right w:val="nil"/>
          <w:between w:val="nil"/>
        </w:pBdr>
        <w:spacing w:line="240" w:lineRule="auto"/>
      </w:pPr>
      <w:r>
        <w:t>&gt; 10V/m</w:t>
      </w:r>
    </w:p>
    <w:p w:rsidR="00DC041B" w:rsidRDefault="00390327">
      <w:pPr>
        <w:widowControl w:val="0"/>
        <w:numPr>
          <w:ilvl w:val="0"/>
          <w:numId w:val="57"/>
        </w:numPr>
        <w:pBdr>
          <w:top w:val="nil"/>
          <w:left w:val="nil"/>
          <w:bottom w:val="nil"/>
          <w:right w:val="nil"/>
          <w:between w:val="nil"/>
        </w:pBdr>
        <w:spacing w:line="240" w:lineRule="auto"/>
      </w:pPr>
      <w:r>
        <w:t xml:space="preserve">EN61000-4-4 Electrical Fast Transient Immunity </w:t>
      </w:r>
    </w:p>
    <w:p w:rsidR="00DC041B" w:rsidRDefault="00390327">
      <w:pPr>
        <w:widowControl w:val="0"/>
        <w:numPr>
          <w:ilvl w:val="1"/>
          <w:numId w:val="57"/>
        </w:numPr>
        <w:pBdr>
          <w:top w:val="nil"/>
          <w:left w:val="nil"/>
          <w:bottom w:val="nil"/>
          <w:right w:val="nil"/>
          <w:between w:val="nil"/>
        </w:pBdr>
        <w:spacing w:line="240" w:lineRule="auto"/>
      </w:pPr>
      <w:r>
        <w:t xml:space="preserve">AC Power Line: &gt;2kV </w:t>
      </w:r>
    </w:p>
    <w:p w:rsidR="00DC041B" w:rsidRDefault="00390327">
      <w:pPr>
        <w:widowControl w:val="0"/>
        <w:numPr>
          <w:ilvl w:val="1"/>
          <w:numId w:val="57"/>
        </w:numPr>
        <w:pBdr>
          <w:top w:val="nil"/>
          <w:left w:val="nil"/>
          <w:bottom w:val="nil"/>
          <w:right w:val="nil"/>
          <w:between w:val="nil"/>
        </w:pBdr>
        <w:spacing w:line="240" w:lineRule="auto"/>
      </w:pPr>
      <w:r>
        <w:t>Signal Line: &gt;0.5kV</w:t>
      </w:r>
    </w:p>
    <w:p w:rsidR="00DC041B" w:rsidRDefault="00390327">
      <w:pPr>
        <w:widowControl w:val="0"/>
        <w:numPr>
          <w:ilvl w:val="0"/>
          <w:numId w:val="57"/>
        </w:numPr>
        <w:pBdr>
          <w:top w:val="nil"/>
          <w:left w:val="nil"/>
          <w:bottom w:val="nil"/>
          <w:right w:val="nil"/>
          <w:between w:val="nil"/>
        </w:pBdr>
        <w:spacing w:line="240" w:lineRule="auto"/>
      </w:pPr>
      <w:r>
        <w:t xml:space="preserve">EN61000-4-5 Surge </w:t>
      </w:r>
    </w:p>
    <w:p w:rsidR="00DC041B" w:rsidRDefault="00390327">
      <w:pPr>
        <w:widowControl w:val="0"/>
        <w:numPr>
          <w:ilvl w:val="1"/>
          <w:numId w:val="57"/>
        </w:numPr>
        <w:pBdr>
          <w:top w:val="nil"/>
          <w:left w:val="nil"/>
          <w:bottom w:val="nil"/>
          <w:right w:val="nil"/>
          <w:between w:val="nil"/>
        </w:pBdr>
        <w:spacing w:line="240" w:lineRule="auto"/>
      </w:pPr>
      <w:r>
        <w:t>AC Power Line: &gt;1kV (Line-to-line), &gt;2kV (Line-to-earth)</w:t>
      </w:r>
    </w:p>
    <w:p w:rsidR="00DC041B" w:rsidRDefault="00390327">
      <w:pPr>
        <w:widowControl w:val="0"/>
        <w:numPr>
          <w:ilvl w:val="1"/>
          <w:numId w:val="57"/>
        </w:numPr>
        <w:pBdr>
          <w:top w:val="nil"/>
          <w:left w:val="nil"/>
          <w:bottom w:val="nil"/>
          <w:right w:val="nil"/>
          <w:between w:val="nil"/>
        </w:pBdr>
        <w:spacing w:line="240" w:lineRule="auto"/>
      </w:pPr>
      <w:r>
        <w:t xml:space="preserve">Signal Port: &gt;2KV </w:t>
      </w:r>
    </w:p>
    <w:p w:rsidR="00DC041B" w:rsidRDefault="00390327">
      <w:pPr>
        <w:widowControl w:val="0"/>
        <w:numPr>
          <w:ilvl w:val="0"/>
          <w:numId w:val="57"/>
        </w:numPr>
        <w:pBdr>
          <w:top w:val="nil"/>
          <w:left w:val="nil"/>
          <w:bottom w:val="nil"/>
          <w:right w:val="nil"/>
          <w:between w:val="nil"/>
        </w:pBdr>
        <w:spacing w:line="240" w:lineRule="auto"/>
      </w:pPr>
      <w:r>
        <w:t xml:space="preserve">EN61000-4-6 Immunity to Conducted Disturbances </w:t>
      </w:r>
    </w:p>
    <w:p w:rsidR="00DC041B" w:rsidRDefault="00390327">
      <w:pPr>
        <w:widowControl w:val="0"/>
        <w:numPr>
          <w:ilvl w:val="1"/>
          <w:numId w:val="57"/>
        </w:numPr>
        <w:pBdr>
          <w:top w:val="nil"/>
          <w:left w:val="nil"/>
          <w:bottom w:val="nil"/>
          <w:right w:val="nil"/>
          <w:between w:val="nil"/>
        </w:pBdr>
        <w:spacing w:line="240" w:lineRule="auto"/>
      </w:pPr>
      <w:r>
        <w:t>DC Power Line: &gt; 10V rms</w:t>
      </w:r>
    </w:p>
    <w:p w:rsidR="00DC041B" w:rsidRDefault="00390327">
      <w:pPr>
        <w:widowControl w:val="0"/>
        <w:numPr>
          <w:ilvl w:val="0"/>
          <w:numId w:val="57"/>
        </w:numPr>
        <w:pBdr>
          <w:top w:val="nil"/>
          <w:left w:val="nil"/>
          <w:bottom w:val="nil"/>
          <w:right w:val="nil"/>
          <w:between w:val="nil"/>
        </w:pBdr>
        <w:spacing w:line="240" w:lineRule="auto"/>
      </w:pPr>
      <w:r>
        <w:t>EN61000-4-8 Power Frequency Magnetic Field Immunity, when applicable</w:t>
      </w:r>
    </w:p>
    <w:p w:rsidR="00DC041B" w:rsidRDefault="00390327">
      <w:pPr>
        <w:widowControl w:val="0"/>
        <w:numPr>
          <w:ilvl w:val="1"/>
          <w:numId w:val="57"/>
        </w:numPr>
        <w:pBdr>
          <w:top w:val="nil"/>
          <w:left w:val="nil"/>
          <w:bottom w:val="nil"/>
          <w:right w:val="nil"/>
          <w:between w:val="nil"/>
        </w:pBdr>
        <w:spacing w:line="240" w:lineRule="auto"/>
      </w:pPr>
      <w:r>
        <w:t>&gt; 30A/m</w:t>
      </w:r>
    </w:p>
    <w:p w:rsidR="00DC041B" w:rsidRDefault="00390327">
      <w:pPr>
        <w:pStyle w:val="Heading3"/>
        <w:pBdr>
          <w:top w:val="nil"/>
          <w:left w:val="nil"/>
          <w:bottom w:val="nil"/>
          <w:right w:val="nil"/>
          <w:between w:val="nil"/>
        </w:pBdr>
        <w:tabs>
          <w:tab w:val="left" w:pos="450"/>
        </w:tabs>
        <w:spacing w:before="200"/>
      </w:pPr>
      <w:bookmarkStart w:id="118" w:name="_hls3zclvxos2" w:colFirst="0" w:colLast="0"/>
      <w:bookmarkEnd w:id="118"/>
      <w:r>
        <w:t>8.4.2 Safety Requirements</w:t>
      </w:r>
    </w:p>
    <w:p w:rsidR="00DC041B" w:rsidRDefault="00390327">
      <w:pPr>
        <w:pBdr>
          <w:top w:val="nil"/>
          <w:left w:val="nil"/>
          <w:bottom w:val="nil"/>
          <w:right w:val="nil"/>
          <w:between w:val="nil"/>
        </w:pBdr>
        <w:ind w:left="0"/>
      </w:pPr>
      <w:r>
        <w:t>The manufacturer is responsible for obtaining the safety certifications specified below.</w:t>
      </w:r>
    </w:p>
    <w:p w:rsidR="00DC041B" w:rsidRDefault="00390327">
      <w:pPr>
        <w:pStyle w:val="Heading4"/>
        <w:pBdr>
          <w:top w:val="nil"/>
          <w:left w:val="nil"/>
          <w:bottom w:val="nil"/>
          <w:right w:val="nil"/>
          <w:between w:val="nil"/>
        </w:pBdr>
      </w:pPr>
      <w:bookmarkStart w:id="119" w:name="_qivi9cyh66b1" w:colFirst="0" w:colLast="0"/>
      <w:bookmarkEnd w:id="119"/>
      <w:r>
        <w:t>8.4.2.1 Safety Standards</w:t>
      </w:r>
    </w:p>
    <w:p w:rsidR="00DC041B" w:rsidRDefault="00390327">
      <w:pPr>
        <w:widowControl w:val="0"/>
        <w:pBdr>
          <w:top w:val="nil"/>
          <w:left w:val="nil"/>
          <w:bottom w:val="nil"/>
          <w:right w:val="nil"/>
          <w:between w:val="nil"/>
        </w:pBdr>
        <w:ind w:left="0"/>
      </w:pPr>
      <w:r>
        <w:t>The unit is to be designed to comply with the latest edition, revision, and amendment of the following standards. The unit shall be designed s</w:t>
      </w:r>
      <w:r>
        <w:t>uch that the end user could obtain the safety certifications.</w:t>
      </w:r>
    </w:p>
    <w:p w:rsidR="00DC041B" w:rsidRDefault="00390327">
      <w:pPr>
        <w:numPr>
          <w:ilvl w:val="0"/>
          <w:numId w:val="12"/>
        </w:numPr>
        <w:pBdr>
          <w:top w:val="nil"/>
          <w:left w:val="nil"/>
          <w:bottom w:val="nil"/>
          <w:right w:val="nil"/>
          <w:between w:val="nil"/>
        </w:pBdr>
      </w:pPr>
      <w:r>
        <w:t>UL 60950-1, Information Technology Equipment Safety Part 1: General Requirements</w:t>
      </w:r>
    </w:p>
    <w:p w:rsidR="00DC041B" w:rsidRDefault="00390327">
      <w:pPr>
        <w:numPr>
          <w:ilvl w:val="0"/>
          <w:numId w:val="12"/>
        </w:numPr>
        <w:pBdr>
          <w:top w:val="nil"/>
          <w:left w:val="nil"/>
          <w:bottom w:val="nil"/>
          <w:right w:val="nil"/>
          <w:between w:val="nil"/>
        </w:pBdr>
      </w:pPr>
      <w:r>
        <w:t>CAN/CSA C22.2 No. 60950-1, Information Technology Equipment Safety Part 1: General Requirements</w:t>
      </w:r>
    </w:p>
    <w:p w:rsidR="00DC041B" w:rsidRDefault="00390327">
      <w:pPr>
        <w:numPr>
          <w:ilvl w:val="0"/>
          <w:numId w:val="12"/>
        </w:numPr>
        <w:pBdr>
          <w:top w:val="nil"/>
          <w:left w:val="nil"/>
          <w:bottom w:val="nil"/>
          <w:right w:val="nil"/>
          <w:between w:val="nil"/>
        </w:pBdr>
      </w:pPr>
      <w:r>
        <w:t>IEC 60950-1, Information Technology Equipment Safety Part 1: General Requirements, including all national deviations as specified in the most current CB Bulletin; CB Certificate and report MUST include all countries participating in the CB Scheme; US and C</w:t>
      </w:r>
      <w:r>
        <w:t>anada national deviations may be excluded since the power supply shelf will have third party certifications for these 2 countries</w:t>
      </w:r>
    </w:p>
    <w:p w:rsidR="00DC041B" w:rsidRDefault="00390327">
      <w:pPr>
        <w:numPr>
          <w:ilvl w:val="0"/>
          <w:numId w:val="12"/>
        </w:numPr>
        <w:pBdr>
          <w:top w:val="nil"/>
          <w:left w:val="nil"/>
          <w:bottom w:val="nil"/>
          <w:right w:val="nil"/>
          <w:between w:val="nil"/>
        </w:pBdr>
      </w:pPr>
      <w:r>
        <w:t>EN 60950-1, Information Technology Equipment Safety Part 1: General Requirements</w:t>
      </w:r>
    </w:p>
    <w:p w:rsidR="00DC041B" w:rsidRDefault="00390327">
      <w:pPr>
        <w:numPr>
          <w:ilvl w:val="0"/>
          <w:numId w:val="12"/>
        </w:numPr>
        <w:pBdr>
          <w:top w:val="nil"/>
          <w:left w:val="nil"/>
          <w:bottom w:val="nil"/>
          <w:right w:val="nil"/>
          <w:between w:val="nil"/>
        </w:pBdr>
      </w:pPr>
      <w:r>
        <w:t>IEC 62368-1, Audio/video, information and com</w:t>
      </w:r>
      <w:r>
        <w:t>munication technology equipment – Part 1: Safety requirements (applicable to meet anticipated effective date of June 20, 2019 for North America and Europe.)</w:t>
      </w:r>
    </w:p>
    <w:p w:rsidR="00DC041B" w:rsidRDefault="00390327">
      <w:pPr>
        <w:pStyle w:val="Heading4"/>
        <w:pBdr>
          <w:top w:val="nil"/>
          <w:left w:val="nil"/>
          <w:bottom w:val="nil"/>
          <w:right w:val="nil"/>
          <w:between w:val="nil"/>
        </w:pBdr>
        <w:spacing w:after="200"/>
        <w:ind w:left="0" w:firstLine="0"/>
      </w:pPr>
      <w:bookmarkStart w:id="120" w:name="_tzzeiddoo4rz" w:colFirst="0" w:colLast="0"/>
      <w:bookmarkEnd w:id="120"/>
      <w:r>
        <w:t>8.4.2.2 Safety Certifications and Certification Marks</w:t>
      </w:r>
    </w:p>
    <w:p w:rsidR="00DC041B" w:rsidRDefault="00390327">
      <w:pPr>
        <w:pBdr>
          <w:top w:val="nil"/>
          <w:left w:val="nil"/>
          <w:bottom w:val="nil"/>
          <w:right w:val="nil"/>
          <w:between w:val="nil"/>
        </w:pBdr>
        <w:ind w:left="0"/>
      </w:pPr>
      <w:r>
        <w:t>The manufacturer shall obtain the following s</w:t>
      </w:r>
      <w:r>
        <w:t>afety certifications for the power supply shelf as applicable. All evaluations must be as comprehensive as possible. Only requirements that absolutely rely on or are affected by the system may be left to the system level evaluation [i.e. minimize Condition</w:t>
      </w:r>
      <w:r>
        <w:t>s of Acceptability].</w:t>
      </w:r>
    </w:p>
    <w:p w:rsidR="00DC041B" w:rsidRDefault="00390327">
      <w:pPr>
        <w:pBdr>
          <w:top w:val="nil"/>
          <w:left w:val="nil"/>
          <w:bottom w:val="nil"/>
          <w:right w:val="nil"/>
          <w:between w:val="nil"/>
        </w:pBdr>
        <w:ind w:left="0"/>
      </w:pPr>
      <w:r>
        <w:t>Below are common requirements for North America and Europe. For other countries, different certifications may be required:</w:t>
      </w:r>
    </w:p>
    <w:p w:rsidR="00DC041B" w:rsidRDefault="00390327">
      <w:pPr>
        <w:numPr>
          <w:ilvl w:val="0"/>
          <w:numId w:val="3"/>
        </w:numPr>
        <w:pBdr>
          <w:top w:val="nil"/>
          <w:left w:val="nil"/>
          <w:bottom w:val="nil"/>
          <w:right w:val="nil"/>
          <w:between w:val="nil"/>
        </w:pBdr>
      </w:pPr>
      <w:r>
        <w:t>UL or an equivalent NRTL Component Recognition for the US with follow-up service (e.g. UL R/C or CSA).</w:t>
      </w:r>
    </w:p>
    <w:p w:rsidR="00DC041B" w:rsidRDefault="00390327">
      <w:pPr>
        <w:numPr>
          <w:ilvl w:val="0"/>
          <w:numId w:val="3"/>
        </w:numPr>
        <w:pBdr>
          <w:top w:val="nil"/>
          <w:left w:val="nil"/>
          <w:bottom w:val="nil"/>
          <w:right w:val="nil"/>
          <w:between w:val="nil"/>
        </w:pBdr>
      </w:pPr>
      <w:r>
        <w:t>CSA Component certification for CAN with follow-up service (</w:t>
      </w:r>
      <w:proofErr w:type="spellStart"/>
      <w:r>
        <w:t>cUL</w:t>
      </w:r>
      <w:proofErr w:type="spellEnd"/>
      <w:r>
        <w:t xml:space="preserve"> R/C or CSA).</w:t>
      </w:r>
    </w:p>
    <w:p w:rsidR="00DC041B" w:rsidRDefault="00390327">
      <w:pPr>
        <w:numPr>
          <w:ilvl w:val="0"/>
          <w:numId w:val="3"/>
        </w:numPr>
        <w:pBdr>
          <w:top w:val="nil"/>
          <w:left w:val="nil"/>
          <w:bottom w:val="nil"/>
          <w:right w:val="nil"/>
          <w:between w:val="nil"/>
        </w:pBdr>
      </w:pPr>
      <w:r>
        <w:t>CB Certificate and Test Report issued by CSA, UL, VDE, TUV or DEMKO</w:t>
      </w:r>
    </w:p>
    <w:p w:rsidR="00DC041B" w:rsidRDefault="00390327">
      <w:pPr>
        <w:numPr>
          <w:ilvl w:val="0"/>
          <w:numId w:val="3"/>
        </w:numPr>
        <w:pBdr>
          <w:top w:val="nil"/>
          <w:left w:val="nil"/>
          <w:bottom w:val="nil"/>
          <w:right w:val="nil"/>
          <w:between w:val="nil"/>
        </w:pBdr>
      </w:pPr>
      <w:r>
        <w:t xml:space="preserve">CE Marking (safety and EMC) for EU </w:t>
      </w:r>
    </w:p>
    <w:p w:rsidR="00DC041B" w:rsidRDefault="00390327">
      <w:pPr>
        <w:pStyle w:val="Heading4"/>
        <w:pBdr>
          <w:top w:val="nil"/>
          <w:left w:val="nil"/>
          <w:bottom w:val="nil"/>
          <w:right w:val="nil"/>
          <w:between w:val="nil"/>
        </w:pBdr>
        <w:spacing w:after="200"/>
        <w:ind w:left="0" w:firstLine="0"/>
      </w:pPr>
      <w:bookmarkStart w:id="121" w:name="_c8jt4w76y5me" w:colFirst="0" w:colLast="0"/>
      <w:bookmarkEnd w:id="121"/>
      <w:r>
        <w:t>8.4.2.3 Documentation</w:t>
      </w:r>
    </w:p>
    <w:p w:rsidR="00DC041B" w:rsidRDefault="00390327">
      <w:pPr>
        <w:pBdr>
          <w:top w:val="nil"/>
          <w:left w:val="nil"/>
          <w:bottom w:val="nil"/>
          <w:right w:val="nil"/>
          <w:between w:val="nil"/>
        </w:pBdr>
        <w:ind w:left="0"/>
      </w:pPr>
      <w:r>
        <w:t>The vendor shall provide reproducible copies of all p</w:t>
      </w:r>
      <w:r>
        <w:t>ertinent documentation relating to the following:</w:t>
      </w:r>
    </w:p>
    <w:p w:rsidR="00DC041B" w:rsidRDefault="00390327">
      <w:pPr>
        <w:pBdr>
          <w:top w:val="nil"/>
          <w:left w:val="nil"/>
          <w:bottom w:val="nil"/>
          <w:right w:val="nil"/>
          <w:between w:val="nil"/>
        </w:pBdr>
        <w:ind w:left="0"/>
      </w:pPr>
      <w:r>
        <w:lastRenderedPageBreak/>
        <w:t>Product Information</w:t>
      </w:r>
    </w:p>
    <w:p w:rsidR="00DC041B" w:rsidRDefault="00390327">
      <w:pPr>
        <w:numPr>
          <w:ilvl w:val="0"/>
          <w:numId w:val="33"/>
        </w:numPr>
        <w:pBdr>
          <w:top w:val="nil"/>
          <w:left w:val="nil"/>
          <w:bottom w:val="nil"/>
          <w:right w:val="nil"/>
          <w:between w:val="nil"/>
        </w:pBdr>
      </w:pPr>
      <w:r>
        <w:t>Bill of Materials</w:t>
      </w:r>
    </w:p>
    <w:p w:rsidR="00DC041B" w:rsidRDefault="00390327">
      <w:pPr>
        <w:numPr>
          <w:ilvl w:val="0"/>
          <w:numId w:val="33"/>
        </w:numPr>
        <w:pBdr>
          <w:top w:val="nil"/>
          <w:left w:val="nil"/>
          <w:bottom w:val="nil"/>
          <w:right w:val="nil"/>
          <w:between w:val="nil"/>
        </w:pBdr>
      </w:pPr>
      <w:r>
        <w:t>Schematics</w:t>
      </w:r>
    </w:p>
    <w:p w:rsidR="00DC041B" w:rsidRDefault="00390327">
      <w:pPr>
        <w:numPr>
          <w:ilvl w:val="0"/>
          <w:numId w:val="33"/>
        </w:numPr>
        <w:pBdr>
          <w:top w:val="nil"/>
          <w:left w:val="nil"/>
          <w:bottom w:val="nil"/>
          <w:right w:val="nil"/>
          <w:between w:val="nil"/>
        </w:pBdr>
      </w:pPr>
      <w:r>
        <w:t>functional test report</w:t>
      </w:r>
    </w:p>
    <w:p w:rsidR="00DC041B" w:rsidRDefault="00390327">
      <w:pPr>
        <w:pBdr>
          <w:top w:val="nil"/>
          <w:left w:val="nil"/>
          <w:bottom w:val="nil"/>
          <w:right w:val="nil"/>
          <w:between w:val="nil"/>
        </w:pBdr>
        <w:ind w:left="0"/>
      </w:pPr>
      <w:r>
        <w:t>Final Compliance Approval</w:t>
      </w:r>
    </w:p>
    <w:p w:rsidR="00DC041B" w:rsidRDefault="00390327">
      <w:pPr>
        <w:numPr>
          <w:ilvl w:val="0"/>
          <w:numId w:val="69"/>
        </w:numPr>
        <w:pBdr>
          <w:top w:val="nil"/>
          <w:left w:val="nil"/>
          <w:bottom w:val="nil"/>
          <w:right w:val="nil"/>
          <w:between w:val="nil"/>
        </w:pBdr>
      </w:pPr>
      <w:r>
        <w:t>NRTL certificate and report, Conditions of Acceptability and test report plus User documentation that explains safe installation and operating procedures.</w:t>
      </w:r>
    </w:p>
    <w:p w:rsidR="00DC041B" w:rsidRDefault="00390327">
      <w:pPr>
        <w:numPr>
          <w:ilvl w:val="0"/>
          <w:numId w:val="69"/>
        </w:numPr>
        <w:pBdr>
          <w:top w:val="nil"/>
          <w:left w:val="nil"/>
          <w:bottom w:val="nil"/>
          <w:right w:val="nil"/>
          <w:between w:val="nil"/>
        </w:pBdr>
      </w:pPr>
      <w:r>
        <w:t>CB Certificate and report, including schematics</w:t>
      </w:r>
    </w:p>
    <w:p w:rsidR="00DC041B" w:rsidRDefault="00390327">
      <w:pPr>
        <w:numPr>
          <w:ilvl w:val="0"/>
          <w:numId w:val="69"/>
        </w:numPr>
        <w:pBdr>
          <w:top w:val="nil"/>
          <w:left w:val="nil"/>
          <w:bottom w:val="nil"/>
          <w:right w:val="nil"/>
          <w:between w:val="nil"/>
        </w:pBdr>
      </w:pPr>
      <w:r>
        <w:t>Manufacturer’s Declaration of Conformity to EN 60950-</w:t>
      </w:r>
      <w:r>
        <w:t>1</w:t>
      </w:r>
    </w:p>
    <w:p w:rsidR="00DC041B" w:rsidRDefault="00390327">
      <w:pPr>
        <w:numPr>
          <w:ilvl w:val="0"/>
          <w:numId w:val="69"/>
        </w:numPr>
        <w:pBdr>
          <w:top w:val="nil"/>
          <w:left w:val="nil"/>
          <w:bottom w:val="nil"/>
          <w:right w:val="nil"/>
          <w:between w:val="nil"/>
        </w:pBdr>
      </w:pPr>
      <w:r>
        <w:t>FCC Part 15 Class A and CISPR 22 Class A test data</w:t>
      </w:r>
    </w:p>
    <w:p w:rsidR="00DC041B" w:rsidRDefault="00390327">
      <w:pPr>
        <w:numPr>
          <w:ilvl w:val="0"/>
          <w:numId w:val="69"/>
        </w:numPr>
        <w:pBdr>
          <w:top w:val="nil"/>
          <w:left w:val="nil"/>
          <w:bottom w:val="nil"/>
          <w:right w:val="nil"/>
          <w:between w:val="nil"/>
        </w:pBdr>
      </w:pPr>
      <w:r>
        <w:t>Declaration of Conformity to EN 61000-3-2 Class A and test report including waveforms and harmonic output levels.</w:t>
      </w:r>
    </w:p>
    <w:p w:rsidR="00DC041B" w:rsidRDefault="00390327">
      <w:pPr>
        <w:numPr>
          <w:ilvl w:val="0"/>
          <w:numId w:val="69"/>
        </w:numPr>
        <w:pBdr>
          <w:top w:val="nil"/>
          <w:left w:val="nil"/>
          <w:bottom w:val="nil"/>
          <w:right w:val="nil"/>
          <w:between w:val="nil"/>
        </w:pBdr>
      </w:pPr>
      <w:r>
        <w:t>Bill of Materials</w:t>
      </w:r>
    </w:p>
    <w:p w:rsidR="00DC041B" w:rsidRDefault="00390327">
      <w:pPr>
        <w:numPr>
          <w:ilvl w:val="0"/>
          <w:numId w:val="69"/>
        </w:numPr>
        <w:pBdr>
          <w:top w:val="nil"/>
          <w:left w:val="nil"/>
          <w:bottom w:val="nil"/>
          <w:right w:val="nil"/>
          <w:between w:val="nil"/>
        </w:pBdr>
      </w:pPr>
      <w:r>
        <w:t>Schematics</w:t>
      </w:r>
    </w:p>
    <w:p w:rsidR="00DC041B" w:rsidRDefault="00DC041B">
      <w:pPr>
        <w:pBdr>
          <w:top w:val="nil"/>
          <w:left w:val="nil"/>
          <w:bottom w:val="nil"/>
          <w:right w:val="nil"/>
          <w:between w:val="nil"/>
        </w:pBdr>
        <w:ind w:left="0"/>
        <w:rPr>
          <w:b/>
          <w:sz w:val="24"/>
          <w:szCs w:val="24"/>
        </w:rPr>
      </w:pPr>
    </w:p>
    <w:p w:rsidR="00DC041B" w:rsidRDefault="00390327">
      <w:pPr>
        <w:pStyle w:val="Heading1"/>
        <w:pBdr>
          <w:top w:val="nil"/>
          <w:left w:val="nil"/>
          <w:bottom w:val="nil"/>
          <w:right w:val="nil"/>
          <w:between w:val="nil"/>
        </w:pBdr>
        <w:ind w:left="0" w:firstLine="0"/>
      </w:pPr>
      <w:bookmarkStart w:id="122" w:name="_3x21r3lshxnu" w:colFirst="0" w:colLast="0"/>
      <w:bookmarkEnd w:id="122"/>
      <w:proofErr w:type="gramStart"/>
      <w:r>
        <w:t>9.0  Rack</w:t>
      </w:r>
      <w:proofErr w:type="gramEnd"/>
      <w:r>
        <w:t xml:space="preserve"> Management Controller (optional)</w:t>
      </w:r>
    </w:p>
    <w:p w:rsidR="00DC041B" w:rsidRDefault="00390327">
      <w:pPr>
        <w:pBdr>
          <w:top w:val="nil"/>
          <w:left w:val="nil"/>
          <w:bottom w:val="nil"/>
          <w:right w:val="nil"/>
          <w:between w:val="nil"/>
        </w:pBdr>
        <w:ind w:left="0"/>
      </w:pPr>
      <w:r>
        <w:t>A rack management controller can be optionally integrated into the power shelf, which is shown in fig 20. At minimum this provides an interface to monitor the rectifiers or/and batteries. For racks with more smart peripherals a more advanced rack managemen</w:t>
      </w:r>
      <w:r>
        <w:t xml:space="preserve">t controller can be used to control all rack peripherals. </w:t>
      </w:r>
    </w:p>
    <w:p w:rsidR="00DC041B" w:rsidRDefault="00390327">
      <w:pPr>
        <w:pBdr>
          <w:top w:val="nil"/>
          <w:left w:val="nil"/>
          <w:bottom w:val="nil"/>
          <w:right w:val="nil"/>
          <w:between w:val="nil"/>
        </w:pBdr>
        <w:ind w:left="0"/>
      </w:pPr>
      <w:r>
        <w:t>It worth to note that it is required that if Rack Management Controller fails, payload(s) shall be able to operate.</w:t>
      </w:r>
    </w:p>
    <w:p w:rsidR="00DC041B" w:rsidRDefault="00390327">
      <w:pPr>
        <w:pStyle w:val="Heading2"/>
        <w:pBdr>
          <w:top w:val="nil"/>
          <w:left w:val="nil"/>
          <w:bottom w:val="nil"/>
          <w:right w:val="nil"/>
          <w:between w:val="nil"/>
        </w:pBdr>
        <w:tabs>
          <w:tab w:val="left" w:pos="450"/>
        </w:tabs>
        <w:ind w:left="0" w:firstLine="0"/>
      </w:pPr>
      <w:bookmarkStart w:id="123" w:name="_l7mwii9sduk5" w:colFirst="0" w:colLast="0"/>
      <w:bookmarkEnd w:id="123"/>
      <w:r>
        <w:t>9.1 Minimum features of interface</w:t>
      </w:r>
    </w:p>
    <w:p w:rsidR="00DC041B" w:rsidRDefault="00390327">
      <w:pPr>
        <w:pBdr>
          <w:top w:val="nil"/>
          <w:left w:val="nil"/>
          <w:bottom w:val="nil"/>
          <w:right w:val="nil"/>
          <w:between w:val="nil"/>
        </w:pBdr>
        <w:ind w:left="0"/>
      </w:pPr>
      <w:r>
        <w:t>The uplink interface to the rack management con</w:t>
      </w:r>
      <w:r>
        <w:t xml:space="preserve">troller shall be at least 100M Fast Ethernet. The connector should be an RJ45 accessible from the front panel. The rack management controller shall be hot swappable while the rack is powered. The interface to the rectifiers can be routed internally to the </w:t>
      </w:r>
      <w:r>
        <w:t>shelf to minimize front panel space or using front panel cabling.</w:t>
      </w:r>
    </w:p>
    <w:p w:rsidR="00DC041B" w:rsidRDefault="00390327">
      <w:pPr>
        <w:pStyle w:val="Heading2"/>
        <w:pBdr>
          <w:top w:val="nil"/>
          <w:left w:val="nil"/>
          <w:bottom w:val="nil"/>
          <w:right w:val="nil"/>
          <w:between w:val="nil"/>
        </w:pBdr>
        <w:tabs>
          <w:tab w:val="left" w:pos="450"/>
        </w:tabs>
        <w:ind w:left="0" w:firstLine="0"/>
      </w:pPr>
      <w:bookmarkStart w:id="124" w:name="_vzi4iziq5ne7" w:colFirst="0" w:colLast="0"/>
      <w:bookmarkEnd w:id="124"/>
      <w:r>
        <w:t>9.2 Preferred features of interface</w:t>
      </w:r>
    </w:p>
    <w:p w:rsidR="00DC041B" w:rsidRDefault="00390327">
      <w:pPr>
        <w:widowControl w:val="0"/>
        <w:pBdr>
          <w:top w:val="nil"/>
          <w:left w:val="nil"/>
          <w:bottom w:val="nil"/>
          <w:right w:val="nil"/>
          <w:between w:val="nil"/>
        </w:pBdr>
        <w:spacing w:line="240" w:lineRule="auto"/>
        <w:ind w:left="0"/>
      </w:pPr>
      <w:r>
        <w:t>To support additional peripherals (other devices in the same rack) from a single controller, the following interfaces may be supported by the rack management controller.</w:t>
      </w:r>
    </w:p>
    <w:p w:rsidR="00DC041B" w:rsidRDefault="00390327">
      <w:pPr>
        <w:widowControl w:val="0"/>
        <w:numPr>
          <w:ilvl w:val="0"/>
          <w:numId w:val="65"/>
        </w:numPr>
        <w:pBdr>
          <w:top w:val="nil"/>
          <w:left w:val="nil"/>
          <w:bottom w:val="nil"/>
          <w:right w:val="nil"/>
          <w:between w:val="nil"/>
        </w:pBdr>
        <w:spacing w:line="240" w:lineRule="auto"/>
      </w:pPr>
      <w:r>
        <w:t>RS-485 - half-duplex</w:t>
      </w:r>
    </w:p>
    <w:p w:rsidR="00DC041B" w:rsidRDefault="00390327">
      <w:pPr>
        <w:widowControl w:val="0"/>
        <w:numPr>
          <w:ilvl w:val="0"/>
          <w:numId w:val="65"/>
        </w:numPr>
        <w:pBdr>
          <w:top w:val="nil"/>
          <w:left w:val="nil"/>
          <w:bottom w:val="nil"/>
          <w:right w:val="nil"/>
          <w:between w:val="nil"/>
        </w:pBdr>
        <w:spacing w:line="240" w:lineRule="auto"/>
      </w:pPr>
      <w:r>
        <w:t>CAN - 2 wire</w:t>
      </w:r>
    </w:p>
    <w:p w:rsidR="00DC041B" w:rsidRDefault="00390327">
      <w:pPr>
        <w:widowControl w:val="0"/>
        <w:numPr>
          <w:ilvl w:val="0"/>
          <w:numId w:val="65"/>
        </w:numPr>
        <w:pBdr>
          <w:top w:val="nil"/>
          <w:left w:val="nil"/>
          <w:bottom w:val="nil"/>
          <w:right w:val="nil"/>
          <w:between w:val="nil"/>
        </w:pBdr>
        <w:spacing w:line="240" w:lineRule="auto"/>
      </w:pPr>
      <w:r>
        <w:t>Ethernet</w:t>
      </w:r>
    </w:p>
    <w:p w:rsidR="00DC041B" w:rsidRDefault="00390327">
      <w:pPr>
        <w:widowControl w:val="0"/>
        <w:pBdr>
          <w:top w:val="nil"/>
          <w:left w:val="nil"/>
          <w:bottom w:val="nil"/>
          <w:right w:val="nil"/>
          <w:between w:val="nil"/>
        </w:pBdr>
        <w:spacing w:line="240" w:lineRule="auto"/>
        <w:ind w:left="0"/>
      </w:pPr>
      <w:r>
        <w:t>To facilitate installation and debug at the</w:t>
      </w:r>
      <w:r>
        <w:t xml:space="preserve"> rack level an optional front panel RS232 connector can provide a basic console (115200, 8n1). Not all management features need to be supported over this interface.</w:t>
      </w:r>
    </w:p>
    <w:p w:rsidR="00DC041B" w:rsidRDefault="00390327">
      <w:pPr>
        <w:pStyle w:val="Heading2"/>
        <w:pBdr>
          <w:top w:val="nil"/>
          <w:left w:val="nil"/>
          <w:bottom w:val="nil"/>
          <w:right w:val="nil"/>
          <w:between w:val="nil"/>
        </w:pBdr>
        <w:tabs>
          <w:tab w:val="left" w:pos="450"/>
        </w:tabs>
        <w:ind w:left="0" w:firstLine="0"/>
      </w:pPr>
      <w:bookmarkStart w:id="125" w:name="_db2flbd8tmx8" w:colFirst="0" w:colLast="0"/>
      <w:bookmarkEnd w:id="125"/>
      <w:r>
        <w:t>9.3 Interface inside power shelf with integrated rack management controller</w:t>
      </w:r>
    </w:p>
    <w:p w:rsidR="00DC041B" w:rsidRDefault="00390327">
      <w:pPr>
        <w:widowControl w:val="0"/>
        <w:pBdr>
          <w:top w:val="nil"/>
          <w:left w:val="nil"/>
          <w:bottom w:val="nil"/>
          <w:right w:val="nil"/>
          <w:between w:val="nil"/>
        </w:pBdr>
        <w:spacing w:line="240" w:lineRule="auto"/>
        <w:ind w:left="0"/>
      </w:pPr>
      <w:r>
        <w:t>If the rack man</w:t>
      </w:r>
      <w:r>
        <w:t xml:space="preserve">agement controller is integrated in the power shelf, the communication interface between the controller to each unit (batteries or rectifiers) or between units are not specified and not limited to the interfaces defined in section 9.2 </w:t>
      </w:r>
    </w:p>
    <w:p w:rsidR="00DC041B" w:rsidRDefault="00DC041B">
      <w:pPr>
        <w:pBdr>
          <w:top w:val="nil"/>
          <w:left w:val="nil"/>
          <w:bottom w:val="nil"/>
          <w:right w:val="nil"/>
          <w:between w:val="nil"/>
        </w:pBdr>
        <w:spacing w:line="240" w:lineRule="auto"/>
        <w:ind w:left="0"/>
      </w:pPr>
    </w:p>
    <w:p w:rsidR="00DC041B" w:rsidRDefault="00390327">
      <w:pPr>
        <w:pStyle w:val="Heading1"/>
        <w:pBdr>
          <w:top w:val="nil"/>
          <w:left w:val="nil"/>
          <w:bottom w:val="nil"/>
          <w:right w:val="nil"/>
          <w:between w:val="nil"/>
        </w:pBdr>
        <w:spacing w:after="200"/>
        <w:ind w:left="0" w:firstLine="0"/>
      </w:pPr>
      <w:bookmarkStart w:id="126" w:name="_a5em89iaw70z" w:colFirst="0" w:colLast="0"/>
      <w:bookmarkEnd w:id="126"/>
      <w:r>
        <w:lastRenderedPageBreak/>
        <w:t xml:space="preserve">Appendix </w:t>
      </w:r>
      <w:r>
        <w:t>A</w:t>
      </w:r>
      <w:r>
        <w:t xml:space="preserve"> - 48V Rectifier Specification with Single Phase AC input</w:t>
      </w:r>
    </w:p>
    <w:p w:rsidR="00DC041B" w:rsidRDefault="00390327">
      <w:pPr>
        <w:pStyle w:val="Heading2"/>
        <w:widowControl w:val="0"/>
        <w:pBdr>
          <w:top w:val="nil"/>
          <w:left w:val="nil"/>
          <w:bottom w:val="nil"/>
          <w:right w:val="nil"/>
          <w:between w:val="nil"/>
        </w:pBdr>
        <w:spacing w:before="0" w:after="120"/>
        <w:ind w:left="0" w:firstLine="0"/>
        <w:jc w:val="both"/>
      </w:pPr>
      <w:bookmarkStart w:id="127" w:name="_xhwz0ehawjps" w:colFirst="0" w:colLast="0"/>
      <w:bookmarkEnd w:id="127"/>
      <w:r>
        <w:t>A.1 Features</w:t>
      </w:r>
    </w:p>
    <w:p w:rsidR="00DC041B" w:rsidRDefault="00390327">
      <w:pPr>
        <w:pBdr>
          <w:top w:val="nil"/>
          <w:left w:val="nil"/>
          <w:bottom w:val="nil"/>
          <w:right w:val="nil"/>
          <w:between w:val="nil"/>
        </w:pBdr>
        <w:ind w:left="0"/>
      </w:pPr>
      <w:r>
        <w:t>This spec will define the single phase 48V power rectifiers that fits into the 48V power shelf. The rectifier is intended for use in a power shelf that is part of the rack, for supplyin</w:t>
      </w:r>
      <w:r>
        <w:t xml:space="preserve">g DC power to system loads. Several rectifiers with N+1 redundancy shall be included in the power shelf. </w:t>
      </w:r>
    </w:p>
    <w:p w:rsidR="00DC041B" w:rsidRDefault="00390327">
      <w:pPr>
        <w:pStyle w:val="Heading2"/>
        <w:widowControl w:val="0"/>
        <w:pBdr>
          <w:top w:val="nil"/>
          <w:left w:val="nil"/>
          <w:bottom w:val="nil"/>
          <w:right w:val="nil"/>
          <w:between w:val="nil"/>
        </w:pBdr>
        <w:spacing w:before="400" w:after="120"/>
        <w:ind w:left="0" w:firstLine="0"/>
        <w:jc w:val="both"/>
      </w:pPr>
      <w:bookmarkStart w:id="128" w:name="_s2kkcwr45xbv" w:colFirst="0" w:colLast="0"/>
      <w:bookmarkEnd w:id="128"/>
      <w:r>
        <w:t>A.2 Electrical Requirement</w:t>
      </w:r>
    </w:p>
    <w:p w:rsidR="00DC041B" w:rsidRDefault="00390327">
      <w:pPr>
        <w:pStyle w:val="Heading3"/>
        <w:pBdr>
          <w:top w:val="nil"/>
          <w:left w:val="nil"/>
          <w:bottom w:val="nil"/>
          <w:right w:val="nil"/>
          <w:between w:val="nil"/>
        </w:pBdr>
        <w:tabs>
          <w:tab w:val="left" w:pos="450"/>
        </w:tabs>
        <w:spacing w:before="0"/>
      </w:pPr>
      <w:bookmarkStart w:id="129" w:name="_ome7snnuexqb" w:colFirst="0" w:colLast="0"/>
      <w:bookmarkEnd w:id="129"/>
      <w:r>
        <w:t>A.2.1 Application</w:t>
      </w:r>
    </w:p>
    <w:p w:rsidR="00DC041B" w:rsidRDefault="00390327">
      <w:pPr>
        <w:widowControl w:val="0"/>
        <w:pBdr>
          <w:top w:val="nil"/>
          <w:left w:val="nil"/>
          <w:bottom w:val="nil"/>
          <w:right w:val="nil"/>
          <w:between w:val="nil"/>
        </w:pBdr>
        <w:ind w:left="0"/>
        <w:jc w:val="both"/>
      </w:pPr>
      <w:r>
        <w:t xml:space="preserve">This section defines the electrical requirement for the individual rectifier. </w:t>
      </w:r>
    </w:p>
    <w:p w:rsidR="00DC041B" w:rsidRDefault="00390327">
      <w:pPr>
        <w:pStyle w:val="Heading3"/>
        <w:pBdr>
          <w:top w:val="nil"/>
          <w:left w:val="nil"/>
          <w:bottom w:val="nil"/>
          <w:right w:val="nil"/>
          <w:between w:val="nil"/>
        </w:pBdr>
        <w:tabs>
          <w:tab w:val="left" w:pos="450"/>
        </w:tabs>
      </w:pPr>
      <w:bookmarkStart w:id="130" w:name="_3mubq83x3li3" w:colFirst="0" w:colLast="0"/>
      <w:bookmarkEnd w:id="130"/>
      <w:r>
        <w:t>A.2.2 Requirements Brief Summary</w:t>
      </w:r>
    </w:p>
    <w:p w:rsidR="00DC041B" w:rsidRDefault="00390327">
      <w:pPr>
        <w:widowControl w:val="0"/>
        <w:numPr>
          <w:ilvl w:val="0"/>
          <w:numId w:val="72"/>
        </w:numPr>
        <w:pBdr>
          <w:top w:val="nil"/>
          <w:left w:val="nil"/>
          <w:bottom w:val="nil"/>
          <w:right w:val="nil"/>
          <w:between w:val="nil"/>
        </w:pBdr>
        <w:jc w:val="both"/>
      </w:pPr>
      <w:r>
        <w:t>Input rated voltage 200V to 240V AC or 200V to 277Vac</w:t>
      </w:r>
    </w:p>
    <w:p w:rsidR="00DC041B" w:rsidRDefault="00390327">
      <w:pPr>
        <w:widowControl w:val="0"/>
        <w:numPr>
          <w:ilvl w:val="0"/>
          <w:numId w:val="72"/>
        </w:numPr>
        <w:pBdr>
          <w:top w:val="nil"/>
          <w:left w:val="nil"/>
          <w:bottom w:val="nil"/>
          <w:right w:val="nil"/>
          <w:between w:val="nil"/>
        </w:pBdr>
        <w:jc w:val="both"/>
      </w:pPr>
      <w:r>
        <w:t>Output voltage programmable from 42V – 58 Vdc, output defaulted to 54.5V</w:t>
      </w:r>
    </w:p>
    <w:p w:rsidR="00DC041B" w:rsidRDefault="00390327">
      <w:pPr>
        <w:widowControl w:val="0"/>
        <w:numPr>
          <w:ilvl w:val="0"/>
          <w:numId w:val="72"/>
        </w:numPr>
        <w:pBdr>
          <w:top w:val="nil"/>
          <w:left w:val="nil"/>
          <w:bottom w:val="nil"/>
          <w:right w:val="nil"/>
          <w:between w:val="nil"/>
        </w:pBdr>
        <w:jc w:val="both"/>
      </w:pPr>
      <w:r>
        <w:t xml:space="preserve">Capable to operating as </w:t>
      </w:r>
      <w:proofErr w:type="gramStart"/>
      <w:r>
        <w:t>either  +</w:t>
      </w:r>
      <w:proofErr w:type="gramEnd"/>
      <w:r>
        <w:t>48V or -48V system polarity.</w:t>
      </w:r>
    </w:p>
    <w:p w:rsidR="00DC041B" w:rsidRDefault="00390327">
      <w:pPr>
        <w:widowControl w:val="0"/>
        <w:numPr>
          <w:ilvl w:val="0"/>
          <w:numId w:val="72"/>
        </w:numPr>
        <w:pBdr>
          <w:top w:val="nil"/>
          <w:left w:val="nil"/>
          <w:bottom w:val="nil"/>
          <w:right w:val="nil"/>
          <w:between w:val="nil"/>
        </w:pBdr>
        <w:jc w:val="both"/>
      </w:pPr>
      <w:r>
        <w:t>Peak efficiency&gt; 97.0% at Vin = 230VAC, measured with fans</w:t>
      </w:r>
    </w:p>
    <w:p w:rsidR="00DC041B" w:rsidRDefault="00390327">
      <w:pPr>
        <w:widowControl w:val="0"/>
        <w:numPr>
          <w:ilvl w:val="0"/>
          <w:numId w:val="72"/>
        </w:numPr>
        <w:pBdr>
          <w:top w:val="nil"/>
          <w:left w:val="nil"/>
          <w:bottom w:val="nil"/>
          <w:right w:val="nil"/>
          <w:between w:val="nil"/>
        </w:pBdr>
        <w:jc w:val="both"/>
      </w:pPr>
      <w:r>
        <w:t>Active power factor correction (meets EN/IEC 61000-3-2 and EN 60555-2 requirements)</w:t>
      </w:r>
    </w:p>
    <w:p w:rsidR="00DC041B" w:rsidRDefault="00390327">
      <w:pPr>
        <w:widowControl w:val="0"/>
        <w:numPr>
          <w:ilvl w:val="0"/>
          <w:numId w:val="72"/>
        </w:numPr>
        <w:pBdr>
          <w:top w:val="nil"/>
          <w:left w:val="nil"/>
          <w:bottom w:val="nil"/>
          <w:right w:val="nil"/>
          <w:between w:val="nil"/>
        </w:pBdr>
        <w:jc w:val="both"/>
      </w:pPr>
      <w:r>
        <w:t>DC Output overvoltage and overcurrent protection</w:t>
      </w:r>
    </w:p>
    <w:p w:rsidR="00DC041B" w:rsidRDefault="00390327">
      <w:pPr>
        <w:widowControl w:val="0"/>
        <w:numPr>
          <w:ilvl w:val="0"/>
          <w:numId w:val="72"/>
        </w:numPr>
        <w:pBdr>
          <w:top w:val="nil"/>
          <w:left w:val="nil"/>
          <w:bottom w:val="nil"/>
          <w:right w:val="nil"/>
          <w:between w:val="nil"/>
        </w:pBdr>
        <w:jc w:val="both"/>
      </w:pPr>
      <w:r>
        <w:t>AC Input overvoltage and undervoltage protection</w:t>
      </w:r>
    </w:p>
    <w:p w:rsidR="00DC041B" w:rsidRDefault="00390327">
      <w:pPr>
        <w:widowControl w:val="0"/>
        <w:numPr>
          <w:ilvl w:val="0"/>
          <w:numId w:val="72"/>
        </w:numPr>
        <w:pBdr>
          <w:top w:val="nil"/>
          <w:left w:val="nil"/>
          <w:bottom w:val="nil"/>
          <w:right w:val="nil"/>
          <w:between w:val="nil"/>
        </w:pBdr>
        <w:jc w:val="both"/>
      </w:pPr>
      <w:r>
        <w:t>Over-temperatur</w:t>
      </w:r>
      <w:r>
        <w:t>e warning and protection</w:t>
      </w:r>
    </w:p>
    <w:p w:rsidR="00DC041B" w:rsidRDefault="00390327">
      <w:pPr>
        <w:widowControl w:val="0"/>
        <w:numPr>
          <w:ilvl w:val="0"/>
          <w:numId w:val="72"/>
        </w:numPr>
        <w:pBdr>
          <w:top w:val="nil"/>
          <w:left w:val="nil"/>
          <w:bottom w:val="nil"/>
          <w:right w:val="nil"/>
          <w:between w:val="nil"/>
        </w:pBdr>
        <w:jc w:val="both"/>
      </w:pPr>
      <w:r>
        <w:t>Redundant, parallel operation with load sharing</w:t>
      </w:r>
    </w:p>
    <w:p w:rsidR="00DC041B" w:rsidRDefault="00390327">
      <w:pPr>
        <w:widowControl w:val="0"/>
        <w:numPr>
          <w:ilvl w:val="0"/>
          <w:numId w:val="72"/>
        </w:numPr>
        <w:pBdr>
          <w:top w:val="nil"/>
          <w:left w:val="nil"/>
          <w:bottom w:val="nil"/>
          <w:right w:val="nil"/>
          <w:between w:val="nil"/>
        </w:pBdr>
        <w:jc w:val="both"/>
      </w:pPr>
      <w:r>
        <w:t>Hot insertion/removal (hot plug) - both rectifiers and controller unit (if any)</w:t>
      </w:r>
    </w:p>
    <w:p w:rsidR="00DC041B" w:rsidRDefault="00390327">
      <w:pPr>
        <w:widowControl w:val="0"/>
        <w:numPr>
          <w:ilvl w:val="0"/>
          <w:numId w:val="72"/>
        </w:numPr>
        <w:pBdr>
          <w:top w:val="nil"/>
          <w:left w:val="nil"/>
          <w:bottom w:val="nil"/>
          <w:right w:val="nil"/>
          <w:between w:val="nil"/>
        </w:pBdr>
        <w:jc w:val="both"/>
      </w:pPr>
      <w:r>
        <w:t>Front to back air cooling</w:t>
      </w:r>
    </w:p>
    <w:p w:rsidR="00DC041B" w:rsidRDefault="00390327">
      <w:pPr>
        <w:widowControl w:val="0"/>
        <w:numPr>
          <w:ilvl w:val="0"/>
          <w:numId w:val="72"/>
        </w:numPr>
        <w:pBdr>
          <w:top w:val="nil"/>
          <w:left w:val="nil"/>
          <w:bottom w:val="nil"/>
          <w:right w:val="nil"/>
          <w:between w:val="nil"/>
        </w:pBdr>
        <w:jc w:val="both"/>
      </w:pPr>
      <w:r>
        <w:t>Internally controlled variable-speed fan</w:t>
      </w:r>
    </w:p>
    <w:p w:rsidR="00DC041B" w:rsidRDefault="00390327">
      <w:pPr>
        <w:widowControl w:val="0"/>
        <w:numPr>
          <w:ilvl w:val="0"/>
          <w:numId w:val="72"/>
        </w:numPr>
        <w:pBdr>
          <w:top w:val="nil"/>
          <w:left w:val="nil"/>
          <w:bottom w:val="nil"/>
          <w:right w:val="nil"/>
          <w:between w:val="nil"/>
        </w:pBdr>
        <w:jc w:val="both"/>
      </w:pPr>
      <w:r>
        <w:t xml:space="preserve">Ability to field upgrade all FW for </w:t>
      </w:r>
      <w:r>
        <w:t>both rectifiers and controller (if any, with bootloader) without service interruption</w:t>
      </w:r>
    </w:p>
    <w:p w:rsidR="00DC041B" w:rsidRDefault="00390327">
      <w:pPr>
        <w:widowControl w:val="0"/>
        <w:numPr>
          <w:ilvl w:val="0"/>
          <w:numId w:val="72"/>
        </w:numPr>
        <w:pBdr>
          <w:top w:val="nil"/>
          <w:left w:val="nil"/>
          <w:bottom w:val="nil"/>
          <w:right w:val="nil"/>
          <w:between w:val="nil"/>
        </w:pBdr>
        <w:jc w:val="both"/>
      </w:pPr>
      <w:r>
        <w:t>All field replaceable components shall be Tool-less front side removal</w:t>
      </w:r>
    </w:p>
    <w:p w:rsidR="00DC041B" w:rsidRDefault="00390327">
      <w:pPr>
        <w:pStyle w:val="Heading3"/>
        <w:pBdr>
          <w:top w:val="nil"/>
          <w:left w:val="nil"/>
          <w:bottom w:val="nil"/>
          <w:right w:val="nil"/>
          <w:between w:val="nil"/>
        </w:pBdr>
        <w:tabs>
          <w:tab w:val="left" w:pos="450"/>
        </w:tabs>
      </w:pPr>
      <w:bookmarkStart w:id="131" w:name="_8ssfsyprx26z" w:colFirst="0" w:colLast="0"/>
      <w:bookmarkEnd w:id="131"/>
      <w:r>
        <w:t>A.2.3 Electrical Requirements</w:t>
      </w:r>
    </w:p>
    <w:p w:rsidR="00DC041B" w:rsidRDefault="00390327">
      <w:pPr>
        <w:pStyle w:val="Heading4"/>
        <w:pBdr>
          <w:top w:val="nil"/>
          <w:left w:val="nil"/>
          <w:bottom w:val="nil"/>
          <w:right w:val="nil"/>
          <w:between w:val="nil"/>
        </w:pBdr>
        <w:spacing w:before="240" w:after="40"/>
        <w:ind w:left="0" w:firstLine="0"/>
      </w:pPr>
      <w:bookmarkStart w:id="132" w:name="_8k51fytqkcgp" w:colFirst="0" w:colLast="0"/>
      <w:bookmarkEnd w:id="132"/>
      <w:r>
        <w:t>A.2.3.1 AC Input Voltage &amp; Frequency</w:t>
      </w:r>
    </w:p>
    <w:p w:rsidR="00DC041B" w:rsidRDefault="00390327">
      <w:pPr>
        <w:widowControl w:val="0"/>
        <w:pBdr>
          <w:top w:val="nil"/>
          <w:left w:val="nil"/>
          <w:bottom w:val="nil"/>
          <w:right w:val="nil"/>
          <w:between w:val="nil"/>
        </w:pBdr>
        <w:ind w:left="0"/>
        <w:jc w:val="both"/>
      </w:pPr>
      <w:r>
        <w:t>The rectifier shall be capable of supplying full rated output power over single phase input voltage range of 180 – 264VAC (or 305V), and frequency of 47 – 63 Hz. Table 3 specifies the AC input voltage and frequency requirements for continuous operation.</w:t>
      </w:r>
    </w:p>
    <w:p w:rsidR="00DC041B" w:rsidRDefault="00390327">
      <w:pPr>
        <w:widowControl w:val="0"/>
        <w:pBdr>
          <w:top w:val="nil"/>
          <w:left w:val="nil"/>
          <w:bottom w:val="nil"/>
          <w:right w:val="nil"/>
          <w:between w:val="nil"/>
        </w:pBdr>
        <w:ind w:left="0"/>
        <w:jc w:val="both"/>
        <w:rPr>
          <w:b/>
        </w:rPr>
      </w:pPr>
      <w:r>
        <w:rPr>
          <w:b/>
        </w:rPr>
        <w:t xml:space="preserve"> </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280"/>
        <w:gridCol w:w="1515"/>
        <w:gridCol w:w="1845"/>
        <w:gridCol w:w="1875"/>
      </w:tblGrid>
      <w:tr w:rsidR="00DC041B">
        <w:tc>
          <w:tcPr>
            <w:tcW w:w="184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rPr>
                <w:b/>
              </w:rPr>
            </w:pPr>
            <w:r>
              <w:rPr>
                <w:b/>
              </w:rPr>
              <w:t>Parameter</w:t>
            </w:r>
          </w:p>
        </w:tc>
        <w:tc>
          <w:tcPr>
            <w:tcW w:w="228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rPr>
                <w:b/>
              </w:rPr>
            </w:pPr>
            <w:r>
              <w:rPr>
                <w:b/>
              </w:rPr>
              <w:t xml:space="preserve">Typical </w:t>
            </w:r>
          </w:p>
        </w:tc>
        <w:tc>
          <w:tcPr>
            <w:tcW w:w="151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rPr>
                <w:b/>
              </w:rPr>
            </w:pPr>
            <w:r>
              <w:rPr>
                <w:b/>
              </w:rPr>
              <w:t xml:space="preserve">Min </w:t>
            </w:r>
          </w:p>
        </w:tc>
        <w:tc>
          <w:tcPr>
            <w:tcW w:w="184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rPr>
                <w:b/>
              </w:rPr>
            </w:pPr>
            <w:r>
              <w:rPr>
                <w:b/>
              </w:rPr>
              <w:t xml:space="preserve">Max </w:t>
            </w:r>
          </w:p>
        </w:tc>
        <w:tc>
          <w:tcPr>
            <w:tcW w:w="187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rPr>
                <w:b/>
              </w:rPr>
            </w:pPr>
            <w:r>
              <w:rPr>
                <w:b/>
              </w:rPr>
              <w:t>Power rating (W)</w:t>
            </w:r>
          </w:p>
        </w:tc>
      </w:tr>
      <w:tr w:rsidR="00DC041B">
        <w:tc>
          <w:tcPr>
            <w:tcW w:w="184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AC Input Voltage</w:t>
            </w:r>
          </w:p>
        </w:tc>
        <w:tc>
          <w:tcPr>
            <w:tcW w:w="228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208, 230 and 240Vac (or 277Vac)</w:t>
            </w:r>
          </w:p>
        </w:tc>
        <w:tc>
          <w:tcPr>
            <w:tcW w:w="151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180Vac</w:t>
            </w:r>
          </w:p>
        </w:tc>
        <w:tc>
          <w:tcPr>
            <w:tcW w:w="184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264Vac (or 305Vac)</w:t>
            </w:r>
          </w:p>
        </w:tc>
        <w:tc>
          <w:tcPr>
            <w:tcW w:w="187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 xml:space="preserve">Nominal Power </w:t>
            </w:r>
          </w:p>
        </w:tc>
      </w:tr>
      <w:tr w:rsidR="00DC041B">
        <w:tc>
          <w:tcPr>
            <w:tcW w:w="184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Frequency</w:t>
            </w:r>
          </w:p>
        </w:tc>
        <w:tc>
          <w:tcPr>
            <w:tcW w:w="228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60Hz</w:t>
            </w:r>
          </w:p>
        </w:tc>
        <w:tc>
          <w:tcPr>
            <w:tcW w:w="151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47Hz</w:t>
            </w:r>
          </w:p>
        </w:tc>
        <w:tc>
          <w:tcPr>
            <w:tcW w:w="184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63Hz</w:t>
            </w:r>
          </w:p>
        </w:tc>
        <w:tc>
          <w:tcPr>
            <w:tcW w:w="187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ind w:left="0"/>
              <w:jc w:val="center"/>
            </w:pPr>
            <w:r>
              <w:t>Nominal Power</w:t>
            </w:r>
          </w:p>
        </w:tc>
      </w:tr>
    </w:tbl>
    <w:p w:rsidR="00DC041B" w:rsidRDefault="00DC041B">
      <w:pPr>
        <w:widowControl w:val="0"/>
        <w:pBdr>
          <w:top w:val="nil"/>
          <w:left w:val="nil"/>
          <w:bottom w:val="nil"/>
          <w:right w:val="nil"/>
          <w:between w:val="nil"/>
        </w:pBdr>
        <w:ind w:left="0"/>
        <w:jc w:val="both"/>
      </w:pPr>
    </w:p>
    <w:p w:rsidR="00DC041B" w:rsidRDefault="00390327">
      <w:pPr>
        <w:widowControl w:val="0"/>
        <w:pBdr>
          <w:top w:val="nil"/>
          <w:left w:val="nil"/>
          <w:bottom w:val="nil"/>
          <w:right w:val="nil"/>
          <w:between w:val="nil"/>
        </w:pBdr>
        <w:ind w:left="0"/>
        <w:jc w:val="center"/>
      </w:pPr>
      <w:r>
        <w:t xml:space="preserve"> </w:t>
      </w:r>
      <w:bookmarkStart w:id="133" w:name="kix.zhixubcapokd" w:colFirst="0" w:colLast="0"/>
      <w:bookmarkEnd w:id="133"/>
      <w:r>
        <w:t xml:space="preserve">Table </w:t>
      </w:r>
      <w:proofErr w:type="gramStart"/>
      <w:r>
        <w:t>3 :</w:t>
      </w:r>
      <w:proofErr w:type="gramEnd"/>
      <w:r>
        <w:t xml:space="preserve"> AC Input Voltage &amp; Frequency Requirements</w:t>
      </w:r>
    </w:p>
    <w:p w:rsidR="00DC041B" w:rsidRDefault="00390327">
      <w:pPr>
        <w:pStyle w:val="Heading4"/>
        <w:pBdr>
          <w:top w:val="nil"/>
          <w:left w:val="nil"/>
          <w:bottom w:val="nil"/>
          <w:right w:val="nil"/>
          <w:between w:val="nil"/>
        </w:pBdr>
        <w:spacing w:before="240" w:after="40"/>
        <w:ind w:left="0" w:firstLine="0"/>
      </w:pPr>
      <w:bookmarkStart w:id="134" w:name="_xi9gwbpf089j" w:colFirst="0" w:colLast="0"/>
      <w:bookmarkEnd w:id="134"/>
      <w:r>
        <w:lastRenderedPageBreak/>
        <w:t>A.2.3.2 Start-up Sequence</w:t>
      </w:r>
    </w:p>
    <w:p w:rsidR="00DC041B" w:rsidRDefault="00390327">
      <w:pPr>
        <w:widowControl w:val="0"/>
        <w:pBdr>
          <w:top w:val="nil"/>
          <w:left w:val="nil"/>
          <w:bottom w:val="nil"/>
          <w:right w:val="nil"/>
          <w:between w:val="nil"/>
        </w:pBdr>
        <w:ind w:left="0"/>
        <w:jc w:val="both"/>
      </w:pPr>
      <w:r>
        <w:t xml:space="preserve">The rectifier must be able to start up under rated nominal power at the min AC input voltage (180 VAC) as specified in </w:t>
      </w:r>
      <w:hyperlink w:anchor="kix.zhixubcapokd">
        <w:r>
          <w:t xml:space="preserve">Table </w:t>
        </w:r>
      </w:hyperlink>
      <w:r>
        <w:t>3 above. With AC present, within specified parameters, the rectifi</w:t>
      </w:r>
      <w:r>
        <w:t>er must always remain operational. The startup sequence shall be designed such that the rectifiers are able to meet the overall system start-up time and inrush current requirements specified below.</w:t>
      </w:r>
    </w:p>
    <w:p w:rsidR="00DC041B" w:rsidRDefault="00390327">
      <w:pPr>
        <w:pStyle w:val="Heading4"/>
        <w:pBdr>
          <w:top w:val="nil"/>
          <w:left w:val="nil"/>
          <w:bottom w:val="nil"/>
          <w:right w:val="nil"/>
          <w:between w:val="nil"/>
        </w:pBdr>
        <w:spacing w:before="240" w:after="40"/>
        <w:ind w:left="0" w:firstLine="0"/>
      </w:pPr>
      <w:bookmarkStart w:id="135" w:name="_dr78i58n41rd" w:colFirst="0" w:colLast="0"/>
      <w:bookmarkEnd w:id="135"/>
      <w:r>
        <w:t>A.2.3.3 Start - up / Turn on Time - Cold Start</w:t>
      </w:r>
    </w:p>
    <w:p w:rsidR="00DC041B" w:rsidRDefault="00390327">
      <w:pPr>
        <w:widowControl w:val="0"/>
        <w:pBdr>
          <w:top w:val="nil"/>
          <w:left w:val="nil"/>
          <w:bottom w:val="nil"/>
          <w:right w:val="nil"/>
          <w:between w:val="nil"/>
        </w:pBdr>
        <w:ind w:left="0"/>
        <w:jc w:val="both"/>
        <w:rPr>
          <w:b/>
        </w:rPr>
      </w:pPr>
      <w:r>
        <w:t xml:space="preserve">The output </w:t>
      </w:r>
      <w:r>
        <w:t xml:space="preserve">voltage of the rectifier shall be monotonic during turn on and turn off, there shall not have any reverse voltage during turn off. The ramp time shall be software settable. </w:t>
      </w:r>
    </w:p>
    <w:p w:rsidR="00DC041B" w:rsidRDefault="00390327">
      <w:pPr>
        <w:pStyle w:val="Heading4"/>
        <w:pBdr>
          <w:top w:val="nil"/>
          <w:left w:val="nil"/>
          <w:bottom w:val="nil"/>
          <w:right w:val="nil"/>
          <w:between w:val="nil"/>
        </w:pBdr>
        <w:spacing w:before="240" w:after="40"/>
        <w:ind w:left="0" w:firstLine="0"/>
      </w:pPr>
      <w:bookmarkStart w:id="136" w:name="_f6jcftjh7lk3" w:colFirst="0" w:colLast="0"/>
      <w:bookmarkEnd w:id="136"/>
      <w:r>
        <w:t>A.2.3.4 Start - up / Turn on Time - AC Failure / Recovery</w:t>
      </w:r>
    </w:p>
    <w:p w:rsidR="00DC041B" w:rsidRDefault="00390327">
      <w:pPr>
        <w:widowControl w:val="0"/>
        <w:pBdr>
          <w:top w:val="nil"/>
          <w:left w:val="nil"/>
          <w:bottom w:val="nil"/>
          <w:right w:val="nil"/>
          <w:between w:val="nil"/>
        </w:pBdr>
        <w:ind w:left="0"/>
        <w:jc w:val="both"/>
      </w:pPr>
      <w:r>
        <w:t>The rectifier shall reco</w:t>
      </w:r>
      <w:r>
        <w:t>ver automatically after an AC power failure. The start-up time requirement shall be same as that of a cold start specified in section above.</w:t>
      </w:r>
    </w:p>
    <w:p w:rsidR="00DC041B" w:rsidRDefault="00390327">
      <w:pPr>
        <w:pStyle w:val="Heading4"/>
        <w:pBdr>
          <w:top w:val="nil"/>
          <w:left w:val="nil"/>
          <w:bottom w:val="nil"/>
          <w:right w:val="nil"/>
          <w:between w:val="nil"/>
        </w:pBdr>
        <w:spacing w:before="240" w:after="40"/>
        <w:ind w:left="0" w:firstLine="0"/>
      </w:pPr>
      <w:bookmarkStart w:id="137" w:name="_4sk0j3qh96dx" w:colFirst="0" w:colLast="0"/>
      <w:bookmarkEnd w:id="137"/>
      <w:r>
        <w:t>A.2.3.5 Input Overvoltage and Under Voltage Protection</w:t>
      </w:r>
    </w:p>
    <w:p w:rsidR="00DC041B" w:rsidRDefault="00390327">
      <w:pPr>
        <w:widowControl w:val="0"/>
        <w:pBdr>
          <w:top w:val="nil"/>
          <w:left w:val="nil"/>
          <w:bottom w:val="nil"/>
          <w:right w:val="nil"/>
          <w:between w:val="nil"/>
        </w:pBdr>
        <w:ind w:left="0"/>
        <w:jc w:val="both"/>
      </w:pPr>
      <w:r>
        <w:t xml:space="preserve">The maximum ac input voltage will never be above 305Vac for </w:t>
      </w:r>
      <w:r>
        <w:t xml:space="preserve">240V version and 345V for 277V version continuously </w:t>
      </w:r>
    </w:p>
    <w:p w:rsidR="00DC041B" w:rsidRDefault="00390327">
      <w:pPr>
        <w:widowControl w:val="0"/>
        <w:pBdr>
          <w:top w:val="nil"/>
          <w:left w:val="nil"/>
          <w:bottom w:val="nil"/>
          <w:right w:val="nil"/>
          <w:between w:val="nil"/>
        </w:pBdr>
        <w:ind w:left="0"/>
        <w:jc w:val="both"/>
      </w:pPr>
      <w:r>
        <w:t xml:space="preserve">The rectifier shall contain protection circuitry such that application of an input voltage below the minimum specified in </w:t>
      </w:r>
      <w:hyperlink w:anchor="kix.zhixubcapokd">
        <w:r>
          <w:t>Table</w:t>
        </w:r>
      </w:hyperlink>
      <w:hyperlink w:anchor="kix.zhixubcapokd">
        <w:r>
          <w:rPr>
            <w:u w:val="single"/>
          </w:rPr>
          <w:t xml:space="preserve"> </w:t>
        </w:r>
      </w:hyperlink>
      <w:r>
        <w:t xml:space="preserve">3 shall not cause any damage to the rectifier. The rectifier shall shut down if the input voltage is over the maximum input voltage. </w:t>
      </w:r>
    </w:p>
    <w:p w:rsidR="00DC041B" w:rsidRDefault="00390327">
      <w:pPr>
        <w:pStyle w:val="Heading4"/>
        <w:pBdr>
          <w:top w:val="nil"/>
          <w:left w:val="nil"/>
          <w:bottom w:val="nil"/>
          <w:right w:val="nil"/>
          <w:between w:val="nil"/>
        </w:pBdr>
        <w:spacing w:before="240" w:after="40"/>
        <w:ind w:left="0" w:firstLine="0"/>
      </w:pPr>
      <w:bookmarkStart w:id="138" w:name="_wd5tbv52azx" w:colFirst="0" w:colLast="0"/>
      <w:bookmarkEnd w:id="138"/>
      <w:r>
        <w:t>A.2.3.6 Input Over-Current Protection</w:t>
      </w:r>
    </w:p>
    <w:p w:rsidR="00DC041B" w:rsidRDefault="00390327">
      <w:pPr>
        <w:widowControl w:val="0"/>
        <w:pBdr>
          <w:top w:val="nil"/>
          <w:left w:val="nil"/>
          <w:bottom w:val="nil"/>
          <w:right w:val="nil"/>
          <w:between w:val="nil"/>
        </w:pBdr>
        <w:ind w:left="0"/>
        <w:jc w:val="both"/>
        <w:rPr>
          <w:b/>
        </w:rPr>
      </w:pPr>
      <w:r>
        <w:t xml:space="preserve">The rectifier shall incorporate primary fusing for input over-current protection to meet product safety requirements. Fuses shall be selected to prevent nuisance trips. Fuse may be internal to unit and need not be user serviceable. AC inrush current shall </w:t>
      </w:r>
      <w:r>
        <w:t>not cause the fuse to blow under any conditions. No rectifier operating condition shall cause the fuse to blow unless a component in the rectifier has failed. This includes DC output overload and short-circuit conditions.</w:t>
      </w:r>
    </w:p>
    <w:p w:rsidR="00DC041B" w:rsidRDefault="00390327">
      <w:pPr>
        <w:pStyle w:val="Heading4"/>
        <w:pBdr>
          <w:top w:val="nil"/>
          <w:left w:val="nil"/>
          <w:bottom w:val="nil"/>
          <w:right w:val="nil"/>
          <w:between w:val="nil"/>
        </w:pBdr>
        <w:spacing w:before="240" w:after="40"/>
        <w:ind w:left="0" w:firstLine="0"/>
      </w:pPr>
      <w:bookmarkStart w:id="139" w:name="_qzyke6cr5fic" w:colFirst="0" w:colLast="0"/>
      <w:bookmarkEnd w:id="139"/>
      <w:r>
        <w:t>A.2.3.7 AC Inrush Current</w:t>
      </w:r>
    </w:p>
    <w:p w:rsidR="00DC041B" w:rsidRDefault="00390327">
      <w:pPr>
        <w:widowControl w:val="0"/>
        <w:pBdr>
          <w:top w:val="nil"/>
          <w:left w:val="nil"/>
          <w:bottom w:val="nil"/>
          <w:right w:val="nil"/>
          <w:between w:val="nil"/>
        </w:pBdr>
        <w:ind w:left="0"/>
        <w:jc w:val="both"/>
      </w:pPr>
      <w:r>
        <w:t xml:space="preserve">Maximum </w:t>
      </w:r>
      <w:r>
        <w:t>AC inrush current from cold power-on shall be limited to no greater than the maximum peak input current at any AC operating voltage and a temperature of 25C. This specified inrush current shall not include the X-Capacitors charging.</w:t>
      </w:r>
    </w:p>
    <w:p w:rsidR="00DC041B" w:rsidRDefault="00390327">
      <w:pPr>
        <w:pStyle w:val="Heading4"/>
        <w:pBdr>
          <w:top w:val="nil"/>
          <w:left w:val="nil"/>
          <w:bottom w:val="nil"/>
          <w:right w:val="nil"/>
          <w:between w:val="nil"/>
        </w:pBdr>
        <w:spacing w:before="240" w:after="40"/>
        <w:ind w:left="0" w:firstLine="0"/>
      </w:pPr>
      <w:bookmarkStart w:id="140" w:name="_n9xgt881c7o7" w:colFirst="0" w:colLast="0"/>
      <w:bookmarkEnd w:id="140"/>
      <w:r>
        <w:t>A.2.3.8 Efficiency</w:t>
      </w:r>
    </w:p>
    <w:p w:rsidR="00DC041B" w:rsidRDefault="00390327">
      <w:pPr>
        <w:widowControl w:val="0"/>
        <w:pBdr>
          <w:top w:val="nil"/>
          <w:left w:val="nil"/>
          <w:bottom w:val="nil"/>
          <w:right w:val="nil"/>
          <w:between w:val="nil"/>
        </w:pBdr>
        <w:ind w:left="0"/>
        <w:jc w:val="both"/>
      </w:pPr>
      <w:r>
        <w:t xml:space="preserve">The </w:t>
      </w:r>
      <w:r>
        <w:t xml:space="preserve">efficiency of the rectifiers when measured at an AC input voltage of 230V / 60Hz and with the cooling fans connected (with input and output voltage measured at corresponding connectors, at 25C ambient and after 30 minutes running at full </w:t>
      </w:r>
      <w:proofErr w:type="gramStart"/>
      <w:r>
        <w:t>load)  shall</w:t>
      </w:r>
      <w:proofErr w:type="gramEnd"/>
      <w:r>
        <w:t xml:space="preserve"> meet </w:t>
      </w:r>
      <w:r>
        <w:t xml:space="preserve">the requirements outlined in Table 4 below. </w:t>
      </w:r>
    </w:p>
    <w:p w:rsidR="00DC041B" w:rsidRDefault="00DC041B">
      <w:pPr>
        <w:widowControl w:val="0"/>
        <w:pBdr>
          <w:top w:val="nil"/>
          <w:left w:val="nil"/>
          <w:bottom w:val="nil"/>
          <w:right w:val="nil"/>
          <w:between w:val="nil"/>
        </w:pBdr>
        <w:ind w:left="0"/>
        <w:jc w:val="both"/>
      </w:pPr>
    </w:p>
    <w:tbl>
      <w:tblPr>
        <w:tblStyle w:val="a2"/>
        <w:tblW w:w="99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3330"/>
        <w:gridCol w:w="3330"/>
      </w:tblGrid>
      <w:tr w:rsidR="00DC041B">
        <w:tc>
          <w:tcPr>
            <w:tcW w:w="33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rPr>
                <w:b/>
              </w:rPr>
            </w:pPr>
            <w:r>
              <w:rPr>
                <w:b/>
              </w:rPr>
              <w:t>Load Range (%)</w:t>
            </w:r>
          </w:p>
        </w:tc>
        <w:tc>
          <w:tcPr>
            <w:tcW w:w="33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rPr>
                <w:b/>
              </w:rPr>
            </w:pPr>
            <w:r>
              <w:rPr>
                <w:b/>
              </w:rPr>
              <w:t>Peak Efficiency (%)</w:t>
            </w:r>
          </w:p>
        </w:tc>
        <w:tc>
          <w:tcPr>
            <w:tcW w:w="33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rPr>
                <w:b/>
              </w:rPr>
            </w:pPr>
            <w:r>
              <w:rPr>
                <w:b/>
              </w:rPr>
              <w:t>Min Efficiency (%)</w:t>
            </w:r>
          </w:p>
        </w:tc>
      </w:tr>
      <w:tr w:rsidR="00DC041B">
        <w:tc>
          <w:tcPr>
            <w:tcW w:w="33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30% to 100% of full load</w:t>
            </w:r>
          </w:p>
        </w:tc>
        <w:tc>
          <w:tcPr>
            <w:tcW w:w="33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&gt; 97.0%</w:t>
            </w:r>
          </w:p>
        </w:tc>
        <w:tc>
          <w:tcPr>
            <w:tcW w:w="33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95%</w:t>
            </w:r>
          </w:p>
        </w:tc>
      </w:tr>
      <w:tr w:rsidR="00DC041B">
        <w:tc>
          <w:tcPr>
            <w:tcW w:w="33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10% to 30% of full load</w:t>
            </w:r>
          </w:p>
        </w:tc>
        <w:tc>
          <w:tcPr>
            <w:tcW w:w="33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w:t>
            </w:r>
          </w:p>
        </w:tc>
        <w:tc>
          <w:tcPr>
            <w:tcW w:w="33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92%</w:t>
            </w:r>
          </w:p>
        </w:tc>
      </w:tr>
    </w:tbl>
    <w:p w:rsidR="00DC041B" w:rsidRDefault="00DC041B">
      <w:pPr>
        <w:widowControl w:val="0"/>
        <w:pBdr>
          <w:top w:val="nil"/>
          <w:left w:val="nil"/>
          <w:bottom w:val="nil"/>
          <w:right w:val="nil"/>
          <w:between w:val="nil"/>
        </w:pBdr>
        <w:ind w:left="0"/>
        <w:jc w:val="both"/>
      </w:pPr>
    </w:p>
    <w:p w:rsidR="00DC041B" w:rsidRDefault="00390327">
      <w:pPr>
        <w:widowControl w:val="0"/>
        <w:pBdr>
          <w:top w:val="nil"/>
          <w:left w:val="nil"/>
          <w:bottom w:val="nil"/>
          <w:right w:val="nil"/>
          <w:between w:val="nil"/>
        </w:pBdr>
        <w:ind w:left="0"/>
        <w:jc w:val="center"/>
      </w:pPr>
      <w:r>
        <w:t>Table 4: Efficiency Requirements</w:t>
      </w:r>
    </w:p>
    <w:p w:rsidR="00DC041B" w:rsidRDefault="00390327">
      <w:pPr>
        <w:pStyle w:val="Heading4"/>
        <w:pBdr>
          <w:top w:val="nil"/>
          <w:left w:val="nil"/>
          <w:bottom w:val="nil"/>
          <w:right w:val="nil"/>
          <w:between w:val="nil"/>
        </w:pBdr>
        <w:spacing w:before="240" w:after="40"/>
        <w:ind w:left="0" w:firstLine="0"/>
      </w:pPr>
      <w:bookmarkStart w:id="141" w:name="_ib6zp0mbzltk" w:colFirst="0" w:colLast="0"/>
      <w:bookmarkEnd w:id="141"/>
      <w:r>
        <w:t>A.2.3.9 Power Factor</w:t>
      </w:r>
    </w:p>
    <w:p w:rsidR="00DC041B" w:rsidRDefault="00390327">
      <w:pPr>
        <w:widowControl w:val="0"/>
        <w:pBdr>
          <w:top w:val="nil"/>
          <w:left w:val="nil"/>
          <w:bottom w:val="nil"/>
          <w:right w:val="nil"/>
          <w:between w:val="nil"/>
        </w:pBdr>
        <w:spacing w:after="200"/>
        <w:ind w:left="0"/>
        <w:jc w:val="both"/>
      </w:pPr>
      <w:r>
        <w:t xml:space="preserve">The rectifier shall incorporate an active power factor correction circuit such that the power factor exceeds 0.97 from 30% </w:t>
      </w:r>
      <w:r>
        <w:lastRenderedPageBreak/>
        <w:t>to 100% loads and when measured at AC input voltage of 230V. For loads less than 30% and down to 10% the power factor shall not be le</w:t>
      </w:r>
      <w:r>
        <w:t>ss than 0.85.</w:t>
      </w:r>
    </w:p>
    <w:p w:rsidR="00DC041B" w:rsidRDefault="00390327">
      <w:pPr>
        <w:pStyle w:val="Heading4"/>
        <w:pBdr>
          <w:top w:val="nil"/>
          <w:left w:val="nil"/>
          <w:bottom w:val="nil"/>
          <w:right w:val="nil"/>
          <w:between w:val="nil"/>
        </w:pBdr>
        <w:spacing w:before="240" w:after="40"/>
        <w:ind w:left="0" w:firstLine="0"/>
      </w:pPr>
      <w:bookmarkStart w:id="142" w:name="_a3o8hniebq3" w:colFirst="0" w:colLast="0"/>
      <w:bookmarkEnd w:id="142"/>
      <w:r>
        <w:t>A.2.3.10 Total Harmonic Current Distortion (THD)</w:t>
      </w:r>
    </w:p>
    <w:p w:rsidR="00DC041B" w:rsidRDefault="00390327">
      <w:pPr>
        <w:widowControl w:val="0"/>
        <w:pBdr>
          <w:top w:val="nil"/>
          <w:left w:val="nil"/>
          <w:bottom w:val="nil"/>
          <w:right w:val="nil"/>
          <w:between w:val="nil"/>
        </w:pBdr>
        <w:ind w:left="0"/>
        <w:jc w:val="both"/>
      </w:pPr>
      <w:r>
        <w:t xml:space="preserve">The total harmonic current distortion of each rectifier shall not exceed 5% with load higher than 50%. </w:t>
      </w:r>
    </w:p>
    <w:p w:rsidR="00DC041B" w:rsidRDefault="00390327">
      <w:pPr>
        <w:pStyle w:val="Heading4"/>
        <w:pBdr>
          <w:top w:val="nil"/>
          <w:left w:val="nil"/>
          <w:bottom w:val="nil"/>
          <w:right w:val="nil"/>
          <w:between w:val="nil"/>
        </w:pBdr>
        <w:spacing w:before="240" w:after="40"/>
        <w:ind w:left="0" w:firstLine="0"/>
      </w:pPr>
      <w:bookmarkStart w:id="143" w:name="_44yprbou4122" w:colFirst="0" w:colLast="0"/>
      <w:bookmarkEnd w:id="143"/>
      <w:r>
        <w:t>A.2.3.11 DC Output</w:t>
      </w:r>
    </w:p>
    <w:p w:rsidR="00DC041B" w:rsidRDefault="00390327">
      <w:pPr>
        <w:widowControl w:val="0"/>
        <w:pBdr>
          <w:top w:val="nil"/>
          <w:left w:val="nil"/>
          <w:bottom w:val="nil"/>
          <w:right w:val="nil"/>
          <w:between w:val="nil"/>
        </w:pBdr>
        <w:spacing w:after="200"/>
        <w:ind w:left="0"/>
        <w:jc w:val="both"/>
        <w:rPr>
          <w:b/>
        </w:rPr>
      </w:pPr>
      <w:r>
        <w:t>The DC output voltage of the rectifier shall be configurable from 42V to 58V (settable via SW), while in operation. The default set point shall be 54.5 V DC (factory default). The rectifier shall supply rated power for the entire range of DC output voltage</w:t>
      </w:r>
      <w:r>
        <w:t xml:space="preserve"> </w:t>
      </w:r>
      <w:proofErr w:type="gramStart"/>
      <w:r>
        <w:t>of  48</w:t>
      </w:r>
      <w:proofErr w:type="gramEnd"/>
      <w:r>
        <w:t xml:space="preserve">V to 58V.  For the 42-48V range, the rectifier shall supply full power at 40C ambient temperature and can be </w:t>
      </w:r>
      <w:proofErr w:type="spellStart"/>
      <w:r>
        <w:t>derated</w:t>
      </w:r>
      <w:proofErr w:type="spellEnd"/>
      <w:r>
        <w:t xml:space="preserve"> by maximum 87.5% at higher temperatures.</w:t>
      </w:r>
    </w:p>
    <w:p w:rsidR="00DC041B" w:rsidRDefault="00390327">
      <w:pPr>
        <w:pStyle w:val="Heading4"/>
        <w:pBdr>
          <w:top w:val="nil"/>
          <w:left w:val="nil"/>
          <w:bottom w:val="nil"/>
          <w:right w:val="nil"/>
          <w:between w:val="nil"/>
        </w:pBdr>
        <w:spacing w:before="240" w:after="40"/>
        <w:ind w:left="0" w:firstLine="0"/>
      </w:pPr>
      <w:bookmarkStart w:id="144" w:name="_5q7oga2k807h" w:colFirst="0" w:colLast="0"/>
      <w:bookmarkEnd w:id="144"/>
      <w:r>
        <w:t>A.2.3.12 DC Output Voltage Accuracy in Steady State</w:t>
      </w:r>
    </w:p>
    <w:p w:rsidR="00DC041B" w:rsidRDefault="00390327">
      <w:pPr>
        <w:widowControl w:val="0"/>
        <w:pBdr>
          <w:top w:val="nil"/>
          <w:left w:val="nil"/>
          <w:bottom w:val="nil"/>
          <w:right w:val="nil"/>
          <w:between w:val="nil"/>
        </w:pBdr>
        <w:ind w:left="0"/>
        <w:jc w:val="both"/>
      </w:pPr>
      <w:r>
        <w:t>The DC output voltage shall remain with</w:t>
      </w:r>
      <w:r>
        <w:t xml:space="preserve">in the regulation range of ±2%. This shall include all variations due to specified load range, drift, and, droop current share if implemented, and environmental conditions. </w:t>
      </w:r>
    </w:p>
    <w:p w:rsidR="00DC041B" w:rsidRDefault="00390327">
      <w:pPr>
        <w:pStyle w:val="Heading4"/>
        <w:pBdr>
          <w:top w:val="nil"/>
          <w:left w:val="nil"/>
          <w:bottom w:val="nil"/>
          <w:right w:val="nil"/>
          <w:between w:val="nil"/>
        </w:pBdr>
        <w:spacing w:before="240" w:after="40"/>
        <w:ind w:left="0" w:firstLine="0"/>
      </w:pPr>
      <w:bookmarkStart w:id="145" w:name="_5l7lw9srjz24" w:colFirst="0" w:colLast="0"/>
      <w:bookmarkEnd w:id="145"/>
      <w:r>
        <w:t>A.2.3.13 DC Output Voltage Ripple &amp; Noise</w:t>
      </w:r>
    </w:p>
    <w:p w:rsidR="00DC041B" w:rsidRDefault="00390327">
      <w:pPr>
        <w:widowControl w:val="0"/>
        <w:pBdr>
          <w:top w:val="nil"/>
          <w:left w:val="nil"/>
          <w:bottom w:val="nil"/>
          <w:right w:val="nil"/>
          <w:between w:val="nil"/>
        </w:pBdr>
        <w:ind w:left="0"/>
        <w:jc w:val="both"/>
      </w:pPr>
      <w:r>
        <w:t>The DC output voltage ripple and noise s</w:t>
      </w:r>
      <w:r>
        <w:t xml:space="preserve">hall not exceed 500 mV peak to peak. Ripple and noise are defined as periodic or random signals over a frequency band of 5Hz to 20MHz measured across a steady-state resistive load. Measurements shall be made differentially using an oscilloscope with 20Mhz </w:t>
      </w:r>
      <w:r>
        <w:t xml:space="preserve">bandwidth limit enabled. </w:t>
      </w:r>
    </w:p>
    <w:p w:rsidR="00DC041B" w:rsidRDefault="00390327">
      <w:pPr>
        <w:pStyle w:val="Heading4"/>
        <w:pBdr>
          <w:top w:val="nil"/>
          <w:left w:val="nil"/>
          <w:bottom w:val="nil"/>
          <w:right w:val="nil"/>
          <w:between w:val="nil"/>
        </w:pBdr>
        <w:spacing w:before="240" w:after="40"/>
        <w:ind w:left="0" w:firstLine="0"/>
      </w:pPr>
      <w:bookmarkStart w:id="146" w:name="_kbtnovetk88q" w:colFirst="0" w:colLast="0"/>
      <w:bookmarkEnd w:id="146"/>
      <w:r>
        <w:t>A.2.3.14 Dynamic Response</w:t>
      </w:r>
    </w:p>
    <w:p w:rsidR="00DC041B" w:rsidRDefault="00390327">
      <w:pPr>
        <w:widowControl w:val="0"/>
        <w:pBdr>
          <w:top w:val="nil"/>
          <w:left w:val="nil"/>
          <w:bottom w:val="nil"/>
          <w:right w:val="nil"/>
          <w:between w:val="nil"/>
        </w:pBdr>
        <w:ind w:left="0"/>
        <w:jc w:val="both"/>
      </w:pPr>
      <w:r>
        <w:t>DC output transient response shall be measured by applying a minimum load of 10% to 50% and 50% to 100% load transient repeated at a rate of 20Hz. The slew-rate of the load transitions shall be at least 1</w:t>
      </w:r>
      <w:r>
        <w:t>A/</w:t>
      </w:r>
      <w:proofErr w:type="spellStart"/>
      <w:r>
        <w:t>uS</w:t>
      </w:r>
      <w:proofErr w:type="spellEnd"/>
      <w:r>
        <w:t xml:space="preserve">. Under these testing conditions, the DC output voltage shall not vary by more than 2V for undershoot and overshoot. </w:t>
      </w:r>
    </w:p>
    <w:p w:rsidR="00DC041B" w:rsidRDefault="00390327">
      <w:pPr>
        <w:pStyle w:val="Heading4"/>
        <w:pBdr>
          <w:top w:val="nil"/>
          <w:left w:val="nil"/>
          <w:bottom w:val="nil"/>
          <w:right w:val="nil"/>
          <w:between w:val="nil"/>
        </w:pBdr>
        <w:spacing w:before="240" w:after="40"/>
        <w:ind w:left="0" w:firstLine="0"/>
      </w:pPr>
      <w:bookmarkStart w:id="147" w:name="_bbbot9eqcilh" w:colFirst="0" w:colLast="0"/>
      <w:bookmarkEnd w:id="147"/>
      <w:r>
        <w:t xml:space="preserve">A.2.3.15 Overshoot at </w:t>
      </w:r>
      <w:proofErr w:type="gramStart"/>
      <w:r>
        <w:t>Turn  on</w:t>
      </w:r>
      <w:proofErr w:type="gramEnd"/>
      <w:r>
        <w:t xml:space="preserve"> / Turn off</w:t>
      </w:r>
    </w:p>
    <w:p w:rsidR="00DC041B" w:rsidRDefault="00390327">
      <w:pPr>
        <w:widowControl w:val="0"/>
        <w:pBdr>
          <w:top w:val="nil"/>
          <w:left w:val="nil"/>
          <w:bottom w:val="nil"/>
          <w:right w:val="nil"/>
          <w:between w:val="nil"/>
        </w:pBdr>
        <w:ind w:left="0"/>
      </w:pPr>
      <w:r>
        <w:t>The output voltage overshoot upon the application or removal of AC input voltage, under the specified input voltage defined in section 6.1, shall not exceed 2% of the set DC output voltage.</w:t>
      </w:r>
    </w:p>
    <w:p w:rsidR="00DC041B" w:rsidRDefault="00390327">
      <w:pPr>
        <w:pStyle w:val="Heading4"/>
        <w:pBdr>
          <w:top w:val="nil"/>
          <w:left w:val="nil"/>
          <w:bottom w:val="nil"/>
          <w:right w:val="nil"/>
          <w:between w:val="nil"/>
        </w:pBdr>
        <w:spacing w:before="240" w:after="40"/>
        <w:ind w:left="0" w:firstLine="0"/>
      </w:pPr>
      <w:bookmarkStart w:id="148" w:name="_jlsq5llbmoft" w:colFirst="0" w:colLast="0"/>
      <w:bookmarkEnd w:id="148"/>
      <w:r>
        <w:t>A.2.3.16 Hold - up Time</w:t>
      </w:r>
    </w:p>
    <w:p w:rsidR="00DC041B" w:rsidRDefault="00390327">
      <w:pPr>
        <w:widowControl w:val="0"/>
        <w:pBdr>
          <w:top w:val="nil"/>
          <w:left w:val="nil"/>
          <w:bottom w:val="nil"/>
          <w:right w:val="nil"/>
          <w:between w:val="nil"/>
        </w:pBdr>
        <w:ind w:left="0"/>
        <w:jc w:val="both"/>
      </w:pPr>
      <w:r>
        <w:t>The rectifier shall have a hold up time of</w:t>
      </w:r>
      <w:r>
        <w:t xml:space="preserve"> minimum of 15ms after loss of AC input voltage at 95% load. During the </w:t>
      </w:r>
      <w:proofErr w:type="spellStart"/>
      <w:r>
        <w:t>hold up</w:t>
      </w:r>
      <w:proofErr w:type="spellEnd"/>
      <w:r>
        <w:t xml:space="preserve"> </w:t>
      </w:r>
      <w:proofErr w:type="gramStart"/>
      <w:r>
        <w:t>time period</w:t>
      </w:r>
      <w:proofErr w:type="gramEnd"/>
      <w:r>
        <w:t>, the dc voltage is allowed to go down to 41Vdc.</w:t>
      </w:r>
    </w:p>
    <w:p w:rsidR="00DC041B" w:rsidRDefault="00390327">
      <w:pPr>
        <w:pStyle w:val="Heading4"/>
        <w:pBdr>
          <w:top w:val="nil"/>
          <w:left w:val="nil"/>
          <w:bottom w:val="nil"/>
          <w:right w:val="nil"/>
          <w:between w:val="nil"/>
        </w:pBdr>
        <w:spacing w:before="240" w:after="40"/>
        <w:ind w:left="0" w:firstLine="0"/>
      </w:pPr>
      <w:bookmarkStart w:id="149" w:name="_aqji838govkb" w:colFirst="0" w:colLast="0"/>
      <w:bookmarkEnd w:id="149"/>
      <w:r>
        <w:t>A.2.3.17 Over - Voltage Protection (OVP)</w:t>
      </w:r>
    </w:p>
    <w:p w:rsidR="00DC041B" w:rsidRDefault="00390327">
      <w:pPr>
        <w:widowControl w:val="0"/>
        <w:pBdr>
          <w:top w:val="nil"/>
          <w:left w:val="nil"/>
          <w:bottom w:val="nil"/>
          <w:right w:val="nil"/>
          <w:between w:val="nil"/>
        </w:pBdr>
        <w:ind w:left="0"/>
        <w:jc w:val="both"/>
      </w:pPr>
      <w:r>
        <w:t>The rectifier shall shut down for DC output voltage exceeding 60V. The reac</w:t>
      </w:r>
      <w:r>
        <w:t xml:space="preserve">ting time shall not exceed 200 msec. For DC output voltage shall never exceed 65V. </w:t>
      </w:r>
    </w:p>
    <w:p w:rsidR="00DC041B" w:rsidRDefault="00390327">
      <w:pPr>
        <w:pStyle w:val="Heading4"/>
        <w:pBdr>
          <w:top w:val="nil"/>
          <w:left w:val="nil"/>
          <w:bottom w:val="nil"/>
          <w:right w:val="nil"/>
          <w:between w:val="nil"/>
        </w:pBdr>
        <w:spacing w:before="240" w:after="40"/>
        <w:ind w:left="0" w:firstLine="0"/>
      </w:pPr>
      <w:bookmarkStart w:id="150" w:name="_78qs9l68xtmn" w:colFirst="0" w:colLast="0"/>
      <w:bookmarkEnd w:id="150"/>
      <w:r>
        <w:t>A.2.3.18 Output Short-circuit and Overload Protection (OCP)</w:t>
      </w:r>
    </w:p>
    <w:p w:rsidR="00DC041B" w:rsidRDefault="00390327">
      <w:pPr>
        <w:widowControl w:val="0"/>
        <w:pBdr>
          <w:top w:val="nil"/>
          <w:left w:val="nil"/>
          <w:bottom w:val="nil"/>
          <w:right w:val="nil"/>
          <w:between w:val="nil"/>
        </w:pBdr>
        <w:ind w:left="0"/>
        <w:rPr>
          <w:highlight w:val="white"/>
        </w:rPr>
      </w:pPr>
      <w:r>
        <w:t xml:space="preserve">The rectifier shall employ over current protection to protect the rectifier and attached load in the case of an </w:t>
      </w:r>
      <w:r>
        <w:t xml:space="preserve">output short-circuit or other output overload condition. </w:t>
      </w:r>
      <w:r>
        <w:rPr>
          <w:highlight w:val="white"/>
        </w:rPr>
        <w:t xml:space="preserve">This OCP (and the rectifier as a whole) must be immune to surges e.g. from tray hot plug/unplug in the rack. </w:t>
      </w:r>
    </w:p>
    <w:p w:rsidR="00DC041B" w:rsidRDefault="00390327">
      <w:pPr>
        <w:pStyle w:val="Heading4"/>
        <w:pBdr>
          <w:top w:val="nil"/>
          <w:left w:val="nil"/>
          <w:bottom w:val="nil"/>
          <w:right w:val="nil"/>
          <w:between w:val="nil"/>
        </w:pBdr>
        <w:spacing w:before="240" w:after="40"/>
        <w:ind w:left="0" w:firstLine="0"/>
      </w:pPr>
      <w:bookmarkStart w:id="151" w:name="_5pybmzd5sxyp" w:colFirst="0" w:colLast="0"/>
      <w:bookmarkEnd w:id="151"/>
      <w:r>
        <w:t>A.2.3.19 Over Temperature Protection</w:t>
      </w:r>
    </w:p>
    <w:p w:rsidR="00DC041B" w:rsidRDefault="00390327">
      <w:pPr>
        <w:widowControl w:val="0"/>
        <w:pBdr>
          <w:top w:val="nil"/>
          <w:left w:val="nil"/>
          <w:bottom w:val="nil"/>
          <w:right w:val="nil"/>
          <w:between w:val="nil"/>
        </w:pBdr>
        <w:ind w:left="0"/>
      </w:pPr>
      <w:r>
        <w:t>The rectifier shall employ over temperature protecti</w:t>
      </w:r>
      <w:r>
        <w:t xml:space="preserve">on for both ambient over temperature and internal thermal temperature to protect the rectifier. The rectifier shall shut down under over temperature </w:t>
      </w:r>
      <w:proofErr w:type="gramStart"/>
      <w:r>
        <w:t>condition, and</w:t>
      </w:r>
      <w:proofErr w:type="gramEnd"/>
      <w:r>
        <w:t xml:space="preserve"> recover after </w:t>
      </w:r>
      <w:r>
        <w:lastRenderedPageBreak/>
        <w:t xml:space="preserve">certain period after the over temperature condition is removed. </w:t>
      </w:r>
    </w:p>
    <w:p w:rsidR="00DC041B" w:rsidRDefault="00390327">
      <w:pPr>
        <w:pStyle w:val="Heading4"/>
        <w:pBdr>
          <w:top w:val="nil"/>
          <w:left w:val="nil"/>
          <w:bottom w:val="nil"/>
          <w:right w:val="nil"/>
          <w:between w:val="nil"/>
        </w:pBdr>
        <w:spacing w:before="240" w:after="40"/>
        <w:ind w:left="0" w:firstLine="0"/>
      </w:pPr>
      <w:bookmarkStart w:id="152" w:name="_ljjhqwkcolw3" w:colFirst="0" w:colLast="0"/>
      <w:bookmarkEnd w:id="152"/>
      <w:r>
        <w:t>A.2.3.20 Reve</w:t>
      </w:r>
      <w:r>
        <w:t>rse Polarity Protection</w:t>
      </w:r>
    </w:p>
    <w:p w:rsidR="00DC041B" w:rsidRDefault="00390327">
      <w:pPr>
        <w:widowControl w:val="0"/>
        <w:pBdr>
          <w:top w:val="nil"/>
          <w:left w:val="nil"/>
          <w:bottom w:val="nil"/>
          <w:right w:val="nil"/>
          <w:between w:val="nil"/>
        </w:pBdr>
        <w:ind w:left="0"/>
      </w:pPr>
      <w:r>
        <w:t xml:space="preserve">The rectifier shall employ reverse polarity protection to protect the rectifier and attached load in the case of accidental mis-wiring. The protection shall be </w:t>
      </w:r>
      <w:r>
        <w:rPr>
          <w:highlight w:val="white"/>
        </w:rPr>
        <w:t xml:space="preserve">implemented with </w:t>
      </w:r>
      <w:proofErr w:type="gramStart"/>
      <w:r>
        <w:rPr>
          <w:highlight w:val="white"/>
        </w:rPr>
        <w:t>a  short</w:t>
      </w:r>
      <w:proofErr w:type="gramEnd"/>
      <w:r>
        <w:rPr>
          <w:highlight w:val="white"/>
        </w:rPr>
        <w:t xml:space="preserve"> circuit  hiccup mode. In this mode, if the rectifier voltage is below 10VDC, it tries to restart </w:t>
      </w:r>
      <w:proofErr w:type="gramStart"/>
      <w:r>
        <w:rPr>
          <w:highlight w:val="white"/>
        </w:rPr>
        <w:t>3  times</w:t>
      </w:r>
      <w:proofErr w:type="gramEnd"/>
      <w:r>
        <w:rPr>
          <w:highlight w:val="white"/>
        </w:rPr>
        <w:t xml:space="preserve">  and then locks out.  </w:t>
      </w:r>
    </w:p>
    <w:p w:rsidR="00DC041B" w:rsidRDefault="00390327">
      <w:pPr>
        <w:pStyle w:val="Heading4"/>
        <w:pBdr>
          <w:top w:val="nil"/>
          <w:left w:val="nil"/>
          <w:bottom w:val="nil"/>
          <w:right w:val="nil"/>
          <w:between w:val="nil"/>
        </w:pBdr>
        <w:spacing w:before="240" w:after="40"/>
        <w:ind w:left="0" w:firstLine="0"/>
      </w:pPr>
      <w:bookmarkStart w:id="153" w:name="_p1qdmergn7sp" w:colFirst="0" w:colLast="0"/>
      <w:bookmarkEnd w:id="153"/>
      <w:r>
        <w:t>A.2.3.21 Current Sharing Accuracy</w:t>
      </w:r>
    </w:p>
    <w:p w:rsidR="00DC041B" w:rsidRDefault="00390327">
      <w:pPr>
        <w:widowControl w:val="0"/>
        <w:pBdr>
          <w:top w:val="nil"/>
          <w:left w:val="nil"/>
          <w:bottom w:val="nil"/>
          <w:right w:val="nil"/>
          <w:between w:val="nil"/>
        </w:pBdr>
        <w:ind w:left="0"/>
      </w:pPr>
      <w:r>
        <w:t xml:space="preserve">With the maximum number of rectifiers connected in the system, the </w:t>
      </w:r>
      <w:r>
        <w:t>current sharing accuracy shall be +/- 3% or better under load &gt; 90% and +/-­ 5% or better under load &gt; 50%.</w:t>
      </w:r>
    </w:p>
    <w:p w:rsidR="00DC041B" w:rsidRDefault="00390327">
      <w:pPr>
        <w:pStyle w:val="Heading2"/>
        <w:widowControl w:val="0"/>
        <w:pBdr>
          <w:top w:val="nil"/>
          <w:left w:val="nil"/>
          <w:bottom w:val="nil"/>
          <w:right w:val="nil"/>
          <w:between w:val="nil"/>
        </w:pBdr>
        <w:spacing w:before="400" w:after="120"/>
        <w:ind w:left="0" w:firstLine="0"/>
        <w:jc w:val="both"/>
      </w:pPr>
      <w:bookmarkStart w:id="154" w:name="_1apvf4qj7l6q" w:colFirst="0" w:colLast="0"/>
      <w:bookmarkEnd w:id="154"/>
      <w:r>
        <w:t>A.3 Software Interface</w:t>
      </w:r>
    </w:p>
    <w:p w:rsidR="00DC041B" w:rsidRDefault="00390327">
      <w:pPr>
        <w:widowControl w:val="0"/>
        <w:pBdr>
          <w:top w:val="nil"/>
          <w:left w:val="nil"/>
          <w:bottom w:val="nil"/>
          <w:right w:val="nil"/>
          <w:between w:val="nil"/>
        </w:pBdr>
        <w:ind w:left="0"/>
      </w:pPr>
      <w:r>
        <w:t>The software interface shall be operational when the AC is present or when the DC output bus is powered up by other power sou</w:t>
      </w:r>
      <w:r>
        <w:t xml:space="preserve">rces. </w:t>
      </w:r>
    </w:p>
    <w:p w:rsidR="00DC041B" w:rsidRDefault="00390327">
      <w:pPr>
        <w:widowControl w:val="0"/>
        <w:numPr>
          <w:ilvl w:val="0"/>
          <w:numId w:val="40"/>
        </w:numPr>
        <w:pBdr>
          <w:top w:val="nil"/>
          <w:left w:val="nil"/>
          <w:bottom w:val="nil"/>
          <w:right w:val="nil"/>
          <w:between w:val="nil"/>
        </w:pBdr>
      </w:pPr>
      <w:r>
        <w:t>Fault conditions</w:t>
      </w:r>
    </w:p>
    <w:p w:rsidR="00DC041B" w:rsidRDefault="00390327">
      <w:pPr>
        <w:widowControl w:val="0"/>
        <w:numPr>
          <w:ilvl w:val="1"/>
          <w:numId w:val="40"/>
        </w:numPr>
        <w:pBdr>
          <w:top w:val="nil"/>
          <w:left w:val="nil"/>
          <w:bottom w:val="nil"/>
          <w:right w:val="nil"/>
          <w:between w:val="nil"/>
        </w:pBdr>
      </w:pPr>
      <w:r>
        <w:t>Last power failure event</w:t>
      </w:r>
    </w:p>
    <w:p w:rsidR="00DC041B" w:rsidRDefault="00390327">
      <w:pPr>
        <w:widowControl w:val="0"/>
        <w:numPr>
          <w:ilvl w:val="1"/>
          <w:numId w:val="40"/>
        </w:numPr>
        <w:pBdr>
          <w:top w:val="nil"/>
          <w:left w:val="nil"/>
          <w:bottom w:val="nil"/>
          <w:right w:val="nil"/>
          <w:between w:val="nil"/>
        </w:pBdr>
      </w:pPr>
      <w:r>
        <w:t>Rectifier failure</w:t>
      </w:r>
    </w:p>
    <w:p w:rsidR="00DC041B" w:rsidRDefault="00390327">
      <w:pPr>
        <w:widowControl w:val="0"/>
        <w:numPr>
          <w:ilvl w:val="0"/>
          <w:numId w:val="41"/>
        </w:numPr>
        <w:pBdr>
          <w:top w:val="nil"/>
          <w:left w:val="nil"/>
          <w:bottom w:val="nil"/>
          <w:right w:val="nil"/>
          <w:between w:val="nil"/>
        </w:pBdr>
      </w:pPr>
      <w:r>
        <w:t>Read:</w:t>
      </w:r>
    </w:p>
    <w:p w:rsidR="00DC041B" w:rsidRDefault="00390327">
      <w:pPr>
        <w:widowControl w:val="0"/>
        <w:numPr>
          <w:ilvl w:val="1"/>
          <w:numId w:val="41"/>
        </w:numPr>
        <w:pBdr>
          <w:top w:val="nil"/>
          <w:left w:val="nil"/>
          <w:bottom w:val="nil"/>
          <w:right w:val="nil"/>
          <w:between w:val="nil"/>
        </w:pBdr>
      </w:pPr>
      <w:r>
        <w:t xml:space="preserve">Voltage in </w:t>
      </w:r>
    </w:p>
    <w:p w:rsidR="00DC041B" w:rsidRDefault="00390327">
      <w:pPr>
        <w:widowControl w:val="0"/>
        <w:numPr>
          <w:ilvl w:val="1"/>
          <w:numId w:val="41"/>
        </w:numPr>
        <w:pBdr>
          <w:top w:val="nil"/>
          <w:left w:val="nil"/>
          <w:bottom w:val="nil"/>
          <w:right w:val="nil"/>
          <w:between w:val="nil"/>
        </w:pBdr>
      </w:pPr>
      <w:r>
        <w:t>Current in</w:t>
      </w:r>
    </w:p>
    <w:p w:rsidR="00DC041B" w:rsidRDefault="00390327">
      <w:pPr>
        <w:widowControl w:val="0"/>
        <w:numPr>
          <w:ilvl w:val="1"/>
          <w:numId w:val="41"/>
        </w:numPr>
        <w:pBdr>
          <w:top w:val="nil"/>
          <w:left w:val="nil"/>
          <w:bottom w:val="nil"/>
          <w:right w:val="nil"/>
          <w:between w:val="nil"/>
        </w:pBdr>
      </w:pPr>
      <w:r>
        <w:t>Voltage out</w:t>
      </w:r>
    </w:p>
    <w:p w:rsidR="00DC041B" w:rsidRDefault="00390327">
      <w:pPr>
        <w:widowControl w:val="0"/>
        <w:numPr>
          <w:ilvl w:val="1"/>
          <w:numId w:val="41"/>
        </w:numPr>
        <w:pBdr>
          <w:top w:val="nil"/>
          <w:left w:val="nil"/>
          <w:bottom w:val="nil"/>
          <w:right w:val="nil"/>
          <w:between w:val="nil"/>
        </w:pBdr>
      </w:pPr>
      <w:r>
        <w:t>Current out</w:t>
      </w:r>
    </w:p>
    <w:p w:rsidR="00DC041B" w:rsidRDefault="00390327">
      <w:pPr>
        <w:widowControl w:val="0"/>
        <w:numPr>
          <w:ilvl w:val="1"/>
          <w:numId w:val="41"/>
        </w:numPr>
        <w:pBdr>
          <w:top w:val="nil"/>
          <w:left w:val="nil"/>
          <w:bottom w:val="nil"/>
          <w:right w:val="nil"/>
          <w:between w:val="nil"/>
        </w:pBdr>
      </w:pPr>
      <w:r>
        <w:t>Temperatures</w:t>
      </w:r>
    </w:p>
    <w:p w:rsidR="00DC041B" w:rsidRDefault="00390327">
      <w:pPr>
        <w:widowControl w:val="0"/>
        <w:numPr>
          <w:ilvl w:val="1"/>
          <w:numId w:val="41"/>
        </w:numPr>
        <w:pBdr>
          <w:top w:val="nil"/>
          <w:left w:val="nil"/>
          <w:bottom w:val="nil"/>
          <w:right w:val="nil"/>
          <w:between w:val="nil"/>
        </w:pBdr>
      </w:pPr>
      <w:r>
        <w:t>Fan speeds</w:t>
      </w:r>
    </w:p>
    <w:p w:rsidR="00DC041B" w:rsidRDefault="00390327">
      <w:pPr>
        <w:widowControl w:val="0"/>
        <w:numPr>
          <w:ilvl w:val="1"/>
          <w:numId w:val="41"/>
        </w:numPr>
        <w:pBdr>
          <w:top w:val="nil"/>
          <w:left w:val="nil"/>
          <w:bottom w:val="nil"/>
          <w:right w:val="nil"/>
          <w:between w:val="nil"/>
        </w:pBdr>
      </w:pPr>
      <w:r>
        <w:t>Power out</w:t>
      </w:r>
    </w:p>
    <w:p w:rsidR="00DC041B" w:rsidRDefault="00390327">
      <w:pPr>
        <w:widowControl w:val="0"/>
        <w:numPr>
          <w:ilvl w:val="1"/>
          <w:numId w:val="41"/>
        </w:numPr>
        <w:pBdr>
          <w:top w:val="nil"/>
          <w:left w:val="nil"/>
          <w:bottom w:val="nil"/>
          <w:right w:val="nil"/>
          <w:between w:val="nil"/>
        </w:pBdr>
      </w:pPr>
      <w:r>
        <w:t xml:space="preserve">Power in </w:t>
      </w:r>
    </w:p>
    <w:p w:rsidR="00DC041B" w:rsidRDefault="00390327">
      <w:pPr>
        <w:widowControl w:val="0"/>
        <w:numPr>
          <w:ilvl w:val="1"/>
          <w:numId w:val="41"/>
        </w:numPr>
        <w:pBdr>
          <w:top w:val="nil"/>
          <w:left w:val="nil"/>
          <w:bottom w:val="nil"/>
          <w:right w:val="nil"/>
          <w:between w:val="nil"/>
        </w:pBdr>
      </w:pPr>
      <w:r>
        <w:t>Position</w:t>
      </w:r>
    </w:p>
    <w:p w:rsidR="00DC041B" w:rsidRDefault="00390327">
      <w:pPr>
        <w:widowControl w:val="0"/>
        <w:numPr>
          <w:ilvl w:val="1"/>
          <w:numId w:val="41"/>
        </w:numPr>
        <w:pBdr>
          <w:top w:val="nil"/>
          <w:left w:val="nil"/>
          <w:bottom w:val="nil"/>
          <w:right w:val="nil"/>
          <w:between w:val="nil"/>
        </w:pBdr>
      </w:pPr>
      <w:r>
        <w:t xml:space="preserve">Serial Number </w:t>
      </w:r>
    </w:p>
    <w:p w:rsidR="00DC041B" w:rsidRDefault="00390327">
      <w:pPr>
        <w:widowControl w:val="0"/>
        <w:numPr>
          <w:ilvl w:val="1"/>
          <w:numId w:val="41"/>
        </w:numPr>
        <w:pBdr>
          <w:top w:val="nil"/>
          <w:left w:val="nil"/>
          <w:bottom w:val="nil"/>
          <w:right w:val="nil"/>
          <w:between w:val="nil"/>
        </w:pBdr>
      </w:pPr>
      <w:r>
        <w:t>Manufacturer part number</w:t>
      </w:r>
    </w:p>
    <w:p w:rsidR="00DC041B" w:rsidRDefault="00390327">
      <w:pPr>
        <w:widowControl w:val="0"/>
        <w:numPr>
          <w:ilvl w:val="1"/>
          <w:numId w:val="41"/>
        </w:numPr>
        <w:pBdr>
          <w:top w:val="nil"/>
          <w:left w:val="nil"/>
          <w:bottom w:val="nil"/>
          <w:right w:val="nil"/>
          <w:between w:val="nil"/>
        </w:pBdr>
      </w:pPr>
      <w:r>
        <w:t>Hardware revision</w:t>
      </w:r>
    </w:p>
    <w:p w:rsidR="00DC041B" w:rsidRDefault="00390327">
      <w:pPr>
        <w:widowControl w:val="0"/>
        <w:numPr>
          <w:ilvl w:val="1"/>
          <w:numId w:val="41"/>
        </w:numPr>
        <w:pBdr>
          <w:top w:val="nil"/>
          <w:left w:val="nil"/>
          <w:bottom w:val="nil"/>
          <w:right w:val="nil"/>
          <w:between w:val="nil"/>
        </w:pBdr>
      </w:pPr>
      <w:r>
        <w:t>Firmware revision</w:t>
      </w:r>
    </w:p>
    <w:p w:rsidR="00DC041B" w:rsidRDefault="00390327">
      <w:pPr>
        <w:widowControl w:val="0"/>
        <w:numPr>
          <w:ilvl w:val="0"/>
          <w:numId w:val="41"/>
        </w:numPr>
        <w:pBdr>
          <w:top w:val="nil"/>
          <w:left w:val="nil"/>
          <w:bottom w:val="nil"/>
          <w:right w:val="nil"/>
          <w:between w:val="nil"/>
        </w:pBdr>
      </w:pPr>
      <w:r>
        <w:t>Write:</w:t>
      </w:r>
    </w:p>
    <w:p w:rsidR="00DC041B" w:rsidRDefault="00390327">
      <w:pPr>
        <w:widowControl w:val="0"/>
        <w:numPr>
          <w:ilvl w:val="1"/>
          <w:numId w:val="41"/>
        </w:numPr>
        <w:pBdr>
          <w:top w:val="nil"/>
          <w:left w:val="nil"/>
          <w:bottom w:val="nil"/>
          <w:right w:val="nil"/>
          <w:between w:val="nil"/>
        </w:pBdr>
      </w:pPr>
      <w:r>
        <w:t>Set output voltage setpoint (with timeout)</w:t>
      </w:r>
    </w:p>
    <w:p w:rsidR="00DC041B" w:rsidRDefault="00390327">
      <w:pPr>
        <w:widowControl w:val="0"/>
        <w:numPr>
          <w:ilvl w:val="1"/>
          <w:numId w:val="41"/>
        </w:numPr>
        <w:pBdr>
          <w:top w:val="nil"/>
          <w:left w:val="nil"/>
          <w:bottom w:val="nil"/>
          <w:right w:val="nil"/>
          <w:between w:val="nil"/>
        </w:pBdr>
      </w:pPr>
      <w:r>
        <w:t>Set output current limit (with timeout)</w:t>
      </w:r>
    </w:p>
    <w:p w:rsidR="00DC041B" w:rsidRDefault="00390327">
      <w:pPr>
        <w:widowControl w:val="0"/>
        <w:numPr>
          <w:ilvl w:val="1"/>
          <w:numId w:val="41"/>
        </w:numPr>
        <w:pBdr>
          <w:top w:val="nil"/>
          <w:left w:val="nil"/>
          <w:bottom w:val="nil"/>
          <w:right w:val="nil"/>
          <w:between w:val="nil"/>
        </w:pBdr>
      </w:pPr>
      <w:r>
        <w:t>Clear faults</w:t>
      </w:r>
    </w:p>
    <w:p w:rsidR="00DC041B" w:rsidRDefault="00390327">
      <w:pPr>
        <w:widowControl w:val="0"/>
        <w:numPr>
          <w:ilvl w:val="1"/>
          <w:numId w:val="41"/>
        </w:numPr>
        <w:pBdr>
          <w:top w:val="nil"/>
          <w:left w:val="nil"/>
          <w:bottom w:val="nil"/>
          <w:right w:val="nil"/>
          <w:between w:val="nil"/>
        </w:pBdr>
      </w:pPr>
      <w:r>
        <w:t xml:space="preserve">Set turn-on ramp time (adjustable </w:t>
      </w:r>
      <w:proofErr w:type="gramStart"/>
      <w:r>
        <w:t>from  5</w:t>
      </w:r>
      <w:proofErr w:type="gramEnd"/>
      <w:r>
        <w:t xml:space="preserve"> to 15 seconds,  default is  9 seconds)</w:t>
      </w:r>
    </w:p>
    <w:p w:rsidR="00DC041B" w:rsidRDefault="00390327">
      <w:pPr>
        <w:widowControl w:val="0"/>
        <w:numPr>
          <w:ilvl w:val="1"/>
          <w:numId w:val="41"/>
        </w:numPr>
        <w:pBdr>
          <w:top w:val="nil"/>
          <w:left w:val="nil"/>
          <w:bottom w:val="nil"/>
          <w:right w:val="nil"/>
          <w:between w:val="nil"/>
        </w:pBdr>
      </w:pPr>
      <w:r>
        <w:t>Set the time delay before resuming (adjustable from 2 to 5 seconds default is 2</w:t>
      </w:r>
      <w:r>
        <w:t xml:space="preserve"> seconds)</w:t>
      </w:r>
    </w:p>
    <w:p w:rsidR="00DC041B" w:rsidRDefault="00390327">
      <w:pPr>
        <w:widowControl w:val="0"/>
        <w:numPr>
          <w:ilvl w:val="0"/>
          <w:numId w:val="41"/>
        </w:numPr>
        <w:pBdr>
          <w:top w:val="nil"/>
          <w:left w:val="nil"/>
          <w:bottom w:val="nil"/>
          <w:right w:val="nil"/>
          <w:between w:val="nil"/>
        </w:pBdr>
      </w:pPr>
      <w:r>
        <w:t>Upgrades:</w:t>
      </w:r>
    </w:p>
    <w:p w:rsidR="00DC041B" w:rsidRDefault="00390327">
      <w:pPr>
        <w:widowControl w:val="0"/>
        <w:numPr>
          <w:ilvl w:val="1"/>
          <w:numId w:val="41"/>
        </w:numPr>
        <w:pBdr>
          <w:top w:val="nil"/>
          <w:left w:val="nil"/>
          <w:bottom w:val="nil"/>
          <w:right w:val="nil"/>
          <w:between w:val="nil"/>
        </w:pBdr>
      </w:pPr>
      <w:r>
        <w:t>Upgrade firmware image(s)</w:t>
      </w:r>
    </w:p>
    <w:p w:rsidR="00DC041B" w:rsidRDefault="00390327">
      <w:pPr>
        <w:pStyle w:val="Heading3"/>
        <w:pBdr>
          <w:top w:val="nil"/>
          <w:left w:val="nil"/>
          <w:bottom w:val="nil"/>
          <w:right w:val="nil"/>
          <w:between w:val="nil"/>
        </w:pBdr>
        <w:tabs>
          <w:tab w:val="left" w:pos="450"/>
        </w:tabs>
        <w:spacing w:before="200"/>
      </w:pPr>
      <w:bookmarkStart w:id="155" w:name="_ponrs96cwj7o" w:colFirst="0" w:colLast="0"/>
      <w:bookmarkEnd w:id="155"/>
      <w:r>
        <w:t>A.3.1 Firmware Upgrade</w:t>
      </w:r>
    </w:p>
    <w:p w:rsidR="00DC041B" w:rsidRDefault="00390327">
      <w:pPr>
        <w:widowControl w:val="0"/>
        <w:pBdr>
          <w:top w:val="nil"/>
          <w:left w:val="nil"/>
          <w:bottom w:val="nil"/>
          <w:right w:val="nil"/>
          <w:between w:val="nil"/>
        </w:pBdr>
        <w:ind w:left="0"/>
        <w:rPr>
          <w:b/>
        </w:rPr>
      </w:pPr>
      <w:r>
        <w:t xml:space="preserve">The interface shall allow the user to re-flash firmware on the device. Firmware upgrade shall result in no power interruption on the shelf level (the unit being upgrade can go offline.) Upgrades can be done </w:t>
      </w:r>
      <w:proofErr w:type="gramStart"/>
      <w:r>
        <w:t>1  rectifier</w:t>
      </w:r>
      <w:proofErr w:type="gramEnd"/>
      <w:r>
        <w:t xml:space="preserve"> at a time.</w:t>
      </w:r>
    </w:p>
    <w:p w:rsidR="00DC041B" w:rsidRDefault="00390327">
      <w:pPr>
        <w:pStyle w:val="Heading3"/>
        <w:pBdr>
          <w:top w:val="nil"/>
          <w:left w:val="nil"/>
          <w:bottom w:val="nil"/>
          <w:right w:val="nil"/>
          <w:between w:val="nil"/>
        </w:pBdr>
        <w:tabs>
          <w:tab w:val="left" w:pos="450"/>
        </w:tabs>
      </w:pPr>
      <w:bookmarkStart w:id="156" w:name="_wxibrni1rhc0" w:colFirst="0" w:colLast="0"/>
      <w:bookmarkEnd w:id="156"/>
      <w:r>
        <w:lastRenderedPageBreak/>
        <w:t>A.3.2 Output Voltage / Cu</w:t>
      </w:r>
      <w:r>
        <w:t>rrent Control</w:t>
      </w:r>
    </w:p>
    <w:p w:rsidR="00DC041B" w:rsidRDefault="00390327">
      <w:pPr>
        <w:widowControl w:val="0"/>
        <w:pBdr>
          <w:top w:val="nil"/>
          <w:left w:val="nil"/>
          <w:bottom w:val="nil"/>
          <w:right w:val="nil"/>
          <w:between w:val="nil"/>
        </w:pBdr>
        <w:ind w:left="0"/>
      </w:pPr>
      <w:r>
        <w:t>The interface shall allow the user to control output voltage and current in a single instruction on a single or all rectifiers. Valid voltage ranges are 42 to 58 volts and 0 volts. Valid current ranges are 0 to 55 amps. The rectifier shall ho</w:t>
      </w:r>
      <w:r>
        <w:t xml:space="preserve">ld up the specified voltage (voltage mode) or provide the specified current (current mode), whichever is less. </w:t>
      </w:r>
      <w:proofErr w:type="gramStart"/>
      <w:r>
        <w:t>In the event that</w:t>
      </w:r>
      <w:proofErr w:type="gramEnd"/>
      <w:r>
        <w:t xml:space="preserve"> a current setting necessitates an output voltage below the minimum 40V, the rectifier shall hold 40v.  </w:t>
      </w:r>
      <w:proofErr w:type="gramStart"/>
      <w:r>
        <w:t>Note  rectifier</w:t>
      </w:r>
      <w:proofErr w:type="gramEnd"/>
      <w:r>
        <w:t xml:space="preserve"> overcurr</w:t>
      </w:r>
      <w:r>
        <w:t>ent limit shall override this in the case of a fault. Output changes shall take less than 100 milliseconds to take effect. The interface shall allow the user to specify a timeout in seconds for any given setpoint. After the time has expired the voltage sha</w:t>
      </w:r>
      <w:r>
        <w:t>ll return to previously set voltage. The timeout must include range of no less than 60*60*24 seconds.</w:t>
      </w:r>
    </w:p>
    <w:p w:rsidR="00DC041B" w:rsidRDefault="00390327">
      <w:pPr>
        <w:widowControl w:val="0"/>
        <w:pBdr>
          <w:top w:val="nil"/>
          <w:left w:val="nil"/>
          <w:bottom w:val="nil"/>
          <w:right w:val="nil"/>
          <w:between w:val="nil"/>
        </w:pBdr>
        <w:ind w:left="0"/>
      </w:pPr>
      <w:r>
        <w:t>Sample instruction:</w:t>
      </w:r>
    </w:p>
    <w:p w:rsidR="00DC041B" w:rsidRDefault="00390327">
      <w:pPr>
        <w:widowControl w:val="0"/>
        <w:pBdr>
          <w:top w:val="nil"/>
          <w:left w:val="nil"/>
          <w:bottom w:val="nil"/>
          <w:right w:val="nil"/>
          <w:between w:val="nil"/>
        </w:pBdr>
        <w:ind w:left="0"/>
      </w:pPr>
      <w:proofErr w:type="spellStart"/>
      <w:r>
        <w:t>output_setpoint</w:t>
      </w:r>
      <w:proofErr w:type="spellEnd"/>
      <w:r>
        <w:t>(</w:t>
      </w:r>
      <w:proofErr w:type="gramStart"/>
      <w:r>
        <w:t>voltage[</w:t>
      </w:r>
      <w:proofErr w:type="gramEnd"/>
      <w:r>
        <w:t>0,40-57], current[0-55], duration[0-86400], address[all or single])</w:t>
      </w:r>
    </w:p>
    <w:p w:rsidR="00DC041B" w:rsidRDefault="00390327">
      <w:pPr>
        <w:pStyle w:val="Heading3"/>
        <w:pBdr>
          <w:top w:val="nil"/>
          <w:left w:val="nil"/>
          <w:bottom w:val="nil"/>
          <w:right w:val="nil"/>
          <w:between w:val="nil"/>
        </w:pBdr>
        <w:tabs>
          <w:tab w:val="left" w:pos="450"/>
        </w:tabs>
      </w:pPr>
      <w:bookmarkStart w:id="157" w:name="_jjz7y5ic00pz" w:colFirst="0" w:colLast="0"/>
      <w:bookmarkEnd w:id="157"/>
      <w:r>
        <w:t>A.3.3 DC Voltage Status</w:t>
      </w:r>
    </w:p>
    <w:p w:rsidR="00DC041B" w:rsidRDefault="00390327">
      <w:pPr>
        <w:widowControl w:val="0"/>
        <w:pBdr>
          <w:top w:val="nil"/>
          <w:left w:val="nil"/>
          <w:bottom w:val="nil"/>
          <w:right w:val="nil"/>
          <w:between w:val="nil"/>
        </w:pBdr>
        <w:ind w:left="0"/>
      </w:pPr>
      <w:r>
        <w:t xml:space="preserve">The interface shall provide the current output voltage with no more than 250ms latency, no less than </w:t>
      </w:r>
      <w:proofErr w:type="gramStart"/>
      <w:r>
        <w:t>0.02 volt</w:t>
      </w:r>
      <w:proofErr w:type="gramEnd"/>
      <w:r>
        <w:t xml:space="preserve"> precision and 2% accuracy.</w:t>
      </w:r>
    </w:p>
    <w:p w:rsidR="00DC041B" w:rsidRDefault="00390327">
      <w:pPr>
        <w:pStyle w:val="Heading3"/>
        <w:pBdr>
          <w:top w:val="nil"/>
          <w:left w:val="nil"/>
          <w:bottom w:val="nil"/>
          <w:right w:val="nil"/>
          <w:between w:val="nil"/>
        </w:pBdr>
        <w:tabs>
          <w:tab w:val="left" w:pos="450"/>
        </w:tabs>
      </w:pPr>
      <w:bookmarkStart w:id="158" w:name="_qrsh19qkt60t" w:colFirst="0" w:colLast="0"/>
      <w:bookmarkEnd w:id="158"/>
      <w:r>
        <w:t>A.3.4 DC Current Status</w:t>
      </w:r>
    </w:p>
    <w:p w:rsidR="00DC041B" w:rsidRDefault="00390327">
      <w:pPr>
        <w:widowControl w:val="0"/>
        <w:pBdr>
          <w:top w:val="nil"/>
          <w:left w:val="nil"/>
          <w:bottom w:val="nil"/>
          <w:right w:val="nil"/>
          <w:between w:val="nil"/>
        </w:pBdr>
        <w:ind w:left="0"/>
      </w:pPr>
      <w:r>
        <w:t>The interface shall provide the current output current with no more than 250ms latency, no les</w:t>
      </w:r>
      <w:r>
        <w:t>s than 0.1 ampere precision, and 2% accuracy.</w:t>
      </w:r>
    </w:p>
    <w:p w:rsidR="00DC041B" w:rsidRDefault="00390327">
      <w:pPr>
        <w:pStyle w:val="Heading3"/>
        <w:pBdr>
          <w:top w:val="nil"/>
          <w:left w:val="nil"/>
          <w:bottom w:val="nil"/>
          <w:right w:val="nil"/>
          <w:between w:val="nil"/>
        </w:pBdr>
        <w:tabs>
          <w:tab w:val="left" w:pos="450"/>
        </w:tabs>
      </w:pPr>
      <w:bookmarkStart w:id="159" w:name="_a8zkjzf6vaju" w:colFirst="0" w:colLast="0"/>
      <w:bookmarkEnd w:id="159"/>
      <w:r>
        <w:t>A.3.5 DC Energy Status</w:t>
      </w:r>
    </w:p>
    <w:p w:rsidR="00DC041B" w:rsidRDefault="00390327">
      <w:pPr>
        <w:widowControl w:val="0"/>
        <w:pBdr>
          <w:top w:val="nil"/>
          <w:left w:val="nil"/>
          <w:bottom w:val="nil"/>
          <w:right w:val="nil"/>
          <w:between w:val="nil"/>
        </w:pBdr>
        <w:ind w:left="0"/>
      </w:pPr>
      <w:r>
        <w:t>The interface shall provide the total energy delivered since interface initialization with precision no less than 1 milliwatt-hour, 3% accuracy and capacity no less than 2^64 milliwatt-ho</w:t>
      </w:r>
      <w:r>
        <w:t>urs.</w:t>
      </w:r>
    </w:p>
    <w:p w:rsidR="00DC041B" w:rsidRDefault="00390327">
      <w:pPr>
        <w:pStyle w:val="Heading3"/>
        <w:pBdr>
          <w:top w:val="nil"/>
          <w:left w:val="nil"/>
          <w:bottom w:val="nil"/>
          <w:right w:val="nil"/>
          <w:between w:val="nil"/>
        </w:pBdr>
        <w:tabs>
          <w:tab w:val="left" w:pos="450"/>
        </w:tabs>
      </w:pPr>
      <w:bookmarkStart w:id="160" w:name="_8cbcjlvrs3l9" w:colFirst="0" w:colLast="0"/>
      <w:bookmarkEnd w:id="160"/>
      <w:r>
        <w:t>A.3.6 Last Power Failure Fault Conditions</w:t>
      </w:r>
    </w:p>
    <w:p w:rsidR="00DC041B" w:rsidRDefault="00390327">
      <w:pPr>
        <w:widowControl w:val="0"/>
        <w:pBdr>
          <w:top w:val="nil"/>
          <w:left w:val="nil"/>
          <w:bottom w:val="nil"/>
          <w:right w:val="nil"/>
          <w:between w:val="nil"/>
        </w:pBdr>
        <w:ind w:left="0"/>
      </w:pPr>
      <w:r>
        <w:t>The interface shall record and make available the total number of seconds since the last power failure event defined by one of the following conditions:</w:t>
      </w:r>
    </w:p>
    <w:p w:rsidR="00DC041B" w:rsidRDefault="00390327">
      <w:pPr>
        <w:widowControl w:val="0"/>
        <w:numPr>
          <w:ilvl w:val="0"/>
          <w:numId w:val="49"/>
        </w:numPr>
        <w:pBdr>
          <w:top w:val="nil"/>
          <w:left w:val="nil"/>
          <w:bottom w:val="nil"/>
          <w:right w:val="nil"/>
          <w:between w:val="nil"/>
        </w:pBdr>
      </w:pPr>
      <w:r>
        <w:t>Output voltage below 40V.</w:t>
      </w:r>
    </w:p>
    <w:p w:rsidR="00DC041B" w:rsidRDefault="00390327">
      <w:pPr>
        <w:widowControl w:val="0"/>
        <w:numPr>
          <w:ilvl w:val="0"/>
          <w:numId w:val="49"/>
        </w:numPr>
        <w:pBdr>
          <w:top w:val="nil"/>
          <w:left w:val="nil"/>
          <w:bottom w:val="nil"/>
          <w:right w:val="nil"/>
          <w:between w:val="nil"/>
        </w:pBdr>
      </w:pPr>
      <w:r>
        <w:t>Output voltage above 60V.</w:t>
      </w:r>
    </w:p>
    <w:p w:rsidR="00DC041B" w:rsidRDefault="00390327">
      <w:pPr>
        <w:widowControl w:val="0"/>
        <w:numPr>
          <w:ilvl w:val="0"/>
          <w:numId w:val="49"/>
        </w:numPr>
        <w:pBdr>
          <w:top w:val="nil"/>
          <w:left w:val="nil"/>
          <w:bottom w:val="nil"/>
          <w:right w:val="nil"/>
          <w:between w:val="nil"/>
        </w:pBdr>
      </w:pPr>
      <w:r>
        <w:t>Outp</w:t>
      </w:r>
      <w:r>
        <w:t>ut current above over current protection level</w:t>
      </w:r>
    </w:p>
    <w:p w:rsidR="00DC041B" w:rsidRDefault="00390327">
      <w:pPr>
        <w:widowControl w:val="0"/>
        <w:numPr>
          <w:ilvl w:val="0"/>
          <w:numId w:val="49"/>
        </w:numPr>
        <w:pBdr>
          <w:top w:val="nil"/>
          <w:left w:val="nil"/>
          <w:bottom w:val="nil"/>
          <w:right w:val="nil"/>
          <w:between w:val="nil"/>
        </w:pBdr>
      </w:pPr>
      <w:r>
        <w:t>Fan failure</w:t>
      </w:r>
    </w:p>
    <w:p w:rsidR="00DC041B" w:rsidRDefault="00390327">
      <w:pPr>
        <w:widowControl w:val="0"/>
        <w:numPr>
          <w:ilvl w:val="0"/>
          <w:numId w:val="49"/>
        </w:numPr>
        <w:pBdr>
          <w:top w:val="nil"/>
          <w:left w:val="nil"/>
          <w:bottom w:val="nil"/>
          <w:right w:val="nil"/>
          <w:between w:val="nil"/>
        </w:pBdr>
      </w:pPr>
      <w:r>
        <w:t>Temperature &gt; 55C</w:t>
      </w:r>
    </w:p>
    <w:p w:rsidR="00DC041B" w:rsidRDefault="00390327">
      <w:pPr>
        <w:pStyle w:val="Heading3"/>
        <w:pBdr>
          <w:top w:val="nil"/>
          <w:left w:val="nil"/>
          <w:bottom w:val="nil"/>
          <w:right w:val="nil"/>
          <w:between w:val="nil"/>
        </w:pBdr>
        <w:tabs>
          <w:tab w:val="left" w:pos="450"/>
        </w:tabs>
        <w:spacing w:before="200"/>
      </w:pPr>
      <w:bookmarkStart w:id="161" w:name="_peh4wlwq8rs1" w:colFirst="0" w:colLast="0"/>
      <w:bookmarkEnd w:id="161"/>
      <w:r>
        <w:t>A.3.7 Rectifier Failure</w:t>
      </w:r>
    </w:p>
    <w:p w:rsidR="00DC041B" w:rsidRDefault="00390327">
      <w:pPr>
        <w:widowControl w:val="0"/>
        <w:pBdr>
          <w:top w:val="nil"/>
          <w:left w:val="nil"/>
          <w:bottom w:val="nil"/>
          <w:right w:val="nil"/>
          <w:between w:val="nil"/>
        </w:pBdr>
        <w:ind w:left="0"/>
      </w:pPr>
      <w:r>
        <w:t>The interface shall export any condition in which a single rectifier needs servicing.</w:t>
      </w:r>
    </w:p>
    <w:p w:rsidR="00DC041B" w:rsidRDefault="00390327">
      <w:pPr>
        <w:pStyle w:val="Heading3"/>
        <w:pBdr>
          <w:top w:val="nil"/>
          <w:left w:val="nil"/>
          <w:bottom w:val="nil"/>
          <w:right w:val="nil"/>
          <w:between w:val="nil"/>
        </w:pBdr>
        <w:tabs>
          <w:tab w:val="left" w:pos="450"/>
        </w:tabs>
      </w:pPr>
      <w:bookmarkStart w:id="162" w:name="_1dv7g1wahyo6" w:colFirst="0" w:colLast="0"/>
      <w:bookmarkEnd w:id="162"/>
      <w:r>
        <w:t>A.3.8 Identification</w:t>
      </w:r>
    </w:p>
    <w:p w:rsidR="00DC041B" w:rsidRDefault="00390327">
      <w:pPr>
        <w:widowControl w:val="0"/>
        <w:pBdr>
          <w:top w:val="nil"/>
          <w:left w:val="nil"/>
          <w:bottom w:val="nil"/>
          <w:right w:val="nil"/>
          <w:between w:val="nil"/>
        </w:pBdr>
        <w:ind w:left="0"/>
      </w:pPr>
      <w:r>
        <w:t>The interface shall export its hardware and firmware version identification as well as a serial number uniquely identifiable to the device itself.</w:t>
      </w:r>
    </w:p>
    <w:p w:rsidR="00DC041B" w:rsidRDefault="00390327">
      <w:pPr>
        <w:pStyle w:val="Heading3"/>
        <w:pBdr>
          <w:top w:val="nil"/>
          <w:left w:val="nil"/>
          <w:bottom w:val="nil"/>
          <w:right w:val="nil"/>
          <w:between w:val="nil"/>
        </w:pBdr>
        <w:tabs>
          <w:tab w:val="left" w:pos="450"/>
        </w:tabs>
      </w:pPr>
      <w:bookmarkStart w:id="163" w:name="_npzn6vh5m0wj" w:colFirst="0" w:colLast="0"/>
      <w:bookmarkEnd w:id="163"/>
      <w:r>
        <w:t>A.3.9 Position</w:t>
      </w:r>
    </w:p>
    <w:p w:rsidR="00DC041B" w:rsidRDefault="00390327">
      <w:pPr>
        <w:widowControl w:val="0"/>
        <w:pBdr>
          <w:top w:val="nil"/>
          <w:left w:val="nil"/>
          <w:bottom w:val="nil"/>
          <w:right w:val="nil"/>
          <w:between w:val="nil"/>
        </w:pBdr>
        <w:ind w:left="0"/>
      </w:pPr>
      <w:r>
        <w:t>The interface shall export the position of each rectifier and ID of the shelf that it is in.</w:t>
      </w:r>
    </w:p>
    <w:p w:rsidR="00DC041B" w:rsidRDefault="00390327">
      <w:pPr>
        <w:pStyle w:val="Heading2"/>
        <w:widowControl w:val="0"/>
        <w:pBdr>
          <w:top w:val="nil"/>
          <w:left w:val="nil"/>
          <w:bottom w:val="nil"/>
          <w:right w:val="nil"/>
          <w:between w:val="nil"/>
        </w:pBdr>
        <w:spacing w:before="400" w:after="120"/>
        <w:ind w:left="0" w:firstLine="0"/>
        <w:jc w:val="both"/>
      </w:pPr>
      <w:bookmarkStart w:id="164" w:name="_o67lww580ou8" w:colFirst="0" w:colLast="0"/>
      <w:bookmarkEnd w:id="164"/>
      <w:r>
        <w:lastRenderedPageBreak/>
        <w:t>A.4 Compliance Requirements</w:t>
      </w:r>
    </w:p>
    <w:p w:rsidR="00DC041B" w:rsidRDefault="00390327">
      <w:pPr>
        <w:pBdr>
          <w:top w:val="nil"/>
          <w:left w:val="nil"/>
          <w:bottom w:val="nil"/>
          <w:right w:val="nil"/>
          <w:between w:val="nil"/>
        </w:pBdr>
        <w:ind w:left="0"/>
      </w:pPr>
      <w:r>
        <w:t>The power rectifier shall be designed for compliance to allow worldwide deployment. Additionally, the manufacturer is fully responsible for:</w:t>
      </w:r>
    </w:p>
    <w:p w:rsidR="00DC041B" w:rsidRDefault="00390327">
      <w:pPr>
        <w:numPr>
          <w:ilvl w:val="0"/>
          <w:numId w:val="71"/>
        </w:numPr>
        <w:pBdr>
          <w:top w:val="nil"/>
          <w:left w:val="nil"/>
          <w:bottom w:val="nil"/>
          <w:right w:val="nil"/>
          <w:between w:val="nil"/>
        </w:pBdr>
      </w:pPr>
      <w:r>
        <w:t>ensuring the complete compliance of the power supply and shelf in the environment it is intended to function (as described by the Rack Spec)</w:t>
      </w:r>
    </w:p>
    <w:p w:rsidR="00DC041B" w:rsidRDefault="00390327">
      <w:pPr>
        <w:numPr>
          <w:ilvl w:val="0"/>
          <w:numId w:val="71"/>
        </w:numPr>
        <w:pBdr>
          <w:top w:val="nil"/>
          <w:left w:val="nil"/>
          <w:bottom w:val="nil"/>
          <w:right w:val="nil"/>
          <w:between w:val="nil"/>
        </w:pBdr>
      </w:pPr>
      <w:r>
        <w:t>maintaining and updating the power supply and power shelf safety reports to current requirements and all new releas</w:t>
      </w:r>
      <w:r>
        <w:t>ed requirements.</w:t>
      </w:r>
    </w:p>
    <w:p w:rsidR="00DC041B" w:rsidRDefault="00390327">
      <w:pPr>
        <w:numPr>
          <w:ilvl w:val="0"/>
          <w:numId w:val="71"/>
        </w:numPr>
        <w:pBdr>
          <w:top w:val="nil"/>
          <w:left w:val="nil"/>
          <w:bottom w:val="nil"/>
          <w:right w:val="nil"/>
          <w:between w:val="nil"/>
        </w:pBdr>
      </w:pPr>
      <w:r>
        <w:t>all design and recertification costs required to update the power supply to meet the new requirements.</w:t>
      </w:r>
    </w:p>
    <w:p w:rsidR="00DC041B" w:rsidRDefault="00390327">
      <w:pPr>
        <w:numPr>
          <w:ilvl w:val="0"/>
          <w:numId w:val="71"/>
        </w:numPr>
        <w:pBdr>
          <w:top w:val="nil"/>
          <w:left w:val="nil"/>
          <w:bottom w:val="nil"/>
          <w:right w:val="nil"/>
          <w:between w:val="nil"/>
        </w:pBdr>
      </w:pPr>
      <w:r>
        <w:t>Meeting EMC requirements</w:t>
      </w:r>
    </w:p>
    <w:p w:rsidR="00DC041B" w:rsidRDefault="00390327">
      <w:pPr>
        <w:widowControl w:val="0"/>
        <w:numPr>
          <w:ilvl w:val="0"/>
          <w:numId w:val="51"/>
        </w:numPr>
        <w:pBdr>
          <w:top w:val="nil"/>
          <w:left w:val="nil"/>
          <w:bottom w:val="nil"/>
          <w:right w:val="nil"/>
          <w:between w:val="nil"/>
        </w:pBdr>
      </w:pPr>
      <w:r>
        <w:t xml:space="preserve">Meeting Safety requirements  </w:t>
      </w:r>
    </w:p>
    <w:p w:rsidR="00DC041B" w:rsidRDefault="00390327">
      <w:pPr>
        <w:pStyle w:val="Heading3"/>
        <w:pBdr>
          <w:top w:val="nil"/>
          <w:left w:val="nil"/>
          <w:bottom w:val="nil"/>
          <w:right w:val="nil"/>
          <w:between w:val="nil"/>
        </w:pBdr>
        <w:tabs>
          <w:tab w:val="left" w:pos="450"/>
        </w:tabs>
        <w:spacing w:before="200"/>
      </w:pPr>
      <w:bookmarkStart w:id="165" w:name="_p8q6ag6hoboo" w:colFirst="0" w:colLast="0"/>
      <w:bookmarkEnd w:id="165"/>
      <w:r>
        <w:t>A.4.1 EMC Requirement</w:t>
      </w:r>
    </w:p>
    <w:p w:rsidR="00DC041B" w:rsidRDefault="00390327">
      <w:pPr>
        <w:widowControl w:val="0"/>
        <w:pBdr>
          <w:top w:val="nil"/>
          <w:left w:val="nil"/>
          <w:bottom w:val="nil"/>
          <w:right w:val="nil"/>
          <w:between w:val="nil"/>
        </w:pBdr>
        <w:spacing w:line="240" w:lineRule="auto"/>
        <w:ind w:left="0"/>
      </w:pPr>
      <w:r>
        <w:t>The 48V rectifier designed to work on the 48V system shall meet the following requirements when operating under typical load conditions and with all ports fully loaded;</w:t>
      </w:r>
    </w:p>
    <w:p w:rsidR="00DC041B" w:rsidRDefault="00390327">
      <w:pPr>
        <w:pStyle w:val="Heading4"/>
        <w:pBdr>
          <w:top w:val="nil"/>
          <w:left w:val="nil"/>
          <w:bottom w:val="nil"/>
          <w:right w:val="nil"/>
          <w:between w:val="nil"/>
        </w:pBdr>
        <w:spacing w:before="240" w:after="40"/>
        <w:ind w:left="0" w:firstLine="0"/>
      </w:pPr>
      <w:bookmarkStart w:id="166" w:name="_t4lcp42yzzki" w:colFirst="0" w:colLast="0"/>
      <w:bookmarkEnd w:id="166"/>
      <w:proofErr w:type="gramStart"/>
      <w:r>
        <w:t>A.4.1.1  Emissions</w:t>
      </w:r>
      <w:proofErr w:type="gramEnd"/>
    </w:p>
    <w:p w:rsidR="00DC041B" w:rsidRDefault="00DC041B">
      <w:pPr>
        <w:widowControl w:val="0"/>
        <w:pBdr>
          <w:top w:val="nil"/>
          <w:left w:val="nil"/>
          <w:bottom w:val="nil"/>
          <w:right w:val="nil"/>
          <w:between w:val="nil"/>
        </w:pBdr>
        <w:spacing w:line="240" w:lineRule="auto"/>
        <w:ind w:left="720"/>
      </w:pPr>
    </w:p>
    <w:p w:rsidR="00DC041B" w:rsidRDefault="00390327">
      <w:pPr>
        <w:widowControl w:val="0"/>
        <w:pBdr>
          <w:top w:val="nil"/>
          <w:left w:val="nil"/>
          <w:bottom w:val="nil"/>
          <w:right w:val="nil"/>
          <w:between w:val="nil"/>
        </w:pBdr>
        <w:spacing w:line="240" w:lineRule="auto"/>
        <w:ind w:left="0"/>
      </w:pPr>
      <w:r>
        <w:t>6dB margin from the Class A limit is required for all emission test</w:t>
      </w:r>
      <w:r>
        <w:t xml:space="preserve">, both radiated emission and conducted emission. (More margin may be needed to add considering the system level integration requirement). </w:t>
      </w:r>
    </w:p>
    <w:p w:rsidR="00DC041B" w:rsidRDefault="00DC041B">
      <w:pPr>
        <w:widowControl w:val="0"/>
        <w:pBdr>
          <w:top w:val="nil"/>
          <w:left w:val="nil"/>
          <w:bottom w:val="nil"/>
          <w:right w:val="nil"/>
          <w:between w:val="nil"/>
        </w:pBdr>
        <w:spacing w:line="240" w:lineRule="auto"/>
        <w:ind w:left="720"/>
      </w:pPr>
    </w:p>
    <w:p w:rsidR="00DC041B" w:rsidRDefault="00390327">
      <w:pPr>
        <w:widowControl w:val="0"/>
        <w:pBdr>
          <w:top w:val="nil"/>
          <w:left w:val="nil"/>
          <w:bottom w:val="nil"/>
          <w:right w:val="nil"/>
          <w:between w:val="nil"/>
        </w:pBdr>
        <w:spacing w:line="240" w:lineRule="auto"/>
        <w:ind w:left="0"/>
      </w:pPr>
      <w:r>
        <w:t xml:space="preserve">Primary EMC Standards apply to emission test include, but not limited to </w:t>
      </w:r>
    </w:p>
    <w:p w:rsidR="00DC041B" w:rsidRDefault="00DC041B">
      <w:pPr>
        <w:widowControl w:val="0"/>
        <w:pBdr>
          <w:top w:val="nil"/>
          <w:left w:val="nil"/>
          <w:bottom w:val="nil"/>
          <w:right w:val="nil"/>
          <w:between w:val="nil"/>
        </w:pBdr>
        <w:spacing w:line="240" w:lineRule="auto"/>
        <w:ind w:left="720"/>
      </w:pPr>
    </w:p>
    <w:p w:rsidR="00DC041B" w:rsidRDefault="00390327">
      <w:pPr>
        <w:widowControl w:val="0"/>
        <w:numPr>
          <w:ilvl w:val="0"/>
          <w:numId w:val="67"/>
        </w:numPr>
        <w:pBdr>
          <w:top w:val="nil"/>
          <w:left w:val="nil"/>
          <w:bottom w:val="nil"/>
          <w:right w:val="nil"/>
          <w:between w:val="nil"/>
        </w:pBdr>
        <w:spacing w:line="240" w:lineRule="auto"/>
      </w:pPr>
      <w:r>
        <w:t xml:space="preserve">FCC Part 15, Subpart B </w:t>
      </w:r>
    </w:p>
    <w:p w:rsidR="00DC041B" w:rsidRDefault="00390327">
      <w:pPr>
        <w:widowControl w:val="0"/>
        <w:numPr>
          <w:ilvl w:val="0"/>
          <w:numId w:val="67"/>
        </w:numPr>
        <w:pBdr>
          <w:top w:val="nil"/>
          <w:left w:val="nil"/>
          <w:bottom w:val="nil"/>
          <w:right w:val="nil"/>
          <w:between w:val="nil"/>
        </w:pBdr>
        <w:spacing w:line="240" w:lineRule="auto"/>
      </w:pPr>
      <w:r>
        <w:t>EN 55022: 2010 / CISPR 22: 2008 (Modified)</w:t>
      </w:r>
    </w:p>
    <w:p w:rsidR="00DC041B" w:rsidRDefault="00390327">
      <w:pPr>
        <w:widowControl w:val="0"/>
        <w:numPr>
          <w:ilvl w:val="0"/>
          <w:numId w:val="67"/>
        </w:numPr>
        <w:pBdr>
          <w:top w:val="nil"/>
          <w:left w:val="nil"/>
          <w:bottom w:val="nil"/>
          <w:right w:val="nil"/>
          <w:between w:val="nil"/>
        </w:pBdr>
        <w:spacing w:line="240" w:lineRule="auto"/>
      </w:pPr>
      <w:r>
        <w:t>EN 55032: 2012 / CISPR 32: 2012 (Modified) - Effective 05/03/2017</w:t>
      </w:r>
    </w:p>
    <w:p w:rsidR="00DC041B" w:rsidRDefault="00390327">
      <w:pPr>
        <w:widowControl w:val="0"/>
        <w:numPr>
          <w:ilvl w:val="0"/>
          <w:numId w:val="67"/>
        </w:numPr>
        <w:pBdr>
          <w:top w:val="nil"/>
          <w:left w:val="nil"/>
          <w:bottom w:val="nil"/>
          <w:right w:val="nil"/>
          <w:between w:val="nil"/>
        </w:pBdr>
        <w:spacing w:line="240" w:lineRule="auto"/>
      </w:pPr>
      <w:r>
        <w:t>EN61000-3-2: 2006/A</w:t>
      </w:r>
      <w:proofErr w:type="gramStart"/>
      <w:r>
        <w:t>1 :</w:t>
      </w:r>
      <w:proofErr w:type="gramEnd"/>
      <w:r>
        <w:t xml:space="preserve"> 2009/A2 : 2009 / EN61000-3-12: 2011</w:t>
      </w:r>
      <w:hyperlink w:anchor="kix.p5dnsitb8hp9">
        <w:r>
          <w:rPr>
            <w:u w:val="single"/>
            <w:vertAlign w:val="superscript"/>
          </w:rPr>
          <w:t>Note 1</w:t>
        </w:r>
      </w:hyperlink>
    </w:p>
    <w:p w:rsidR="00DC041B" w:rsidRDefault="00390327">
      <w:pPr>
        <w:widowControl w:val="0"/>
        <w:numPr>
          <w:ilvl w:val="0"/>
          <w:numId w:val="67"/>
        </w:numPr>
        <w:pBdr>
          <w:top w:val="nil"/>
          <w:left w:val="nil"/>
          <w:bottom w:val="nil"/>
          <w:right w:val="nil"/>
          <w:between w:val="nil"/>
        </w:pBdr>
        <w:spacing w:line="240" w:lineRule="auto"/>
      </w:pPr>
      <w:r>
        <w:t>EN61000-3-3: 2008</w:t>
      </w:r>
    </w:p>
    <w:p w:rsidR="00DC041B" w:rsidRDefault="00DC041B">
      <w:pPr>
        <w:widowControl w:val="0"/>
        <w:pBdr>
          <w:top w:val="nil"/>
          <w:left w:val="nil"/>
          <w:bottom w:val="nil"/>
          <w:right w:val="nil"/>
          <w:between w:val="nil"/>
        </w:pBdr>
        <w:spacing w:line="240" w:lineRule="auto"/>
        <w:ind w:left="0"/>
      </w:pPr>
    </w:p>
    <w:p w:rsidR="00DC041B" w:rsidRDefault="00390327">
      <w:pPr>
        <w:widowControl w:val="0"/>
        <w:pBdr>
          <w:top w:val="nil"/>
          <w:left w:val="nil"/>
          <w:bottom w:val="nil"/>
          <w:right w:val="nil"/>
          <w:between w:val="nil"/>
        </w:pBdr>
        <w:spacing w:line="240" w:lineRule="auto"/>
        <w:ind w:left="0"/>
      </w:pPr>
      <w:bookmarkStart w:id="167" w:name="kix.p5dnsitb8hp9" w:colFirst="0" w:colLast="0"/>
      <w:bookmarkEnd w:id="167"/>
      <w:r>
        <w:t>Note 1: Selection of sta</w:t>
      </w:r>
      <w:r>
        <w:t xml:space="preserve">ndard that defines limits for harmonic currents depends on the maximum current rating of the rectifier. </w:t>
      </w:r>
    </w:p>
    <w:p w:rsidR="00DC041B" w:rsidRDefault="00390327">
      <w:pPr>
        <w:pStyle w:val="Heading4"/>
        <w:pBdr>
          <w:top w:val="nil"/>
          <w:left w:val="nil"/>
          <w:bottom w:val="nil"/>
          <w:right w:val="nil"/>
          <w:between w:val="nil"/>
        </w:pBdr>
      </w:pPr>
      <w:bookmarkStart w:id="168" w:name="_run8it3z89qu" w:colFirst="0" w:colLast="0"/>
      <w:bookmarkEnd w:id="168"/>
      <w:r>
        <w:t xml:space="preserve">A.4.1.2 Immunity </w:t>
      </w:r>
    </w:p>
    <w:p w:rsidR="00DC041B" w:rsidRDefault="00DC041B">
      <w:pPr>
        <w:pBdr>
          <w:top w:val="nil"/>
          <w:left w:val="nil"/>
          <w:bottom w:val="nil"/>
          <w:right w:val="nil"/>
          <w:between w:val="nil"/>
        </w:pBdr>
        <w:ind w:left="0"/>
      </w:pPr>
    </w:p>
    <w:p w:rsidR="00DC041B" w:rsidRDefault="00390327">
      <w:pPr>
        <w:widowControl w:val="0"/>
        <w:pBdr>
          <w:top w:val="nil"/>
          <w:left w:val="nil"/>
          <w:bottom w:val="nil"/>
          <w:right w:val="nil"/>
          <w:between w:val="nil"/>
        </w:pBdr>
        <w:spacing w:line="240" w:lineRule="auto"/>
        <w:ind w:left="0"/>
      </w:pPr>
      <w:r>
        <w:t xml:space="preserve">Primary EMC Standards apply to immunity test include, but not limited to </w:t>
      </w:r>
    </w:p>
    <w:p w:rsidR="00DC041B" w:rsidRDefault="00DC041B">
      <w:pPr>
        <w:widowControl w:val="0"/>
        <w:pBdr>
          <w:top w:val="nil"/>
          <w:left w:val="nil"/>
          <w:bottom w:val="nil"/>
          <w:right w:val="nil"/>
          <w:between w:val="nil"/>
        </w:pBdr>
        <w:spacing w:line="240" w:lineRule="auto"/>
        <w:ind w:left="720"/>
      </w:pPr>
    </w:p>
    <w:p w:rsidR="00DC041B" w:rsidRDefault="00390327">
      <w:pPr>
        <w:widowControl w:val="0"/>
        <w:numPr>
          <w:ilvl w:val="0"/>
          <w:numId w:val="34"/>
        </w:numPr>
        <w:pBdr>
          <w:top w:val="nil"/>
          <w:left w:val="nil"/>
          <w:bottom w:val="nil"/>
          <w:right w:val="nil"/>
          <w:between w:val="nil"/>
        </w:pBdr>
        <w:spacing w:line="240" w:lineRule="auto"/>
      </w:pPr>
      <w:r>
        <w:t>EN 55024: 2010 / CISPR 24: 2010 (Modified)</w:t>
      </w:r>
    </w:p>
    <w:p w:rsidR="00DC041B" w:rsidRDefault="00390327">
      <w:pPr>
        <w:widowControl w:val="0"/>
        <w:numPr>
          <w:ilvl w:val="0"/>
          <w:numId w:val="34"/>
        </w:numPr>
        <w:pBdr>
          <w:top w:val="nil"/>
          <w:left w:val="nil"/>
          <w:bottom w:val="nil"/>
          <w:right w:val="nil"/>
          <w:between w:val="nil"/>
        </w:pBdr>
        <w:spacing w:line="240" w:lineRule="auto"/>
      </w:pPr>
      <w:r>
        <w:t xml:space="preserve">CISPR 35: 2014 </w:t>
      </w:r>
    </w:p>
    <w:p w:rsidR="00DC041B" w:rsidRDefault="00390327">
      <w:pPr>
        <w:widowControl w:val="0"/>
        <w:numPr>
          <w:ilvl w:val="1"/>
          <w:numId w:val="34"/>
        </w:numPr>
        <w:pBdr>
          <w:top w:val="nil"/>
          <w:left w:val="nil"/>
          <w:bottom w:val="nil"/>
          <w:right w:val="nil"/>
          <w:between w:val="nil"/>
        </w:pBdr>
        <w:spacing w:line="240" w:lineRule="auto"/>
      </w:pPr>
      <w:r>
        <w:t>Current publication: CISPR/I/463/FDIS 2013-12</w:t>
      </w:r>
    </w:p>
    <w:p w:rsidR="00DC041B" w:rsidRDefault="00390327">
      <w:pPr>
        <w:widowControl w:val="0"/>
        <w:numPr>
          <w:ilvl w:val="1"/>
          <w:numId w:val="34"/>
        </w:numPr>
        <w:pBdr>
          <w:top w:val="nil"/>
          <w:left w:val="nil"/>
          <w:bottom w:val="nil"/>
          <w:right w:val="nil"/>
          <w:between w:val="nil"/>
        </w:pBdr>
        <w:spacing w:line="240" w:lineRule="auto"/>
      </w:pPr>
      <w:r>
        <w:t>Tentative release date: October 2016</w:t>
      </w:r>
    </w:p>
    <w:p w:rsidR="00DC041B" w:rsidRDefault="00390327">
      <w:pPr>
        <w:widowControl w:val="0"/>
        <w:pBdr>
          <w:top w:val="nil"/>
          <w:left w:val="nil"/>
          <w:bottom w:val="nil"/>
          <w:right w:val="nil"/>
          <w:between w:val="nil"/>
        </w:pBdr>
        <w:spacing w:line="240" w:lineRule="auto"/>
        <w:ind w:left="0"/>
      </w:pPr>
      <w:r>
        <w:t xml:space="preserve">Each individual basic standard for immunity test has its specific passing requirement as illustrated below. </w:t>
      </w:r>
    </w:p>
    <w:p w:rsidR="00DC041B" w:rsidRDefault="00390327">
      <w:pPr>
        <w:widowControl w:val="0"/>
        <w:numPr>
          <w:ilvl w:val="0"/>
          <w:numId w:val="26"/>
        </w:numPr>
        <w:pBdr>
          <w:top w:val="nil"/>
          <w:left w:val="nil"/>
          <w:bottom w:val="nil"/>
          <w:right w:val="nil"/>
          <w:between w:val="nil"/>
        </w:pBdr>
        <w:spacing w:line="240" w:lineRule="auto"/>
      </w:pPr>
      <w:r>
        <w:t xml:space="preserve">EN61000-4-2 Electrostatic Discharge Immunity </w:t>
      </w:r>
    </w:p>
    <w:p w:rsidR="00DC041B" w:rsidRDefault="00390327">
      <w:pPr>
        <w:widowControl w:val="0"/>
        <w:numPr>
          <w:ilvl w:val="1"/>
          <w:numId w:val="26"/>
        </w:numPr>
        <w:pBdr>
          <w:top w:val="nil"/>
          <w:left w:val="nil"/>
          <w:bottom w:val="nil"/>
          <w:right w:val="nil"/>
          <w:between w:val="nil"/>
        </w:pBdr>
        <w:spacing w:line="240" w:lineRule="auto"/>
      </w:pPr>
      <w:r>
        <w:t xml:space="preserve">Contact discharge: &gt;6kV </w:t>
      </w:r>
    </w:p>
    <w:p w:rsidR="00DC041B" w:rsidRDefault="00390327">
      <w:pPr>
        <w:widowControl w:val="0"/>
        <w:numPr>
          <w:ilvl w:val="1"/>
          <w:numId w:val="26"/>
        </w:numPr>
        <w:pBdr>
          <w:top w:val="nil"/>
          <w:left w:val="nil"/>
          <w:bottom w:val="nil"/>
          <w:right w:val="nil"/>
          <w:between w:val="nil"/>
        </w:pBdr>
        <w:spacing w:line="240" w:lineRule="auto"/>
      </w:pPr>
      <w:r>
        <w:t>Air discharge: &gt;8kV</w:t>
      </w:r>
    </w:p>
    <w:p w:rsidR="00DC041B" w:rsidRDefault="00390327">
      <w:pPr>
        <w:widowControl w:val="0"/>
        <w:numPr>
          <w:ilvl w:val="0"/>
          <w:numId w:val="26"/>
        </w:numPr>
        <w:pBdr>
          <w:top w:val="nil"/>
          <w:left w:val="nil"/>
          <w:bottom w:val="nil"/>
          <w:right w:val="nil"/>
          <w:between w:val="nil"/>
        </w:pBdr>
        <w:spacing w:line="240" w:lineRule="auto"/>
      </w:pPr>
      <w:r>
        <w:t>EN61000-4-3 Radiated Immunity  </w:t>
      </w:r>
    </w:p>
    <w:p w:rsidR="00DC041B" w:rsidRDefault="00390327">
      <w:pPr>
        <w:widowControl w:val="0"/>
        <w:numPr>
          <w:ilvl w:val="1"/>
          <w:numId w:val="26"/>
        </w:numPr>
        <w:pBdr>
          <w:top w:val="nil"/>
          <w:left w:val="nil"/>
          <w:bottom w:val="nil"/>
          <w:right w:val="nil"/>
          <w:between w:val="nil"/>
        </w:pBdr>
        <w:spacing w:line="240" w:lineRule="auto"/>
      </w:pPr>
      <w:r>
        <w:t>&gt; 10V/m</w:t>
      </w:r>
    </w:p>
    <w:p w:rsidR="00DC041B" w:rsidRDefault="00390327">
      <w:pPr>
        <w:widowControl w:val="0"/>
        <w:numPr>
          <w:ilvl w:val="0"/>
          <w:numId w:val="26"/>
        </w:numPr>
        <w:pBdr>
          <w:top w:val="nil"/>
          <w:left w:val="nil"/>
          <w:bottom w:val="nil"/>
          <w:right w:val="nil"/>
          <w:between w:val="nil"/>
        </w:pBdr>
        <w:spacing w:line="240" w:lineRule="auto"/>
      </w:pPr>
      <w:r>
        <w:t xml:space="preserve">EN61000-4-4 Electrical Fast Transient Immunity </w:t>
      </w:r>
    </w:p>
    <w:p w:rsidR="00DC041B" w:rsidRDefault="00390327">
      <w:pPr>
        <w:widowControl w:val="0"/>
        <w:numPr>
          <w:ilvl w:val="1"/>
          <w:numId w:val="26"/>
        </w:numPr>
        <w:pBdr>
          <w:top w:val="nil"/>
          <w:left w:val="nil"/>
          <w:bottom w:val="nil"/>
          <w:right w:val="nil"/>
          <w:between w:val="nil"/>
        </w:pBdr>
        <w:spacing w:line="240" w:lineRule="auto"/>
      </w:pPr>
      <w:r>
        <w:t xml:space="preserve">AC Power Line: &gt;2kV </w:t>
      </w:r>
    </w:p>
    <w:p w:rsidR="00DC041B" w:rsidRDefault="00390327">
      <w:pPr>
        <w:widowControl w:val="0"/>
        <w:numPr>
          <w:ilvl w:val="1"/>
          <w:numId w:val="26"/>
        </w:numPr>
        <w:pBdr>
          <w:top w:val="nil"/>
          <w:left w:val="nil"/>
          <w:bottom w:val="nil"/>
          <w:right w:val="nil"/>
          <w:between w:val="nil"/>
        </w:pBdr>
        <w:spacing w:line="240" w:lineRule="auto"/>
      </w:pPr>
      <w:r>
        <w:t>Signal Line: &gt;0.5kV</w:t>
      </w:r>
    </w:p>
    <w:p w:rsidR="00DC041B" w:rsidRDefault="00390327">
      <w:pPr>
        <w:widowControl w:val="0"/>
        <w:numPr>
          <w:ilvl w:val="0"/>
          <w:numId w:val="26"/>
        </w:numPr>
        <w:pBdr>
          <w:top w:val="nil"/>
          <w:left w:val="nil"/>
          <w:bottom w:val="nil"/>
          <w:right w:val="nil"/>
          <w:between w:val="nil"/>
        </w:pBdr>
        <w:spacing w:line="240" w:lineRule="auto"/>
      </w:pPr>
      <w:r>
        <w:t xml:space="preserve">EN61000-4-5 Surge </w:t>
      </w:r>
    </w:p>
    <w:p w:rsidR="00DC041B" w:rsidRDefault="00390327">
      <w:pPr>
        <w:widowControl w:val="0"/>
        <w:numPr>
          <w:ilvl w:val="1"/>
          <w:numId w:val="26"/>
        </w:numPr>
        <w:pBdr>
          <w:top w:val="nil"/>
          <w:left w:val="nil"/>
          <w:bottom w:val="nil"/>
          <w:right w:val="nil"/>
          <w:between w:val="nil"/>
        </w:pBdr>
        <w:spacing w:line="240" w:lineRule="auto"/>
      </w:pPr>
      <w:r>
        <w:lastRenderedPageBreak/>
        <w:t>AC Power Line: &gt;1kV (Line-to-line), &gt;2kV (Line-to-earth)</w:t>
      </w:r>
    </w:p>
    <w:p w:rsidR="00DC041B" w:rsidRDefault="00390327">
      <w:pPr>
        <w:widowControl w:val="0"/>
        <w:numPr>
          <w:ilvl w:val="1"/>
          <w:numId w:val="26"/>
        </w:numPr>
        <w:pBdr>
          <w:top w:val="nil"/>
          <w:left w:val="nil"/>
          <w:bottom w:val="nil"/>
          <w:right w:val="nil"/>
          <w:between w:val="nil"/>
        </w:pBdr>
        <w:spacing w:line="240" w:lineRule="auto"/>
      </w:pPr>
      <w:r>
        <w:t xml:space="preserve">Signal Port: &gt;2KV </w:t>
      </w:r>
    </w:p>
    <w:p w:rsidR="00DC041B" w:rsidRDefault="00390327">
      <w:pPr>
        <w:widowControl w:val="0"/>
        <w:numPr>
          <w:ilvl w:val="0"/>
          <w:numId w:val="26"/>
        </w:numPr>
        <w:pBdr>
          <w:top w:val="nil"/>
          <w:left w:val="nil"/>
          <w:bottom w:val="nil"/>
          <w:right w:val="nil"/>
          <w:between w:val="nil"/>
        </w:pBdr>
        <w:spacing w:line="240" w:lineRule="auto"/>
      </w:pPr>
      <w:r>
        <w:t xml:space="preserve">EN61000-4-6 Immunity to Conducted Disturbances </w:t>
      </w:r>
    </w:p>
    <w:p w:rsidR="00DC041B" w:rsidRDefault="00390327">
      <w:pPr>
        <w:widowControl w:val="0"/>
        <w:numPr>
          <w:ilvl w:val="1"/>
          <w:numId w:val="26"/>
        </w:numPr>
        <w:pBdr>
          <w:top w:val="nil"/>
          <w:left w:val="nil"/>
          <w:bottom w:val="nil"/>
          <w:right w:val="nil"/>
          <w:between w:val="nil"/>
        </w:pBdr>
        <w:spacing w:line="240" w:lineRule="auto"/>
      </w:pPr>
      <w:r>
        <w:t>DC Power Line: &gt; 10V rms</w:t>
      </w:r>
    </w:p>
    <w:p w:rsidR="00DC041B" w:rsidRDefault="00390327">
      <w:pPr>
        <w:widowControl w:val="0"/>
        <w:numPr>
          <w:ilvl w:val="0"/>
          <w:numId w:val="26"/>
        </w:numPr>
        <w:pBdr>
          <w:top w:val="nil"/>
          <w:left w:val="nil"/>
          <w:bottom w:val="nil"/>
          <w:right w:val="nil"/>
          <w:between w:val="nil"/>
        </w:pBdr>
        <w:spacing w:line="240" w:lineRule="auto"/>
      </w:pPr>
      <w:r>
        <w:t>EN61000-4-8 Power Frequency Magnetic Field Immunity, when applicable</w:t>
      </w:r>
    </w:p>
    <w:p w:rsidR="00DC041B" w:rsidRDefault="00390327">
      <w:pPr>
        <w:widowControl w:val="0"/>
        <w:numPr>
          <w:ilvl w:val="1"/>
          <w:numId w:val="26"/>
        </w:numPr>
        <w:pBdr>
          <w:top w:val="nil"/>
          <w:left w:val="nil"/>
          <w:bottom w:val="nil"/>
          <w:right w:val="nil"/>
          <w:between w:val="nil"/>
        </w:pBdr>
        <w:spacing w:line="240" w:lineRule="auto"/>
      </w:pPr>
      <w:r>
        <w:t>&gt; 30A/m</w:t>
      </w:r>
    </w:p>
    <w:p w:rsidR="00DC041B" w:rsidRDefault="00390327">
      <w:pPr>
        <w:pStyle w:val="Heading3"/>
        <w:pBdr>
          <w:top w:val="nil"/>
          <w:left w:val="nil"/>
          <w:bottom w:val="nil"/>
          <w:right w:val="nil"/>
          <w:between w:val="nil"/>
        </w:pBdr>
        <w:tabs>
          <w:tab w:val="left" w:pos="450"/>
        </w:tabs>
        <w:spacing w:before="200"/>
      </w:pPr>
      <w:bookmarkStart w:id="169" w:name="_kai6tsmgvpzk" w:colFirst="0" w:colLast="0"/>
      <w:bookmarkEnd w:id="169"/>
      <w:r>
        <w:t>A.4.2 Safety Requirements</w:t>
      </w:r>
    </w:p>
    <w:p w:rsidR="00DC041B" w:rsidRDefault="00390327">
      <w:pPr>
        <w:pBdr>
          <w:top w:val="nil"/>
          <w:left w:val="nil"/>
          <w:bottom w:val="nil"/>
          <w:right w:val="nil"/>
          <w:between w:val="nil"/>
        </w:pBdr>
        <w:ind w:left="0"/>
      </w:pPr>
      <w:r>
        <w:t>The manufacturer is responsible for obtaining the safety approvals specified below.</w:t>
      </w:r>
    </w:p>
    <w:p w:rsidR="00DC041B" w:rsidRDefault="00390327">
      <w:pPr>
        <w:pStyle w:val="Heading4"/>
        <w:pBdr>
          <w:top w:val="nil"/>
          <w:left w:val="nil"/>
          <w:bottom w:val="nil"/>
          <w:right w:val="nil"/>
          <w:between w:val="nil"/>
        </w:pBdr>
        <w:spacing w:before="240" w:after="40"/>
        <w:ind w:left="0" w:firstLine="0"/>
      </w:pPr>
      <w:bookmarkStart w:id="170" w:name="_weqaxqeje0pl" w:colFirst="0" w:colLast="0"/>
      <w:bookmarkEnd w:id="170"/>
      <w:r>
        <w:t>A.4.2.1 Safety Standards</w:t>
      </w:r>
    </w:p>
    <w:p w:rsidR="00DC041B" w:rsidRDefault="00390327">
      <w:pPr>
        <w:widowControl w:val="0"/>
        <w:pBdr>
          <w:top w:val="nil"/>
          <w:left w:val="nil"/>
          <w:bottom w:val="nil"/>
          <w:right w:val="nil"/>
          <w:between w:val="nil"/>
        </w:pBdr>
        <w:ind w:left="0"/>
      </w:pPr>
      <w:r>
        <w:t>The module is to be designed to comply with the latest edition, revision, and amendment of the following standards.</w:t>
      </w:r>
    </w:p>
    <w:p w:rsidR="00DC041B" w:rsidRDefault="00390327">
      <w:pPr>
        <w:numPr>
          <w:ilvl w:val="0"/>
          <w:numId w:val="22"/>
        </w:numPr>
        <w:pBdr>
          <w:top w:val="nil"/>
          <w:left w:val="nil"/>
          <w:bottom w:val="nil"/>
          <w:right w:val="nil"/>
          <w:between w:val="nil"/>
        </w:pBdr>
      </w:pPr>
      <w:r>
        <w:t>UL 60950-1, Information Technology Equipment Safety Part 1: General Requirements</w:t>
      </w:r>
    </w:p>
    <w:p w:rsidR="00DC041B" w:rsidRDefault="00390327">
      <w:pPr>
        <w:numPr>
          <w:ilvl w:val="0"/>
          <w:numId w:val="22"/>
        </w:numPr>
        <w:pBdr>
          <w:top w:val="nil"/>
          <w:left w:val="nil"/>
          <w:bottom w:val="nil"/>
          <w:right w:val="nil"/>
          <w:between w:val="nil"/>
        </w:pBdr>
      </w:pPr>
      <w:r>
        <w:t>CAN/CSA C22.2 No. 60950-1, Information Technology Equipment Safety Part 1: General Requirements</w:t>
      </w:r>
    </w:p>
    <w:p w:rsidR="00DC041B" w:rsidRDefault="00390327">
      <w:pPr>
        <w:numPr>
          <w:ilvl w:val="0"/>
          <w:numId w:val="22"/>
        </w:numPr>
        <w:pBdr>
          <w:top w:val="nil"/>
          <w:left w:val="nil"/>
          <w:bottom w:val="nil"/>
          <w:right w:val="nil"/>
          <w:between w:val="nil"/>
        </w:pBdr>
      </w:pPr>
      <w:r>
        <w:t>IEC 60950-1, Information Technology Equipment Safety Part 1: General Requiremen</w:t>
      </w:r>
      <w:r>
        <w:t>ts, including all national deviations as specified in the most current CB Bulletin; CB Certificate and report MUST include all countries participating in the CB Scheme; US and Canada national deviations may be excluded since the power supply will have thir</w:t>
      </w:r>
      <w:r>
        <w:t>d party certifications for these 2 countries</w:t>
      </w:r>
    </w:p>
    <w:p w:rsidR="00DC041B" w:rsidRDefault="00390327">
      <w:pPr>
        <w:numPr>
          <w:ilvl w:val="0"/>
          <w:numId w:val="22"/>
        </w:numPr>
        <w:pBdr>
          <w:top w:val="nil"/>
          <w:left w:val="nil"/>
          <w:bottom w:val="nil"/>
          <w:right w:val="nil"/>
          <w:between w:val="nil"/>
        </w:pBdr>
      </w:pPr>
      <w:r>
        <w:t>EN 60950-1, Information Technology Equipment Safety Part 1: General Requirements</w:t>
      </w:r>
    </w:p>
    <w:p w:rsidR="00DC041B" w:rsidRDefault="00390327">
      <w:pPr>
        <w:numPr>
          <w:ilvl w:val="0"/>
          <w:numId w:val="22"/>
        </w:numPr>
        <w:pBdr>
          <w:top w:val="nil"/>
          <w:left w:val="nil"/>
          <w:bottom w:val="nil"/>
          <w:right w:val="nil"/>
          <w:between w:val="nil"/>
        </w:pBdr>
      </w:pPr>
      <w:r>
        <w:t>IEC 62368-1, Audio/video, information and communication technology equipment – Part 1: Safety requirements (applicable to meet ant</w:t>
      </w:r>
      <w:r>
        <w:t>icipated effective date of June 20, 2019 for North America and Europe.)</w:t>
      </w:r>
    </w:p>
    <w:p w:rsidR="00DC041B" w:rsidRDefault="00390327">
      <w:pPr>
        <w:pStyle w:val="Heading4"/>
        <w:pBdr>
          <w:top w:val="nil"/>
          <w:left w:val="nil"/>
          <w:bottom w:val="nil"/>
          <w:right w:val="nil"/>
          <w:between w:val="nil"/>
        </w:pBdr>
        <w:spacing w:after="200"/>
        <w:ind w:left="0" w:firstLine="0"/>
      </w:pPr>
      <w:bookmarkStart w:id="171" w:name="_3ka3is7coc3z" w:colFirst="0" w:colLast="0"/>
      <w:bookmarkEnd w:id="171"/>
      <w:r>
        <w:t>A.4.2.2 Safety Certifications and Certification Marks</w:t>
      </w:r>
    </w:p>
    <w:p w:rsidR="00DC041B" w:rsidRDefault="00390327">
      <w:pPr>
        <w:pBdr>
          <w:top w:val="nil"/>
          <w:left w:val="nil"/>
          <w:bottom w:val="nil"/>
          <w:right w:val="nil"/>
          <w:between w:val="nil"/>
        </w:pBdr>
        <w:ind w:left="0"/>
      </w:pPr>
      <w:r>
        <w:t>The manufacturer shall obtain the following safety certifications for the power supply as applicable. All evaluations must be as c</w:t>
      </w:r>
      <w:r>
        <w:t>omprehensive as possible. Only requirements that absolutely rely on or are affected by the system may be left to the system level evaluation [i.e. minimize Conditions of Acceptability]. Any exceptions and all Conditions of</w:t>
      </w:r>
    </w:p>
    <w:p w:rsidR="00DC041B" w:rsidRDefault="00390327">
      <w:pPr>
        <w:pBdr>
          <w:top w:val="nil"/>
          <w:left w:val="nil"/>
          <w:bottom w:val="nil"/>
          <w:right w:val="nil"/>
          <w:between w:val="nil"/>
        </w:pBdr>
        <w:ind w:left="0"/>
      </w:pPr>
      <w:r>
        <w:t>Acceptability must be confirmed a</w:t>
      </w:r>
      <w:r>
        <w:t>nd agreed upon by Product Safety Engineer and team.</w:t>
      </w:r>
    </w:p>
    <w:p w:rsidR="00DC041B" w:rsidRDefault="00390327">
      <w:pPr>
        <w:numPr>
          <w:ilvl w:val="0"/>
          <w:numId w:val="66"/>
        </w:numPr>
        <w:pBdr>
          <w:top w:val="nil"/>
          <w:left w:val="nil"/>
          <w:bottom w:val="nil"/>
          <w:right w:val="nil"/>
          <w:between w:val="nil"/>
        </w:pBdr>
      </w:pPr>
      <w:r>
        <w:t>UL or an equivalent NRTL Component Recognition for the US with follow-up service (e.g. UL R/C or CSA).</w:t>
      </w:r>
    </w:p>
    <w:p w:rsidR="00DC041B" w:rsidRDefault="00390327">
      <w:pPr>
        <w:numPr>
          <w:ilvl w:val="0"/>
          <w:numId w:val="66"/>
        </w:numPr>
        <w:pBdr>
          <w:top w:val="nil"/>
          <w:left w:val="nil"/>
          <w:bottom w:val="nil"/>
          <w:right w:val="nil"/>
          <w:between w:val="nil"/>
        </w:pBdr>
      </w:pPr>
      <w:r>
        <w:t>CSA Component certification for CAN with follow-up service (</w:t>
      </w:r>
      <w:proofErr w:type="spellStart"/>
      <w:r>
        <w:t>cUL</w:t>
      </w:r>
      <w:proofErr w:type="spellEnd"/>
      <w:r>
        <w:t xml:space="preserve"> R/C or CSA).</w:t>
      </w:r>
    </w:p>
    <w:p w:rsidR="00DC041B" w:rsidRDefault="00390327">
      <w:pPr>
        <w:numPr>
          <w:ilvl w:val="0"/>
          <w:numId w:val="66"/>
        </w:numPr>
        <w:pBdr>
          <w:top w:val="nil"/>
          <w:left w:val="nil"/>
          <w:bottom w:val="nil"/>
          <w:right w:val="nil"/>
          <w:between w:val="nil"/>
        </w:pBdr>
      </w:pPr>
      <w:r>
        <w:t>CB Certificate and Test Report issued by CSA, UL, VDE, TUV or DEMKO</w:t>
      </w:r>
    </w:p>
    <w:p w:rsidR="00DC041B" w:rsidRDefault="00390327">
      <w:pPr>
        <w:numPr>
          <w:ilvl w:val="0"/>
          <w:numId w:val="66"/>
        </w:numPr>
        <w:pBdr>
          <w:top w:val="nil"/>
          <w:left w:val="nil"/>
          <w:bottom w:val="nil"/>
          <w:right w:val="nil"/>
          <w:between w:val="nil"/>
        </w:pBdr>
      </w:pPr>
      <w:r>
        <w:t>BSMI (safety and EMC) certification for Taiwan for all power supplies that are regulated by Taiwan</w:t>
      </w:r>
    </w:p>
    <w:p w:rsidR="00DC041B" w:rsidRDefault="00390327">
      <w:pPr>
        <w:numPr>
          <w:ilvl w:val="0"/>
          <w:numId w:val="66"/>
        </w:numPr>
        <w:pBdr>
          <w:top w:val="nil"/>
          <w:left w:val="nil"/>
          <w:bottom w:val="nil"/>
          <w:right w:val="nil"/>
          <w:between w:val="nil"/>
        </w:pBdr>
      </w:pPr>
      <w:r>
        <w:t xml:space="preserve">CE Marking (safety and EMC) for EU </w:t>
      </w:r>
    </w:p>
    <w:p w:rsidR="00DC041B" w:rsidRDefault="00390327">
      <w:pPr>
        <w:pStyle w:val="Heading4"/>
        <w:pBdr>
          <w:top w:val="nil"/>
          <w:left w:val="nil"/>
          <w:bottom w:val="nil"/>
          <w:right w:val="nil"/>
          <w:between w:val="nil"/>
        </w:pBdr>
        <w:spacing w:after="200"/>
        <w:ind w:left="0" w:firstLine="0"/>
      </w:pPr>
      <w:bookmarkStart w:id="172" w:name="_x4fkzcty5odf" w:colFirst="0" w:colLast="0"/>
      <w:bookmarkEnd w:id="172"/>
      <w:r>
        <w:t>A.4.2.3 Documentation</w:t>
      </w:r>
    </w:p>
    <w:p w:rsidR="00DC041B" w:rsidRDefault="00390327">
      <w:pPr>
        <w:pBdr>
          <w:top w:val="nil"/>
          <w:left w:val="nil"/>
          <w:bottom w:val="nil"/>
          <w:right w:val="nil"/>
          <w:between w:val="nil"/>
        </w:pBdr>
        <w:ind w:left="0"/>
      </w:pPr>
      <w:r>
        <w:t>The vendor shall provide reprod</w:t>
      </w:r>
      <w:r>
        <w:t>ucible copies of all pertinent documentation relating to the following:</w:t>
      </w:r>
    </w:p>
    <w:p w:rsidR="00DC041B" w:rsidRDefault="00390327">
      <w:pPr>
        <w:pBdr>
          <w:top w:val="nil"/>
          <w:left w:val="nil"/>
          <w:bottom w:val="nil"/>
          <w:right w:val="nil"/>
          <w:between w:val="nil"/>
        </w:pBdr>
        <w:ind w:left="0"/>
      </w:pPr>
      <w:r>
        <w:t>Product Information</w:t>
      </w:r>
    </w:p>
    <w:p w:rsidR="00DC041B" w:rsidRDefault="00390327">
      <w:pPr>
        <w:numPr>
          <w:ilvl w:val="0"/>
          <w:numId w:val="64"/>
        </w:numPr>
        <w:pBdr>
          <w:top w:val="nil"/>
          <w:left w:val="nil"/>
          <w:bottom w:val="nil"/>
          <w:right w:val="nil"/>
          <w:between w:val="nil"/>
        </w:pBdr>
      </w:pPr>
      <w:r>
        <w:t>Bill of Materials</w:t>
      </w:r>
    </w:p>
    <w:p w:rsidR="00DC041B" w:rsidRDefault="00390327">
      <w:pPr>
        <w:numPr>
          <w:ilvl w:val="0"/>
          <w:numId w:val="64"/>
        </w:numPr>
        <w:pBdr>
          <w:top w:val="nil"/>
          <w:left w:val="nil"/>
          <w:bottom w:val="nil"/>
          <w:right w:val="nil"/>
          <w:between w:val="nil"/>
        </w:pBdr>
      </w:pPr>
      <w:r>
        <w:t>Schematics</w:t>
      </w:r>
    </w:p>
    <w:p w:rsidR="00DC041B" w:rsidRDefault="00390327">
      <w:pPr>
        <w:numPr>
          <w:ilvl w:val="0"/>
          <w:numId w:val="64"/>
        </w:numPr>
        <w:pBdr>
          <w:top w:val="nil"/>
          <w:left w:val="nil"/>
          <w:bottom w:val="nil"/>
          <w:right w:val="nil"/>
          <w:between w:val="nil"/>
        </w:pBdr>
      </w:pPr>
      <w:r>
        <w:t>functional test report</w:t>
      </w:r>
    </w:p>
    <w:p w:rsidR="00DC041B" w:rsidRDefault="00390327">
      <w:pPr>
        <w:pBdr>
          <w:top w:val="nil"/>
          <w:left w:val="nil"/>
          <w:bottom w:val="nil"/>
          <w:right w:val="nil"/>
          <w:between w:val="nil"/>
        </w:pBdr>
        <w:ind w:left="0"/>
      </w:pPr>
      <w:r>
        <w:t>Final Compliance Approval</w:t>
      </w:r>
    </w:p>
    <w:p w:rsidR="00DC041B" w:rsidRDefault="00390327">
      <w:pPr>
        <w:numPr>
          <w:ilvl w:val="0"/>
          <w:numId w:val="47"/>
        </w:numPr>
        <w:pBdr>
          <w:top w:val="nil"/>
          <w:left w:val="nil"/>
          <w:bottom w:val="nil"/>
          <w:right w:val="nil"/>
          <w:between w:val="nil"/>
        </w:pBdr>
      </w:pPr>
      <w:r>
        <w:t>NRTL certificate and report, Conditions of Acceptability and test report</w:t>
      </w:r>
    </w:p>
    <w:p w:rsidR="00DC041B" w:rsidRDefault="00390327">
      <w:pPr>
        <w:numPr>
          <w:ilvl w:val="0"/>
          <w:numId w:val="47"/>
        </w:numPr>
        <w:pBdr>
          <w:top w:val="nil"/>
          <w:left w:val="nil"/>
          <w:bottom w:val="nil"/>
          <w:right w:val="nil"/>
          <w:between w:val="nil"/>
        </w:pBdr>
      </w:pPr>
      <w:r>
        <w:t>CB Certificate and report, including schematics</w:t>
      </w:r>
    </w:p>
    <w:p w:rsidR="00DC041B" w:rsidRDefault="00390327">
      <w:pPr>
        <w:numPr>
          <w:ilvl w:val="0"/>
          <w:numId w:val="47"/>
        </w:numPr>
        <w:pBdr>
          <w:top w:val="nil"/>
          <w:left w:val="nil"/>
          <w:bottom w:val="nil"/>
          <w:right w:val="nil"/>
          <w:between w:val="nil"/>
        </w:pBdr>
      </w:pPr>
      <w:r>
        <w:t>Manufacturer’s Declaration of Conformity to EN 60950-1</w:t>
      </w:r>
    </w:p>
    <w:p w:rsidR="00DC041B" w:rsidRDefault="00390327">
      <w:pPr>
        <w:numPr>
          <w:ilvl w:val="0"/>
          <w:numId w:val="47"/>
        </w:numPr>
        <w:pBdr>
          <w:top w:val="nil"/>
          <w:left w:val="nil"/>
          <w:bottom w:val="nil"/>
          <w:right w:val="nil"/>
          <w:between w:val="nil"/>
        </w:pBdr>
      </w:pPr>
      <w:r>
        <w:t>FCC Part 15 Class A and CISPR 22 Class A test data</w:t>
      </w:r>
    </w:p>
    <w:p w:rsidR="00DC041B" w:rsidRDefault="00390327">
      <w:pPr>
        <w:numPr>
          <w:ilvl w:val="0"/>
          <w:numId w:val="47"/>
        </w:numPr>
        <w:pBdr>
          <w:top w:val="nil"/>
          <w:left w:val="nil"/>
          <w:bottom w:val="nil"/>
          <w:right w:val="nil"/>
          <w:between w:val="nil"/>
        </w:pBdr>
      </w:pPr>
      <w:r>
        <w:t>Declaration of Conformity to EN 61000-3-2 Class A and test report including waveforms and harmonic out</w:t>
      </w:r>
      <w:r>
        <w:t>put levels.</w:t>
      </w:r>
    </w:p>
    <w:p w:rsidR="00DC041B" w:rsidRDefault="00390327">
      <w:pPr>
        <w:numPr>
          <w:ilvl w:val="0"/>
          <w:numId w:val="47"/>
        </w:numPr>
        <w:pBdr>
          <w:top w:val="nil"/>
          <w:left w:val="nil"/>
          <w:bottom w:val="nil"/>
          <w:right w:val="nil"/>
          <w:between w:val="nil"/>
        </w:pBdr>
      </w:pPr>
      <w:r>
        <w:lastRenderedPageBreak/>
        <w:t>BSMI Certificate, when appropriate</w:t>
      </w:r>
    </w:p>
    <w:p w:rsidR="00DC041B" w:rsidRDefault="00390327">
      <w:pPr>
        <w:pStyle w:val="Heading4"/>
        <w:pBdr>
          <w:top w:val="nil"/>
          <w:left w:val="nil"/>
          <w:bottom w:val="nil"/>
          <w:right w:val="nil"/>
          <w:between w:val="nil"/>
        </w:pBdr>
        <w:spacing w:after="200"/>
        <w:ind w:left="0" w:firstLine="0"/>
      </w:pPr>
      <w:bookmarkStart w:id="173" w:name="_p9f5hopq0rcy" w:colFirst="0" w:colLast="0"/>
      <w:bookmarkEnd w:id="173"/>
      <w:r>
        <w:t>A.4.2.4 Miscellaneous Requirements and Tests</w:t>
      </w:r>
    </w:p>
    <w:p w:rsidR="00DC041B" w:rsidRDefault="00390327">
      <w:pPr>
        <w:pStyle w:val="Heading5"/>
        <w:pBdr>
          <w:top w:val="nil"/>
          <w:left w:val="nil"/>
          <w:bottom w:val="nil"/>
          <w:right w:val="nil"/>
          <w:between w:val="nil"/>
        </w:pBdr>
        <w:spacing w:before="280"/>
      </w:pPr>
      <w:bookmarkStart w:id="174" w:name="_k87g4fiymnr0" w:colFirst="0" w:colLast="0"/>
      <w:bookmarkEnd w:id="174"/>
      <w:r>
        <w:t xml:space="preserve">A.4.2.4.1 Input Fusing </w:t>
      </w:r>
    </w:p>
    <w:p w:rsidR="00DC041B" w:rsidRDefault="00390327">
      <w:pPr>
        <w:pBdr>
          <w:top w:val="nil"/>
          <w:left w:val="nil"/>
          <w:bottom w:val="nil"/>
          <w:right w:val="nil"/>
          <w:between w:val="nil"/>
        </w:pBdr>
        <w:ind w:left="0"/>
        <w:rPr>
          <w:strike/>
        </w:rPr>
      </w:pPr>
      <w:r>
        <w:t xml:space="preserve">The power supply shall be furnished with a non-user replaceable fuse in </w:t>
      </w:r>
      <w:proofErr w:type="gramStart"/>
      <w:r>
        <w:rPr>
          <w:strike/>
        </w:rPr>
        <w:t>the</w:t>
      </w:r>
      <w:r>
        <w:t xml:space="preserve"> each</w:t>
      </w:r>
      <w:proofErr w:type="gramEnd"/>
      <w:r>
        <w:t xml:space="preserve"> phase/live line of an AC input power supply. The fuse must meet safety requirements of all standards and national deviations listed above. </w:t>
      </w:r>
    </w:p>
    <w:p w:rsidR="00DC041B" w:rsidRDefault="00390327">
      <w:pPr>
        <w:pStyle w:val="Heading5"/>
        <w:pBdr>
          <w:top w:val="nil"/>
          <w:left w:val="nil"/>
          <w:bottom w:val="nil"/>
          <w:right w:val="nil"/>
          <w:between w:val="nil"/>
        </w:pBdr>
        <w:spacing w:before="280"/>
      </w:pPr>
      <w:bookmarkStart w:id="175" w:name="_lqumlv5tgujg" w:colFirst="0" w:colLast="0"/>
      <w:bookmarkEnd w:id="175"/>
      <w:r>
        <w:t>A.4.2.4.2 AC Input Voltage and Frequency</w:t>
      </w:r>
    </w:p>
    <w:p w:rsidR="00DC041B" w:rsidRDefault="00390327">
      <w:pPr>
        <w:pBdr>
          <w:top w:val="nil"/>
          <w:left w:val="nil"/>
          <w:bottom w:val="nil"/>
          <w:right w:val="nil"/>
          <w:between w:val="nil"/>
        </w:pBdr>
        <w:ind w:left="0"/>
      </w:pPr>
      <w:r>
        <w:t>For safety certifications, the power supply shall be rated 200 - 240V</w:t>
      </w:r>
      <w:r>
        <w:t>ac, 50/60 Hz and shall operate and be evaluated with a with -/+10% tolerance.</w:t>
      </w:r>
    </w:p>
    <w:p w:rsidR="00DC041B" w:rsidRDefault="00390327">
      <w:pPr>
        <w:pStyle w:val="Heading5"/>
        <w:pBdr>
          <w:top w:val="nil"/>
          <w:left w:val="nil"/>
          <w:bottom w:val="nil"/>
          <w:right w:val="nil"/>
          <w:between w:val="nil"/>
        </w:pBdr>
        <w:spacing w:before="280"/>
      </w:pPr>
      <w:bookmarkStart w:id="176" w:name="_rc6qvoixvm2q" w:colFirst="0" w:colLast="0"/>
      <w:bookmarkEnd w:id="176"/>
      <w:r>
        <w:t>A.4.2.4.3 Materials</w:t>
      </w:r>
    </w:p>
    <w:p w:rsidR="00DC041B" w:rsidRDefault="00390327">
      <w:pPr>
        <w:widowControl w:val="0"/>
        <w:pBdr>
          <w:top w:val="nil"/>
          <w:left w:val="nil"/>
          <w:bottom w:val="nil"/>
          <w:right w:val="nil"/>
          <w:between w:val="nil"/>
        </w:pBdr>
        <w:ind w:left="0"/>
        <w:jc w:val="both"/>
      </w:pPr>
      <w:r>
        <w:t>Acceptable materials include zinc plated CRS steel. Any plastic material used is to meet UL 94-V0 specifications. Some examples of component materials are listed below:</w:t>
      </w:r>
    </w:p>
    <w:p w:rsidR="00DC041B" w:rsidRDefault="00390327">
      <w:pPr>
        <w:widowControl w:val="0"/>
        <w:numPr>
          <w:ilvl w:val="0"/>
          <w:numId w:val="53"/>
        </w:numPr>
        <w:pBdr>
          <w:top w:val="nil"/>
          <w:left w:val="nil"/>
          <w:bottom w:val="nil"/>
          <w:right w:val="nil"/>
          <w:between w:val="nil"/>
        </w:pBdr>
        <w:ind w:left="720"/>
        <w:jc w:val="both"/>
      </w:pPr>
      <w:r>
        <w:t xml:space="preserve">Fasteners - made of material </w:t>
      </w:r>
      <w:proofErr w:type="gramStart"/>
      <w:r>
        <w:t>with  flammability</w:t>
      </w:r>
      <w:proofErr w:type="gramEnd"/>
      <w:r>
        <w:t xml:space="preserve"> </w:t>
      </w:r>
      <w:r>
        <w:rPr>
          <w:color w:val="222222"/>
        </w:rPr>
        <w:t>V-0</w:t>
      </w:r>
      <w:r>
        <w:t xml:space="preserve">. </w:t>
      </w:r>
    </w:p>
    <w:p w:rsidR="00DC041B" w:rsidRDefault="00390327">
      <w:pPr>
        <w:widowControl w:val="0"/>
        <w:numPr>
          <w:ilvl w:val="0"/>
          <w:numId w:val="17"/>
        </w:numPr>
        <w:pBdr>
          <w:top w:val="nil"/>
          <w:left w:val="nil"/>
          <w:bottom w:val="nil"/>
          <w:right w:val="nil"/>
          <w:between w:val="nil"/>
        </w:pBdr>
        <w:ind w:left="720"/>
      </w:pPr>
      <w:r>
        <w:t>Connectors - material flammabilit</w:t>
      </w:r>
      <w:r>
        <w:t xml:space="preserve">y </w:t>
      </w:r>
      <w:r>
        <w:rPr>
          <w:color w:val="222222"/>
        </w:rPr>
        <w:t>V-0</w:t>
      </w:r>
      <w:r>
        <w:t xml:space="preserve">, min 80C. </w:t>
      </w:r>
    </w:p>
    <w:p w:rsidR="00DC041B" w:rsidRDefault="00390327">
      <w:pPr>
        <w:widowControl w:val="0"/>
        <w:numPr>
          <w:ilvl w:val="0"/>
          <w:numId w:val="53"/>
        </w:numPr>
        <w:pBdr>
          <w:top w:val="nil"/>
          <w:left w:val="nil"/>
          <w:bottom w:val="nil"/>
          <w:right w:val="nil"/>
          <w:between w:val="nil"/>
        </w:pBdr>
        <w:ind w:left="720"/>
        <w:jc w:val="both"/>
      </w:pPr>
      <w:r>
        <w:t xml:space="preserve">Wiring - Wires are to be certified, rated VW-1, voltage, current, temperature rating suitable for application.  </w:t>
      </w:r>
    </w:p>
    <w:p w:rsidR="00DC041B" w:rsidRDefault="00390327">
      <w:pPr>
        <w:widowControl w:val="0"/>
        <w:numPr>
          <w:ilvl w:val="0"/>
          <w:numId w:val="53"/>
        </w:numPr>
        <w:pBdr>
          <w:top w:val="nil"/>
          <w:left w:val="nil"/>
          <w:bottom w:val="nil"/>
          <w:right w:val="nil"/>
          <w:between w:val="nil"/>
        </w:pBdr>
        <w:ind w:left="720"/>
      </w:pPr>
      <w:r>
        <w:t xml:space="preserve">Wiring Mechanical protection - e.g. Heat shrink tubing, braided mesh, etc.  are to be certified, rated VW-1, voltage and temperature rating suitable for application.  </w:t>
      </w:r>
    </w:p>
    <w:p w:rsidR="00DC041B" w:rsidRDefault="00390327">
      <w:pPr>
        <w:widowControl w:val="0"/>
        <w:numPr>
          <w:ilvl w:val="0"/>
          <w:numId w:val="53"/>
        </w:numPr>
        <w:pBdr>
          <w:top w:val="nil"/>
          <w:left w:val="nil"/>
          <w:bottom w:val="nil"/>
          <w:right w:val="nil"/>
          <w:between w:val="nil"/>
        </w:pBdr>
        <w:ind w:left="720"/>
      </w:pPr>
      <w:r>
        <w:t xml:space="preserve">Printed Wiring Boards - Printed circuit board shall be UL Recognized Component, Printed </w:t>
      </w:r>
      <w:r>
        <w:t xml:space="preserve">Wiring Board (ZPMV2), rated </w:t>
      </w:r>
      <w:r>
        <w:rPr>
          <w:color w:val="222222"/>
        </w:rPr>
        <w:t>V-0</w:t>
      </w:r>
      <w:r>
        <w:t xml:space="preserve"> and minimum 130C. Additionally it shall comply with direct support of current-carrying parts performance level requirements of ANSI/UL 796. The printed circuit board manufacturer's recognized marking and type designation sha</w:t>
      </w:r>
      <w:r>
        <w:t>ll be marked as specified on the fabrication drawing.</w:t>
      </w:r>
    </w:p>
    <w:p w:rsidR="00DC041B" w:rsidRDefault="00390327">
      <w:pPr>
        <w:pStyle w:val="Heading5"/>
        <w:pBdr>
          <w:top w:val="nil"/>
          <w:left w:val="nil"/>
          <w:bottom w:val="nil"/>
          <w:right w:val="nil"/>
          <w:between w:val="nil"/>
        </w:pBdr>
        <w:spacing w:before="280"/>
      </w:pPr>
      <w:bookmarkStart w:id="177" w:name="_ityb4fz2160u" w:colFirst="0" w:colLast="0"/>
      <w:bookmarkEnd w:id="177"/>
      <w:r>
        <w:t>A.4.2.4.4 Secondary Circuits</w:t>
      </w:r>
    </w:p>
    <w:p w:rsidR="00DC041B" w:rsidRDefault="00390327">
      <w:pPr>
        <w:pBdr>
          <w:top w:val="nil"/>
          <w:left w:val="nil"/>
          <w:bottom w:val="nil"/>
          <w:right w:val="nil"/>
          <w:between w:val="nil"/>
        </w:pBdr>
        <w:ind w:left="0"/>
      </w:pPr>
      <w:r>
        <w:t>All secondary circuits shall meet Safety Extra Low Voltage (SELV) requirements as described in</w:t>
      </w:r>
    </w:p>
    <w:p w:rsidR="00DC041B" w:rsidRDefault="00390327">
      <w:pPr>
        <w:pBdr>
          <w:top w:val="nil"/>
          <w:left w:val="nil"/>
          <w:bottom w:val="nil"/>
          <w:right w:val="nil"/>
          <w:between w:val="nil"/>
        </w:pBdr>
        <w:ind w:left="0"/>
      </w:pPr>
      <w:r>
        <w:t>the safety standards listed above.</w:t>
      </w:r>
    </w:p>
    <w:p w:rsidR="00DC041B" w:rsidRDefault="00390327">
      <w:pPr>
        <w:pStyle w:val="Heading5"/>
        <w:pBdr>
          <w:top w:val="nil"/>
          <w:left w:val="nil"/>
          <w:bottom w:val="nil"/>
          <w:right w:val="nil"/>
          <w:between w:val="nil"/>
        </w:pBdr>
        <w:spacing w:before="280"/>
      </w:pPr>
      <w:bookmarkStart w:id="178" w:name="_e0nvetdsv2a1" w:colFirst="0" w:colLast="0"/>
      <w:bookmarkEnd w:id="178"/>
      <w:r>
        <w:t xml:space="preserve">A.4.2.4.5 </w:t>
      </w:r>
      <w:proofErr w:type="spellStart"/>
      <w:r>
        <w:t>HiPot</w:t>
      </w:r>
      <w:proofErr w:type="spellEnd"/>
      <w:r>
        <w:t xml:space="preserve"> and Ground Continuity Tests</w:t>
      </w:r>
      <w:r>
        <w:t xml:space="preserve"> </w:t>
      </w:r>
    </w:p>
    <w:p w:rsidR="00DC041B" w:rsidRDefault="00390327">
      <w:pPr>
        <w:pBdr>
          <w:top w:val="nil"/>
          <w:left w:val="nil"/>
          <w:bottom w:val="nil"/>
          <w:right w:val="nil"/>
          <w:between w:val="nil"/>
        </w:pBdr>
        <w:ind w:left="0"/>
      </w:pPr>
      <w:proofErr w:type="spellStart"/>
      <w:r>
        <w:t>HiPot</w:t>
      </w:r>
      <w:proofErr w:type="spellEnd"/>
      <w:r>
        <w:t xml:space="preserve"> and Ground Continuity testing shall be performed by the manufacturer on the component</w:t>
      </w:r>
    </w:p>
    <w:p w:rsidR="00DC041B" w:rsidRDefault="00390327">
      <w:pPr>
        <w:pBdr>
          <w:top w:val="nil"/>
          <w:left w:val="nil"/>
          <w:bottom w:val="nil"/>
          <w:right w:val="nil"/>
          <w:between w:val="nil"/>
        </w:pBdr>
        <w:ind w:left="0"/>
      </w:pPr>
      <w:r>
        <w:t xml:space="preserve">supply for 100% of production. The power supply unit shall pass the </w:t>
      </w:r>
      <w:proofErr w:type="spellStart"/>
      <w:r>
        <w:t>HiPot</w:t>
      </w:r>
      <w:proofErr w:type="spellEnd"/>
      <w:r>
        <w:t xml:space="preserve"> test without removal</w:t>
      </w:r>
    </w:p>
    <w:p w:rsidR="00DC041B" w:rsidRDefault="00390327">
      <w:pPr>
        <w:pBdr>
          <w:top w:val="nil"/>
          <w:left w:val="nil"/>
          <w:bottom w:val="nil"/>
          <w:right w:val="nil"/>
          <w:between w:val="nil"/>
        </w:pBdr>
        <w:ind w:left="0"/>
        <w:rPr>
          <w:b/>
        </w:rPr>
      </w:pPr>
      <w:r>
        <w:t xml:space="preserve">or disconnection of any hardware component. The test voltage shall </w:t>
      </w:r>
      <w:r>
        <w:t xml:space="preserve">be as specified in the </w:t>
      </w:r>
      <w:r>
        <w:rPr>
          <w:highlight w:val="white"/>
        </w:rPr>
        <w:t>applicable safety standards listed above and latest version of IEC 50116, Information Technology Equipment – Routine Electrical Safety Testing in Production.</w:t>
      </w:r>
    </w:p>
    <w:p w:rsidR="00DC041B" w:rsidRDefault="00390327">
      <w:pPr>
        <w:pStyle w:val="Heading5"/>
        <w:pBdr>
          <w:top w:val="nil"/>
          <w:left w:val="nil"/>
          <w:bottom w:val="nil"/>
          <w:right w:val="nil"/>
          <w:between w:val="nil"/>
        </w:pBdr>
        <w:spacing w:before="280"/>
      </w:pPr>
      <w:bookmarkStart w:id="179" w:name="_x4xs62ofg7rn" w:colFirst="0" w:colLast="0"/>
      <w:bookmarkEnd w:id="179"/>
      <w:r>
        <w:t>A.4.2.4.6 Humidity Test</w:t>
      </w:r>
    </w:p>
    <w:p w:rsidR="00DC041B" w:rsidRDefault="00390327">
      <w:pPr>
        <w:pBdr>
          <w:top w:val="nil"/>
          <w:left w:val="nil"/>
          <w:bottom w:val="nil"/>
          <w:right w:val="nil"/>
          <w:between w:val="nil"/>
        </w:pBdr>
        <w:ind w:left="0"/>
      </w:pPr>
      <w:r>
        <w:t>The humidity test shall be performed as part of the</w:t>
      </w:r>
      <w:r>
        <w:t xml:space="preserve"> power supply safety approval testing and be</w:t>
      </w:r>
    </w:p>
    <w:p w:rsidR="00DC041B" w:rsidRDefault="00390327">
      <w:pPr>
        <w:pBdr>
          <w:top w:val="nil"/>
          <w:left w:val="nil"/>
          <w:bottom w:val="nil"/>
          <w:right w:val="nil"/>
          <w:between w:val="nil"/>
        </w:pBdr>
        <w:ind w:left="0"/>
      </w:pPr>
      <w:r>
        <w:t>included in the CB report. The test parameters shall be as specified in the applicable standards</w:t>
      </w:r>
    </w:p>
    <w:p w:rsidR="00DC041B" w:rsidRDefault="00390327">
      <w:pPr>
        <w:pBdr>
          <w:top w:val="nil"/>
          <w:left w:val="nil"/>
          <w:bottom w:val="nil"/>
          <w:right w:val="nil"/>
          <w:between w:val="nil"/>
        </w:pBdr>
        <w:ind w:left="0"/>
      </w:pPr>
      <w:r>
        <w:t>listed above.</w:t>
      </w:r>
    </w:p>
    <w:p w:rsidR="00DC041B" w:rsidRDefault="00390327">
      <w:pPr>
        <w:pStyle w:val="Heading5"/>
        <w:pBdr>
          <w:top w:val="nil"/>
          <w:left w:val="nil"/>
          <w:bottom w:val="nil"/>
          <w:right w:val="nil"/>
          <w:between w:val="nil"/>
        </w:pBdr>
        <w:spacing w:before="280"/>
      </w:pPr>
      <w:bookmarkStart w:id="180" w:name="_u3178k62sy0m" w:colFirst="0" w:colLast="0"/>
      <w:bookmarkEnd w:id="180"/>
      <w:r>
        <w:t>A.4.2.4.7 Capacitance Discharge Test</w:t>
      </w:r>
    </w:p>
    <w:p w:rsidR="00DC041B" w:rsidRDefault="00390327">
      <w:pPr>
        <w:pBdr>
          <w:top w:val="nil"/>
          <w:left w:val="nil"/>
          <w:bottom w:val="nil"/>
          <w:right w:val="nil"/>
          <w:between w:val="nil"/>
        </w:pBdr>
        <w:ind w:left="0"/>
      </w:pPr>
      <w:r>
        <w:t>The capacitance discharge test shall be performed as part of the power supply safety approval</w:t>
      </w:r>
    </w:p>
    <w:p w:rsidR="00DC041B" w:rsidRDefault="00390327">
      <w:pPr>
        <w:pBdr>
          <w:top w:val="nil"/>
          <w:left w:val="nil"/>
          <w:bottom w:val="nil"/>
          <w:right w:val="nil"/>
          <w:between w:val="nil"/>
        </w:pBdr>
        <w:ind w:left="0"/>
      </w:pPr>
      <w:r>
        <w:t xml:space="preserve">testing and be included in all safety reports. Additionally, the power supply shall be tested with the fuse in and out of the power supply circuit if the fuse is </w:t>
      </w:r>
      <w:r>
        <w:t>located between the bleeder resistor and x-capacitors.</w:t>
      </w:r>
    </w:p>
    <w:p w:rsidR="00DC041B" w:rsidRDefault="00390327">
      <w:pPr>
        <w:pStyle w:val="Heading5"/>
        <w:pBdr>
          <w:top w:val="nil"/>
          <w:left w:val="nil"/>
          <w:bottom w:val="nil"/>
          <w:right w:val="nil"/>
          <w:between w:val="nil"/>
        </w:pBdr>
        <w:spacing w:before="280"/>
      </w:pPr>
      <w:bookmarkStart w:id="181" w:name="_gt6xjryjpv93" w:colFirst="0" w:colLast="0"/>
      <w:bookmarkEnd w:id="181"/>
      <w:r>
        <w:lastRenderedPageBreak/>
        <w:t>A.4.2.4.8 Ball Pressure Test</w:t>
      </w:r>
    </w:p>
    <w:p w:rsidR="00DC041B" w:rsidRDefault="00390327">
      <w:pPr>
        <w:pBdr>
          <w:top w:val="nil"/>
          <w:left w:val="nil"/>
          <w:bottom w:val="nil"/>
          <w:right w:val="nil"/>
          <w:between w:val="nil"/>
        </w:pBdr>
        <w:ind w:left="0"/>
      </w:pPr>
      <w:r>
        <w:t>The ball pressure test shall be performed as part of the power supply safety approval and be</w:t>
      </w:r>
    </w:p>
    <w:p w:rsidR="00DC041B" w:rsidRDefault="00390327">
      <w:pPr>
        <w:pBdr>
          <w:top w:val="nil"/>
          <w:left w:val="nil"/>
          <w:bottom w:val="nil"/>
          <w:right w:val="nil"/>
          <w:between w:val="nil"/>
        </w:pBdr>
        <w:ind w:left="0"/>
      </w:pPr>
      <w:r>
        <w:t>included in all safety reports. This test shall be performed on all thermoplast</w:t>
      </w:r>
      <w:r>
        <w:t>ic parts on which</w:t>
      </w:r>
    </w:p>
    <w:p w:rsidR="00DC041B" w:rsidRDefault="00390327">
      <w:pPr>
        <w:pBdr>
          <w:top w:val="nil"/>
          <w:left w:val="nil"/>
          <w:bottom w:val="nil"/>
          <w:right w:val="nil"/>
          <w:between w:val="nil"/>
        </w:pBdr>
        <w:ind w:left="0"/>
      </w:pPr>
      <w:r>
        <w:t xml:space="preserve">hazardous voltages (&gt; 42.4 </w:t>
      </w:r>
      <w:proofErr w:type="spellStart"/>
      <w:r>
        <w:t>Vpeak</w:t>
      </w:r>
      <w:proofErr w:type="spellEnd"/>
      <w:r>
        <w:t xml:space="preserve"> or &gt; 60 VDC) are mounted (i.e. transformer bobbin, AC input</w:t>
      </w:r>
    </w:p>
    <w:p w:rsidR="00DC041B" w:rsidRDefault="00390327">
      <w:pPr>
        <w:pBdr>
          <w:top w:val="nil"/>
          <w:left w:val="nil"/>
          <w:bottom w:val="nil"/>
          <w:right w:val="nil"/>
          <w:between w:val="nil"/>
        </w:pBdr>
        <w:ind w:left="0"/>
      </w:pPr>
      <w:r>
        <w:t>connector). Test parameters shall be as specified in IEC 60950-1.</w:t>
      </w:r>
    </w:p>
    <w:p w:rsidR="00DC041B" w:rsidRDefault="00390327">
      <w:pPr>
        <w:pStyle w:val="Heading5"/>
        <w:pBdr>
          <w:top w:val="nil"/>
          <w:left w:val="nil"/>
          <w:bottom w:val="nil"/>
          <w:right w:val="nil"/>
          <w:between w:val="nil"/>
        </w:pBdr>
        <w:spacing w:before="280"/>
      </w:pPr>
      <w:bookmarkStart w:id="182" w:name="_n3vib16fl5df" w:colFirst="0" w:colLast="0"/>
      <w:bookmarkEnd w:id="182"/>
      <w:r>
        <w:t>A.4.2.4.9 Earthing Test</w:t>
      </w:r>
    </w:p>
    <w:p w:rsidR="00DC041B" w:rsidRDefault="00390327">
      <w:pPr>
        <w:pBdr>
          <w:top w:val="nil"/>
          <w:left w:val="nil"/>
          <w:bottom w:val="nil"/>
          <w:right w:val="nil"/>
          <w:between w:val="nil"/>
        </w:pBdr>
        <w:ind w:left="0"/>
      </w:pPr>
      <w:r>
        <w:t>Earthing test shall be conducted in accordance with CSA</w:t>
      </w:r>
      <w:r>
        <w:t xml:space="preserve"> C22.2 No. 0.4, Bonding and Grounding of Electrical Equipment Standard, which is referenced in UL/CSA 60950-1.</w:t>
      </w:r>
    </w:p>
    <w:p w:rsidR="00DC041B" w:rsidRDefault="00390327">
      <w:pPr>
        <w:pBdr>
          <w:top w:val="nil"/>
          <w:left w:val="nil"/>
          <w:bottom w:val="nil"/>
          <w:right w:val="nil"/>
          <w:between w:val="nil"/>
        </w:pBdr>
        <w:ind w:left="0"/>
        <w:rPr>
          <w:b/>
        </w:rPr>
      </w:pPr>
      <w:r>
        <w:t>For some cases, the required test current is greater than 30 A and the required test duration is greater than two minutes.</w:t>
      </w:r>
    </w:p>
    <w:p w:rsidR="00DC041B" w:rsidRDefault="00390327">
      <w:pPr>
        <w:pStyle w:val="Heading5"/>
        <w:pBdr>
          <w:top w:val="nil"/>
          <w:left w:val="nil"/>
          <w:bottom w:val="nil"/>
          <w:right w:val="nil"/>
          <w:between w:val="nil"/>
        </w:pBdr>
        <w:spacing w:before="280"/>
      </w:pPr>
      <w:bookmarkStart w:id="183" w:name="_ae8r2ei0a19" w:colFirst="0" w:colLast="0"/>
      <w:bookmarkEnd w:id="183"/>
      <w:r>
        <w:t>A.4.2.4.10 Heating tes</w:t>
      </w:r>
      <w:r>
        <w:t>t</w:t>
      </w:r>
    </w:p>
    <w:p w:rsidR="00DC041B" w:rsidRDefault="00390327">
      <w:pPr>
        <w:pBdr>
          <w:top w:val="nil"/>
          <w:left w:val="nil"/>
          <w:bottom w:val="nil"/>
          <w:right w:val="nil"/>
          <w:between w:val="nil"/>
        </w:pBdr>
        <w:ind w:left="0"/>
      </w:pPr>
      <w:r>
        <w:t>The power supply shall comply with the requirements of the temperature test at an ambient of 55 degrees Celsius unless otherwise specified and discussed with appropriate Product Safety Engineer.  The heating test shall be done at ALL input and output com</w:t>
      </w:r>
      <w:r>
        <w:t xml:space="preserve">binations (including midpoints).  </w:t>
      </w:r>
      <w:proofErr w:type="gramStart"/>
      <w:r>
        <w:t>The  safety</w:t>
      </w:r>
      <w:proofErr w:type="gramEnd"/>
      <w:r>
        <w:t xml:space="preserve"> test report can be provided with the typical maximum output data, but the vendor must have test data to show the heating test was conducted at all input/output combinations.  If provided, the power supply handl</w:t>
      </w:r>
      <w:r>
        <w:t>e temperature data must also be included in the thermal test data.</w:t>
      </w:r>
    </w:p>
    <w:p w:rsidR="00DC041B" w:rsidRDefault="00390327">
      <w:pPr>
        <w:pBdr>
          <w:top w:val="nil"/>
          <w:left w:val="nil"/>
          <w:bottom w:val="nil"/>
          <w:right w:val="nil"/>
          <w:between w:val="nil"/>
        </w:pBdr>
        <w:ind w:left="0"/>
      </w:pPr>
      <w:r>
        <w:t>***Vendor is responsible for notifying test agency to monitor and record in test report, optocoupler temperature data for all heating and abnormal operation testing. This data is required t</w:t>
      </w:r>
      <w:r>
        <w:t>o be recorded in the safety test reports. ***</w:t>
      </w:r>
    </w:p>
    <w:p w:rsidR="00DC041B" w:rsidRDefault="00390327">
      <w:pPr>
        <w:pStyle w:val="Heading5"/>
        <w:pBdr>
          <w:top w:val="nil"/>
          <w:left w:val="nil"/>
          <w:bottom w:val="nil"/>
          <w:right w:val="nil"/>
          <w:between w:val="nil"/>
        </w:pBdr>
        <w:spacing w:before="280"/>
      </w:pPr>
      <w:bookmarkStart w:id="184" w:name="_cdd436g2ymlm" w:colFirst="0" w:colLast="0"/>
      <w:bookmarkEnd w:id="184"/>
      <w:r>
        <w:t>A.4.2.4.11 Fault Testing</w:t>
      </w:r>
    </w:p>
    <w:p w:rsidR="00DC041B" w:rsidRDefault="00390327">
      <w:pPr>
        <w:pBdr>
          <w:top w:val="nil"/>
          <w:left w:val="nil"/>
          <w:bottom w:val="nil"/>
          <w:right w:val="nil"/>
          <w:between w:val="nil"/>
        </w:pBdr>
        <w:ind w:left="0"/>
      </w:pPr>
      <w:r>
        <w:t>Fault testing is to be performed with a minimum branch circuit protector required in the system level application. During any fault testing, no external</w:t>
      </w:r>
    </w:p>
    <w:p w:rsidR="00DC041B" w:rsidRDefault="00390327">
      <w:pPr>
        <w:pBdr>
          <w:top w:val="nil"/>
          <w:left w:val="nil"/>
          <w:bottom w:val="nil"/>
          <w:right w:val="nil"/>
          <w:between w:val="nil"/>
        </w:pBdr>
        <w:ind w:left="0"/>
      </w:pPr>
      <w:r>
        <w:t>circuit breaker shall open. Powe</w:t>
      </w:r>
      <w:r>
        <w:t>r supply must be protected by the internal fuse or other internal</w:t>
      </w:r>
    </w:p>
    <w:p w:rsidR="00DC041B" w:rsidRDefault="00390327">
      <w:pPr>
        <w:pBdr>
          <w:top w:val="nil"/>
          <w:left w:val="nil"/>
          <w:bottom w:val="nil"/>
          <w:right w:val="nil"/>
          <w:between w:val="nil"/>
        </w:pBdr>
        <w:ind w:left="0"/>
      </w:pPr>
      <w:r>
        <w:t>circuit or mechanism.</w:t>
      </w:r>
    </w:p>
    <w:p w:rsidR="00DC041B" w:rsidRDefault="00390327">
      <w:pPr>
        <w:pStyle w:val="Heading5"/>
        <w:pBdr>
          <w:top w:val="nil"/>
          <w:left w:val="nil"/>
          <w:bottom w:val="nil"/>
          <w:right w:val="nil"/>
          <w:between w:val="nil"/>
        </w:pBdr>
        <w:spacing w:before="280"/>
      </w:pPr>
      <w:bookmarkStart w:id="185" w:name="_oqp8yho3r9v4" w:colFirst="0" w:colLast="0"/>
      <w:bookmarkEnd w:id="185"/>
      <w:r>
        <w:t>A.4.2.4.12 Abnormal Condition</w:t>
      </w:r>
    </w:p>
    <w:p w:rsidR="00DC041B" w:rsidRDefault="00390327">
      <w:pPr>
        <w:pBdr>
          <w:top w:val="nil"/>
          <w:left w:val="nil"/>
          <w:bottom w:val="nil"/>
          <w:right w:val="nil"/>
          <w:between w:val="nil"/>
        </w:pBdr>
        <w:ind w:left="0"/>
      </w:pPr>
      <w:r>
        <w:t>The power supply shall comply with the requirements of the abnormal conditions testing as</w:t>
      </w:r>
    </w:p>
    <w:p w:rsidR="00DC041B" w:rsidRDefault="00390327">
      <w:pPr>
        <w:pBdr>
          <w:top w:val="nil"/>
          <w:left w:val="nil"/>
          <w:bottom w:val="nil"/>
          <w:right w:val="nil"/>
          <w:between w:val="nil"/>
        </w:pBdr>
        <w:ind w:left="0"/>
      </w:pPr>
      <w:r>
        <w:t>specified in the standards listed above.</w:t>
      </w:r>
    </w:p>
    <w:p w:rsidR="00DC041B" w:rsidRDefault="00390327">
      <w:pPr>
        <w:pBdr>
          <w:top w:val="nil"/>
          <w:left w:val="nil"/>
          <w:bottom w:val="nil"/>
          <w:right w:val="nil"/>
          <w:between w:val="nil"/>
        </w:pBdr>
        <w:ind w:left="0"/>
      </w:pPr>
      <w:r>
        <w:t>In addition, the power supply must fail safely when subjected to ambient temperatures higher than 55 degrees Celsius. This test MUST be documented in the test report.</w:t>
      </w:r>
    </w:p>
    <w:p w:rsidR="00DC041B" w:rsidRDefault="00390327">
      <w:pPr>
        <w:pStyle w:val="Heading2"/>
        <w:widowControl w:val="0"/>
        <w:pBdr>
          <w:top w:val="nil"/>
          <w:left w:val="nil"/>
          <w:bottom w:val="nil"/>
          <w:right w:val="nil"/>
          <w:between w:val="nil"/>
        </w:pBdr>
        <w:spacing w:before="400" w:after="120"/>
        <w:ind w:left="0" w:firstLine="0"/>
        <w:jc w:val="both"/>
      </w:pPr>
      <w:bookmarkStart w:id="186" w:name="_nelg7knl9mp" w:colFirst="0" w:colLast="0"/>
      <w:bookmarkEnd w:id="186"/>
      <w:r>
        <w:t xml:space="preserve">A.5 </w:t>
      </w:r>
      <w:r>
        <w:t>Environment</w:t>
      </w:r>
    </w:p>
    <w:p w:rsidR="00DC041B" w:rsidRDefault="00390327">
      <w:pPr>
        <w:pStyle w:val="Heading3"/>
        <w:pBdr>
          <w:top w:val="nil"/>
          <w:left w:val="nil"/>
          <w:bottom w:val="nil"/>
          <w:right w:val="nil"/>
          <w:between w:val="nil"/>
        </w:pBdr>
        <w:tabs>
          <w:tab w:val="left" w:pos="450"/>
        </w:tabs>
      </w:pPr>
      <w:bookmarkStart w:id="187" w:name="_kri9uax7c9rc" w:colFirst="0" w:colLast="0"/>
      <w:bookmarkEnd w:id="187"/>
      <w:r>
        <w:t>A.5.1 Temperature</w:t>
      </w:r>
    </w:p>
    <w:p w:rsidR="00DC041B" w:rsidRDefault="00390327">
      <w:pPr>
        <w:widowControl w:val="0"/>
        <w:numPr>
          <w:ilvl w:val="0"/>
          <w:numId w:val="61"/>
        </w:numPr>
        <w:pBdr>
          <w:top w:val="nil"/>
          <w:left w:val="nil"/>
          <w:bottom w:val="nil"/>
          <w:right w:val="nil"/>
          <w:between w:val="nil"/>
        </w:pBdr>
      </w:pPr>
      <w:r>
        <w:t>Operational: 0C to +55C</w:t>
      </w:r>
    </w:p>
    <w:p w:rsidR="00DC041B" w:rsidRDefault="00390327">
      <w:pPr>
        <w:widowControl w:val="0"/>
        <w:numPr>
          <w:ilvl w:val="0"/>
          <w:numId w:val="61"/>
        </w:numPr>
        <w:pBdr>
          <w:top w:val="nil"/>
          <w:left w:val="nil"/>
          <w:bottom w:val="nil"/>
          <w:right w:val="nil"/>
          <w:between w:val="nil"/>
        </w:pBdr>
      </w:pPr>
      <w:r>
        <w:t>Non-operational: -40C to +85C</w:t>
      </w:r>
    </w:p>
    <w:p w:rsidR="00DC041B" w:rsidRDefault="00390327">
      <w:pPr>
        <w:pStyle w:val="Heading3"/>
        <w:pBdr>
          <w:top w:val="nil"/>
          <w:left w:val="nil"/>
          <w:bottom w:val="nil"/>
          <w:right w:val="nil"/>
          <w:between w:val="nil"/>
        </w:pBdr>
        <w:tabs>
          <w:tab w:val="left" w:pos="450"/>
        </w:tabs>
        <w:spacing w:before="200"/>
      </w:pPr>
      <w:bookmarkStart w:id="188" w:name="_o0cibzmzi1n6" w:colFirst="0" w:colLast="0"/>
      <w:bookmarkEnd w:id="188"/>
      <w:r>
        <w:t>A.5.2 Humidity</w:t>
      </w:r>
    </w:p>
    <w:p w:rsidR="00DC041B" w:rsidRDefault="00390327">
      <w:pPr>
        <w:widowControl w:val="0"/>
        <w:numPr>
          <w:ilvl w:val="0"/>
          <w:numId w:val="20"/>
        </w:numPr>
        <w:pBdr>
          <w:top w:val="nil"/>
          <w:left w:val="nil"/>
          <w:bottom w:val="nil"/>
          <w:right w:val="nil"/>
          <w:between w:val="nil"/>
        </w:pBdr>
      </w:pPr>
      <w:proofErr w:type="gramStart"/>
      <w:r>
        <w:t>Operational</w:t>
      </w:r>
      <w:r>
        <w:rPr>
          <w:b/>
        </w:rPr>
        <w:t xml:space="preserve"> :</w:t>
      </w:r>
      <w:proofErr w:type="gramEnd"/>
      <w:r>
        <w:rPr>
          <w:b/>
        </w:rPr>
        <w:t xml:space="preserve"> </w:t>
      </w:r>
      <w:r>
        <w:t xml:space="preserve">10-90% RH non-condensing  </w:t>
      </w:r>
    </w:p>
    <w:p w:rsidR="00DC041B" w:rsidRDefault="00390327">
      <w:pPr>
        <w:widowControl w:val="0"/>
        <w:numPr>
          <w:ilvl w:val="0"/>
          <w:numId w:val="20"/>
        </w:numPr>
        <w:pBdr>
          <w:top w:val="nil"/>
          <w:left w:val="nil"/>
          <w:bottom w:val="nil"/>
          <w:right w:val="nil"/>
          <w:between w:val="nil"/>
        </w:pBdr>
      </w:pPr>
      <w:r>
        <w:t>Non-</w:t>
      </w:r>
      <w:proofErr w:type="gramStart"/>
      <w:r>
        <w:t>operational</w:t>
      </w:r>
      <w:r>
        <w:rPr>
          <w:b/>
        </w:rPr>
        <w:t xml:space="preserve"> :</w:t>
      </w:r>
      <w:proofErr w:type="gramEnd"/>
      <w:r>
        <w:rPr>
          <w:b/>
        </w:rPr>
        <w:t xml:space="preserve"> </w:t>
      </w:r>
      <w:r>
        <w:t>5-93% RH non-condensing</w:t>
      </w:r>
    </w:p>
    <w:p w:rsidR="00DC041B" w:rsidRDefault="00390327">
      <w:pPr>
        <w:pStyle w:val="Heading3"/>
        <w:pBdr>
          <w:top w:val="nil"/>
          <w:left w:val="nil"/>
          <w:bottom w:val="nil"/>
          <w:right w:val="nil"/>
          <w:between w:val="nil"/>
        </w:pBdr>
        <w:tabs>
          <w:tab w:val="left" w:pos="450"/>
        </w:tabs>
        <w:spacing w:before="200"/>
      </w:pPr>
      <w:bookmarkStart w:id="189" w:name="_kwhaxe96s95o" w:colFirst="0" w:colLast="0"/>
      <w:bookmarkEnd w:id="189"/>
      <w:r>
        <w:t>A.5.3 Altitude</w:t>
      </w:r>
    </w:p>
    <w:p w:rsidR="00DC041B" w:rsidRDefault="00390327">
      <w:pPr>
        <w:widowControl w:val="0"/>
        <w:numPr>
          <w:ilvl w:val="0"/>
          <w:numId w:val="70"/>
        </w:numPr>
        <w:pBdr>
          <w:top w:val="nil"/>
          <w:left w:val="nil"/>
          <w:bottom w:val="nil"/>
          <w:right w:val="nil"/>
          <w:between w:val="nil"/>
        </w:pBdr>
      </w:pPr>
      <w:proofErr w:type="gramStart"/>
      <w:r>
        <w:t>Operationa</w:t>
      </w:r>
      <w:r>
        <w:rPr>
          <w:b/>
        </w:rPr>
        <w:t>l :</w:t>
      </w:r>
      <w:proofErr w:type="gramEnd"/>
      <w:r>
        <w:rPr>
          <w:b/>
        </w:rPr>
        <w:t xml:space="preserve"> </w:t>
      </w:r>
      <w:r>
        <w:t>0-3000m</w:t>
      </w:r>
    </w:p>
    <w:p w:rsidR="00DC041B" w:rsidRDefault="00390327">
      <w:pPr>
        <w:widowControl w:val="0"/>
        <w:numPr>
          <w:ilvl w:val="0"/>
          <w:numId w:val="70"/>
        </w:numPr>
        <w:pBdr>
          <w:top w:val="nil"/>
          <w:left w:val="nil"/>
          <w:bottom w:val="nil"/>
          <w:right w:val="nil"/>
          <w:between w:val="nil"/>
        </w:pBdr>
      </w:pPr>
      <w:r>
        <w:lastRenderedPageBreak/>
        <w:t>Non-</w:t>
      </w:r>
      <w:proofErr w:type="gramStart"/>
      <w:r>
        <w:t>operational</w:t>
      </w:r>
      <w:r>
        <w:rPr>
          <w:b/>
        </w:rPr>
        <w:t xml:space="preserve"> :</w:t>
      </w:r>
      <w:proofErr w:type="gramEnd"/>
      <w:r>
        <w:rPr>
          <w:b/>
        </w:rPr>
        <w:t xml:space="preserve"> </w:t>
      </w:r>
      <w:r>
        <w:t>0-12000m</w:t>
      </w:r>
    </w:p>
    <w:p w:rsidR="00DC041B" w:rsidRDefault="00390327">
      <w:pPr>
        <w:pStyle w:val="Heading3"/>
        <w:pBdr>
          <w:top w:val="nil"/>
          <w:left w:val="nil"/>
          <w:bottom w:val="nil"/>
          <w:right w:val="nil"/>
          <w:between w:val="nil"/>
        </w:pBdr>
        <w:tabs>
          <w:tab w:val="left" w:pos="450"/>
        </w:tabs>
        <w:spacing w:before="200"/>
      </w:pPr>
      <w:bookmarkStart w:id="190" w:name="_4rdmpy1ki7yf" w:colFirst="0" w:colLast="0"/>
      <w:bookmarkEnd w:id="190"/>
      <w:r>
        <w:t>A.5.4 Acoustic Noise</w:t>
      </w:r>
    </w:p>
    <w:p w:rsidR="00DC041B" w:rsidRDefault="00390327">
      <w:pPr>
        <w:widowControl w:val="0"/>
        <w:numPr>
          <w:ilvl w:val="0"/>
          <w:numId w:val="4"/>
        </w:numPr>
        <w:pBdr>
          <w:top w:val="nil"/>
          <w:left w:val="nil"/>
          <w:bottom w:val="nil"/>
          <w:right w:val="nil"/>
          <w:between w:val="nil"/>
        </w:pBdr>
      </w:pPr>
      <w:r>
        <w:t>&lt;= 55 dBA at maximum operation point</w:t>
      </w:r>
    </w:p>
    <w:p w:rsidR="00DC041B" w:rsidRDefault="00390327">
      <w:pPr>
        <w:pStyle w:val="Heading3"/>
        <w:pBdr>
          <w:top w:val="nil"/>
          <w:left w:val="nil"/>
          <w:bottom w:val="nil"/>
          <w:right w:val="nil"/>
          <w:between w:val="nil"/>
        </w:pBdr>
        <w:tabs>
          <w:tab w:val="left" w:pos="450"/>
        </w:tabs>
        <w:spacing w:before="200"/>
      </w:pPr>
      <w:bookmarkStart w:id="191" w:name="_xpg1r0vjgia6" w:colFirst="0" w:colLast="0"/>
      <w:bookmarkEnd w:id="191"/>
      <w:r>
        <w:t>A.5.5 Vibration</w:t>
      </w:r>
    </w:p>
    <w:p w:rsidR="00DC041B" w:rsidRDefault="00390327">
      <w:pPr>
        <w:pStyle w:val="Heading4"/>
        <w:pBdr>
          <w:top w:val="nil"/>
          <w:left w:val="nil"/>
          <w:bottom w:val="nil"/>
          <w:right w:val="nil"/>
          <w:between w:val="nil"/>
        </w:pBdr>
        <w:spacing w:after="200"/>
        <w:ind w:left="0" w:firstLine="0"/>
      </w:pPr>
      <w:bookmarkStart w:id="192" w:name="_s1fksbzhixu0" w:colFirst="0" w:colLast="0"/>
      <w:bookmarkEnd w:id="192"/>
      <w:r>
        <w:t>A.5.5.1 Operational</w:t>
      </w:r>
    </w:p>
    <w:p w:rsidR="00DC041B" w:rsidRDefault="00390327">
      <w:pPr>
        <w:widowControl w:val="0"/>
        <w:pBdr>
          <w:top w:val="nil"/>
          <w:left w:val="nil"/>
          <w:bottom w:val="nil"/>
          <w:right w:val="nil"/>
          <w:between w:val="nil"/>
        </w:pBdr>
        <w:ind w:left="0"/>
      </w:pPr>
      <w:r>
        <w:t xml:space="preserve">Equipment must satisfy .17G vertical z-axis: .12G horizontal x- and y- axes swept from 5-500-5 Hz, 5 sweeps in all, at 1 octave/min. Reference spec (IEC 60068-2-6 Test Fc).  Equipment shall be running diagnostic test while sweep is going on. </w:t>
      </w:r>
    </w:p>
    <w:p w:rsidR="00DC041B" w:rsidRDefault="00390327">
      <w:pPr>
        <w:pStyle w:val="Heading4"/>
        <w:pBdr>
          <w:top w:val="nil"/>
          <w:left w:val="nil"/>
          <w:bottom w:val="nil"/>
          <w:right w:val="nil"/>
          <w:between w:val="nil"/>
        </w:pBdr>
        <w:spacing w:after="200"/>
        <w:ind w:left="0" w:firstLine="0"/>
      </w:pPr>
      <w:bookmarkStart w:id="193" w:name="_f3p8hbg0ui0s" w:colFirst="0" w:colLast="0"/>
      <w:bookmarkEnd w:id="193"/>
      <w:r>
        <w:t>A.5.5.2 Non-O</w:t>
      </w:r>
      <w:r>
        <w:t>perational</w:t>
      </w:r>
    </w:p>
    <w:p w:rsidR="00DC041B" w:rsidRDefault="00390327">
      <w:pPr>
        <w:widowControl w:val="0"/>
        <w:pBdr>
          <w:top w:val="nil"/>
          <w:left w:val="nil"/>
          <w:bottom w:val="nil"/>
          <w:right w:val="nil"/>
          <w:between w:val="nil"/>
        </w:pBdr>
        <w:ind w:left="0"/>
      </w:pPr>
      <w:r>
        <w:t>Packaged unit must satisfy ASTM D 4169 Level 2 Schedule E using 60min Truck then 120 min Air Power Spectrum</w:t>
      </w:r>
    </w:p>
    <w:p w:rsidR="00DC041B" w:rsidRDefault="00390327">
      <w:pPr>
        <w:widowControl w:val="0"/>
        <w:pBdr>
          <w:top w:val="nil"/>
          <w:left w:val="nil"/>
          <w:bottom w:val="nil"/>
          <w:right w:val="nil"/>
          <w:between w:val="nil"/>
        </w:pBdr>
        <w:ind w:left="0"/>
      </w:pPr>
      <w:r>
        <w:t xml:space="preserve">Unpackaged unit, attached to a shaker using product's mounting points, must survive 3 hours random vibration per the following PSD Break </w:t>
      </w:r>
      <w:r>
        <w:t>Points.</w:t>
      </w:r>
    </w:p>
    <w:p w:rsidR="00DC041B" w:rsidRDefault="00390327">
      <w:pPr>
        <w:widowControl w:val="0"/>
        <w:pBdr>
          <w:top w:val="nil"/>
          <w:left w:val="nil"/>
          <w:bottom w:val="nil"/>
          <w:right w:val="nil"/>
          <w:between w:val="nil"/>
        </w:pBdr>
        <w:ind w:left="0"/>
        <w:jc w:val="center"/>
      </w:pPr>
      <w:r>
        <w:t xml:space="preserve"> </w:t>
      </w:r>
    </w:p>
    <w:tbl>
      <w:tblPr>
        <w:tblStyle w:val="a3"/>
        <w:tblW w:w="48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2355"/>
      </w:tblGrid>
      <w:tr w:rsidR="00DC041B">
        <w:tc>
          <w:tcPr>
            <w:tcW w:w="246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Frequency</w:t>
            </w:r>
          </w:p>
        </w:tc>
        <w:tc>
          <w:tcPr>
            <w:tcW w:w="235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rPr>
                <w:u w:val="single"/>
              </w:rPr>
              <w:t xml:space="preserve"> G^2/Hz</w:t>
            </w:r>
          </w:p>
        </w:tc>
      </w:tr>
      <w:tr w:rsidR="00DC041B">
        <w:tc>
          <w:tcPr>
            <w:tcW w:w="246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1</w:t>
            </w:r>
          </w:p>
        </w:tc>
        <w:tc>
          <w:tcPr>
            <w:tcW w:w="235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 xml:space="preserve"> .00004</w:t>
            </w:r>
          </w:p>
        </w:tc>
      </w:tr>
      <w:tr w:rsidR="00DC041B">
        <w:tc>
          <w:tcPr>
            <w:tcW w:w="246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4</w:t>
            </w:r>
          </w:p>
        </w:tc>
        <w:tc>
          <w:tcPr>
            <w:tcW w:w="235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 xml:space="preserve"> .00675</w:t>
            </w:r>
          </w:p>
        </w:tc>
      </w:tr>
      <w:tr w:rsidR="00DC041B">
        <w:tc>
          <w:tcPr>
            <w:tcW w:w="246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8</w:t>
            </w:r>
          </w:p>
        </w:tc>
        <w:tc>
          <w:tcPr>
            <w:tcW w:w="235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.00759</w:t>
            </w:r>
          </w:p>
        </w:tc>
      </w:tr>
      <w:tr w:rsidR="00DC041B">
        <w:tc>
          <w:tcPr>
            <w:tcW w:w="246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15</w:t>
            </w:r>
          </w:p>
        </w:tc>
        <w:tc>
          <w:tcPr>
            <w:tcW w:w="235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 xml:space="preserve"> .0273</w:t>
            </w:r>
          </w:p>
        </w:tc>
      </w:tr>
      <w:tr w:rsidR="00DC041B">
        <w:tc>
          <w:tcPr>
            <w:tcW w:w="246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17.5</w:t>
            </w:r>
          </w:p>
        </w:tc>
        <w:tc>
          <w:tcPr>
            <w:tcW w:w="235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 xml:space="preserve"> .0102</w:t>
            </w:r>
          </w:p>
        </w:tc>
      </w:tr>
      <w:tr w:rsidR="00DC041B">
        <w:tc>
          <w:tcPr>
            <w:tcW w:w="246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26</w:t>
            </w:r>
          </w:p>
        </w:tc>
        <w:tc>
          <w:tcPr>
            <w:tcW w:w="235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.148</w:t>
            </w:r>
          </w:p>
        </w:tc>
      </w:tr>
      <w:tr w:rsidR="00DC041B">
        <w:tc>
          <w:tcPr>
            <w:tcW w:w="246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34</w:t>
            </w:r>
          </w:p>
        </w:tc>
        <w:tc>
          <w:tcPr>
            <w:tcW w:w="235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 xml:space="preserve">   .000355</w:t>
            </w:r>
          </w:p>
        </w:tc>
      </w:tr>
      <w:tr w:rsidR="00DC041B">
        <w:tc>
          <w:tcPr>
            <w:tcW w:w="246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122</w:t>
            </w:r>
          </w:p>
        </w:tc>
        <w:tc>
          <w:tcPr>
            <w:tcW w:w="2355"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center"/>
            </w:pPr>
            <w:r>
              <w:t xml:space="preserve">  .000006</w:t>
            </w:r>
          </w:p>
        </w:tc>
      </w:tr>
    </w:tbl>
    <w:p w:rsidR="00DC041B" w:rsidRDefault="00390327">
      <w:pPr>
        <w:widowControl w:val="0"/>
        <w:pBdr>
          <w:top w:val="nil"/>
          <w:left w:val="nil"/>
          <w:bottom w:val="nil"/>
          <w:right w:val="nil"/>
          <w:between w:val="nil"/>
        </w:pBdr>
        <w:ind w:left="0"/>
      </w:pPr>
      <w:r>
        <w:t xml:space="preserve">                                </w:t>
      </w:r>
      <w:proofErr w:type="spellStart"/>
      <w:r>
        <w:t>Grms</w:t>
      </w:r>
      <w:proofErr w:type="spellEnd"/>
      <w:r>
        <w:t xml:space="preserve"> = .92 </w:t>
      </w:r>
    </w:p>
    <w:p w:rsidR="00DC041B" w:rsidRDefault="00390327">
      <w:pPr>
        <w:widowControl w:val="0"/>
        <w:pBdr>
          <w:top w:val="nil"/>
          <w:left w:val="nil"/>
          <w:bottom w:val="nil"/>
          <w:right w:val="nil"/>
          <w:between w:val="nil"/>
        </w:pBdr>
        <w:ind w:left="0"/>
      </w:pPr>
      <w:r>
        <w:t xml:space="preserve">                         Table 5: Vibration Spectrum</w:t>
      </w:r>
    </w:p>
    <w:p w:rsidR="00DC041B" w:rsidRDefault="00DC041B">
      <w:pPr>
        <w:widowControl w:val="0"/>
        <w:pBdr>
          <w:top w:val="nil"/>
          <w:left w:val="nil"/>
          <w:bottom w:val="nil"/>
          <w:right w:val="nil"/>
          <w:between w:val="nil"/>
        </w:pBdr>
        <w:ind w:left="0"/>
      </w:pPr>
    </w:p>
    <w:p w:rsidR="00DC041B" w:rsidRDefault="00390327">
      <w:pPr>
        <w:pStyle w:val="Heading3"/>
        <w:pBdr>
          <w:top w:val="nil"/>
          <w:left w:val="nil"/>
          <w:bottom w:val="nil"/>
          <w:right w:val="nil"/>
          <w:between w:val="nil"/>
        </w:pBdr>
        <w:tabs>
          <w:tab w:val="left" w:pos="450"/>
        </w:tabs>
        <w:spacing w:before="200"/>
      </w:pPr>
      <w:bookmarkStart w:id="194" w:name="_tpxppcsx6uio" w:colFirst="0" w:colLast="0"/>
      <w:bookmarkEnd w:id="194"/>
      <w:r>
        <w:t>A.5.6 Shock</w:t>
      </w:r>
    </w:p>
    <w:p w:rsidR="00DC041B" w:rsidRDefault="00390327">
      <w:pPr>
        <w:pStyle w:val="Heading4"/>
        <w:pBdr>
          <w:top w:val="nil"/>
          <w:left w:val="nil"/>
          <w:bottom w:val="nil"/>
          <w:right w:val="nil"/>
          <w:between w:val="nil"/>
        </w:pBdr>
        <w:spacing w:after="200"/>
        <w:ind w:left="0" w:firstLine="0"/>
      </w:pPr>
      <w:bookmarkStart w:id="195" w:name="_px5w4peq4gt6" w:colFirst="0" w:colLast="0"/>
      <w:bookmarkEnd w:id="195"/>
      <w:r>
        <w:t>A.5.6.1 Operational</w:t>
      </w:r>
    </w:p>
    <w:p w:rsidR="00DC041B" w:rsidRDefault="00390327">
      <w:pPr>
        <w:widowControl w:val="0"/>
        <w:pBdr>
          <w:top w:val="nil"/>
          <w:left w:val="nil"/>
          <w:bottom w:val="nil"/>
          <w:right w:val="nil"/>
          <w:between w:val="nil"/>
        </w:pBdr>
        <w:ind w:left="0"/>
      </w:pPr>
      <w:r>
        <w:t xml:space="preserve">Equipment must satisfy 10 +/- shocks, 3.5G, 11 </w:t>
      </w:r>
      <w:proofErr w:type="spellStart"/>
      <w:r>
        <w:t>msec</w:t>
      </w:r>
      <w:proofErr w:type="spellEnd"/>
      <w:r>
        <w:t xml:space="preserve"> half-sine, in the x-y- and z- axes.  Ref spec (IEC 60068-2-27 Test </w:t>
      </w:r>
      <w:proofErr w:type="spellStart"/>
      <w:r>
        <w:t>Ea</w:t>
      </w:r>
      <w:proofErr w:type="spellEnd"/>
      <w:r>
        <w:t>).  Equipment shall be running diagnostic test during shock events.</w:t>
      </w:r>
    </w:p>
    <w:p w:rsidR="00DC041B" w:rsidRDefault="00390327">
      <w:pPr>
        <w:pStyle w:val="Heading4"/>
        <w:pBdr>
          <w:top w:val="nil"/>
          <w:left w:val="nil"/>
          <w:bottom w:val="nil"/>
          <w:right w:val="nil"/>
          <w:between w:val="nil"/>
        </w:pBdr>
        <w:spacing w:after="200"/>
        <w:ind w:left="0" w:firstLine="0"/>
      </w:pPr>
      <w:bookmarkStart w:id="196" w:name="_bmg8tc3irbzj" w:colFirst="0" w:colLast="0"/>
      <w:bookmarkEnd w:id="196"/>
      <w:r>
        <w:t>A.5.6.2 Non-Operational</w:t>
      </w:r>
    </w:p>
    <w:p w:rsidR="00DC041B" w:rsidRDefault="00390327">
      <w:pPr>
        <w:widowControl w:val="0"/>
        <w:pBdr>
          <w:top w:val="nil"/>
          <w:left w:val="nil"/>
          <w:bottom w:val="nil"/>
          <w:right w:val="nil"/>
          <w:between w:val="nil"/>
        </w:pBdr>
        <w:ind w:left="0"/>
      </w:pPr>
      <w:r>
        <w:t>Packaged unit must satisfy ASTM D4169 Sched</w:t>
      </w:r>
      <w:r>
        <w:t>ule A Level 2, 6 impacts, before and after shipping vibe with the last impact at twice the height on the most typical surface to be dropped on.</w:t>
      </w:r>
    </w:p>
    <w:p w:rsidR="00DC041B" w:rsidRDefault="00390327">
      <w:pPr>
        <w:widowControl w:val="0"/>
        <w:pBdr>
          <w:top w:val="nil"/>
          <w:left w:val="nil"/>
          <w:bottom w:val="nil"/>
          <w:right w:val="nil"/>
          <w:between w:val="nil"/>
        </w:pBdr>
        <w:ind w:left="0"/>
      </w:pPr>
      <w:r>
        <w:lastRenderedPageBreak/>
        <w:t>Unpackaged unit, attached to a test machine using product's mounting points, must survive 3 +/- Shocks, 7.5 G, 1</w:t>
      </w:r>
      <w:r>
        <w:t xml:space="preserve">9 </w:t>
      </w:r>
      <w:proofErr w:type="spellStart"/>
      <w:r>
        <w:t>msec</w:t>
      </w:r>
      <w:proofErr w:type="spellEnd"/>
      <w:r>
        <w:t xml:space="preserve"> half sine, in the vertical axis only</w:t>
      </w:r>
    </w:p>
    <w:p w:rsidR="00DC041B" w:rsidRDefault="00390327">
      <w:pPr>
        <w:pStyle w:val="Heading2"/>
        <w:widowControl w:val="0"/>
        <w:pBdr>
          <w:top w:val="nil"/>
          <w:left w:val="nil"/>
          <w:bottom w:val="nil"/>
          <w:right w:val="nil"/>
          <w:between w:val="nil"/>
        </w:pBdr>
        <w:spacing w:before="400" w:after="120"/>
        <w:ind w:left="0" w:firstLine="0"/>
        <w:jc w:val="both"/>
      </w:pPr>
      <w:bookmarkStart w:id="197" w:name="_8l2xso6mrwhc" w:colFirst="0" w:colLast="0"/>
      <w:bookmarkEnd w:id="197"/>
      <w:r>
        <w:t>A.6 Thermals</w:t>
      </w:r>
    </w:p>
    <w:p w:rsidR="00DC041B" w:rsidRDefault="00390327">
      <w:pPr>
        <w:pStyle w:val="Heading3"/>
        <w:pBdr>
          <w:top w:val="nil"/>
          <w:left w:val="nil"/>
          <w:bottom w:val="nil"/>
          <w:right w:val="nil"/>
          <w:between w:val="nil"/>
        </w:pBdr>
        <w:tabs>
          <w:tab w:val="left" w:pos="450"/>
        </w:tabs>
        <w:spacing w:before="200"/>
      </w:pPr>
      <w:bookmarkStart w:id="198" w:name="_txkg4yovgrgg" w:colFirst="0" w:colLast="0"/>
      <w:bookmarkEnd w:id="198"/>
      <w:r>
        <w:t>A.6.1 Airflow Openings</w:t>
      </w:r>
    </w:p>
    <w:p w:rsidR="00DC041B" w:rsidRDefault="00390327">
      <w:pPr>
        <w:widowControl w:val="0"/>
        <w:pBdr>
          <w:top w:val="nil"/>
          <w:left w:val="nil"/>
          <w:bottom w:val="nil"/>
          <w:right w:val="nil"/>
          <w:between w:val="nil"/>
        </w:pBdr>
        <w:ind w:left="0"/>
        <w:jc w:val="both"/>
      </w:pPr>
      <w:r>
        <w:t>The rectifier shall provide an intake and exhaust to allow front to back device cooling.</w:t>
      </w:r>
    </w:p>
    <w:p w:rsidR="00DC041B" w:rsidRDefault="00390327">
      <w:pPr>
        <w:pStyle w:val="Heading3"/>
        <w:pBdr>
          <w:top w:val="nil"/>
          <w:left w:val="nil"/>
          <w:bottom w:val="nil"/>
          <w:right w:val="nil"/>
          <w:between w:val="nil"/>
        </w:pBdr>
        <w:tabs>
          <w:tab w:val="left" w:pos="450"/>
        </w:tabs>
        <w:spacing w:before="200"/>
      </w:pPr>
      <w:bookmarkStart w:id="199" w:name="_53wmdso8d4e4" w:colFirst="0" w:colLast="0"/>
      <w:bookmarkEnd w:id="199"/>
      <w:r>
        <w:t>A.6.2 Fan</w:t>
      </w:r>
    </w:p>
    <w:p w:rsidR="00DC041B" w:rsidRDefault="00390327">
      <w:pPr>
        <w:widowControl w:val="0"/>
        <w:pBdr>
          <w:top w:val="nil"/>
          <w:left w:val="nil"/>
          <w:bottom w:val="nil"/>
          <w:right w:val="nil"/>
          <w:between w:val="nil"/>
        </w:pBdr>
        <w:ind w:left="0"/>
        <w:jc w:val="both"/>
      </w:pPr>
      <w:r>
        <w:t>Mounting of the fan must meet any vibration and acoustic criteria and will not violate any physical constraints outlined. The fan shall be included within the power supply enclosure.</w:t>
      </w:r>
    </w:p>
    <w:p w:rsidR="00DC041B" w:rsidRDefault="00390327">
      <w:pPr>
        <w:pStyle w:val="Heading3"/>
        <w:pBdr>
          <w:top w:val="nil"/>
          <w:left w:val="nil"/>
          <w:bottom w:val="nil"/>
          <w:right w:val="nil"/>
          <w:between w:val="nil"/>
        </w:pBdr>
        <w:tabs>
          <w:tab w:val="left" w:pos="450"/>
        </w:tabs>
        <w:spacing w:before="200"/>
      </w:pPr>
      <w:bookmarkStart w:id="200" w:name="_ly1veotpfuqd" w:colFirst="0" w:colLast="0"/>
      <w:bookmarkEnd w:id="200"/>
      <w:r>
        <w:t>A.6.3 Fan Failure</w:t>
      </w:r>
    </w:p>
    <w:p w:rsidR="00DC041B" w:rsidRDefault="00390327">
      <w:pPr>
        <w:widowControl w:val="0"/>
        <w:pBdr>
          <w:top w:val="nil"/>
          <w:left w:val="nil"/>
          <w:bottom w:val="nil"/>
          <w:right w:val="nil"/>
          <w:between w:val="nil"/>
        </w:pBdr>
        <w:ind w:left="0"/>
        <w:jc w:val="both"/>
      </w:pPr>
      <w:r>
        <w:t xml:space="preserve">If a fan fails, the rectifier must indicate the failure with a signal that will be reported </w:t>
      </w:r>
      <w:proofErr w:type="gramStart"/>
      <w:r>
        <w:t>via  SW</w:t>
      </w:r>
      <w:proofErr w:type="gramEnd"/>
      <w:r>
        <w:t xml:space="preserve"> as well as an LED indicator on the front panel. The rectifier shall not need to shut down because of a failed fan and only shut down if there is a fault, </w:t>
      </w:r>
      <w:proofErr w:type="spellStart"/>
      <w:r>
        <w:t>ie</w:t>
      </w:r>
      <w:proofErr w:type="spellEnd"/>
      <w:r>
        <w:t>. over-temperature fault.</w:t>
      </w:r>
    </w:p>
    <w:p w:rsidR="00DC041B" w:rsidRDefault="00390327">
      <w:pPr>
        <w:pStyle w:val="Heading3"/>
        <w:pBdr>
          <w:top w:val="nil"/>
          <w:left w:val="nil"/>
          <w:bottom w:val="nil"/>
          <w:right w:val="nil"/>
          <w:between w:val="nil"/>
        </w:pBdr>
        <w:tabs>
          <w:tab w:val="left" w:pos="450"/>
        </w:tabs>
        <w:spacing w:before="200"/>
      </w:pPr>
      <w:bookmarkStart w:id="201" w:name="_rxc9e6pbxb2c" w:colFirst="0" w:colLast="0"/>
      <w:bookmarkEnd w:id="201"/>
      <w:r>
        <w:t>A.6.4 Temperature Sensors</w:t>
      </w:r>
    </w:p>
    <w:p w:rsidR="00DC041B" w:rsidRDefault="00390327">
      <w:pPr>
        <w:widowControl w:val="0"/>
        <w:pBdr>
          <w:top w:val="nil"/>
          <w:left w:val="nil"/>
          <w:bottom w:val="nil"/>
          <w:right w:val="nil"/>
          <w:between w:val="nil"/>
        </w:pBdr>
        <w:ind w:left="0"/>
        <w:jc w:val="both"/>
      </w:pPr>
      <w:r>
        <w:t>The temperature sensors shall be chosen to meet the monitoring requirements and the accuracy for the sensing is within a +/- 2.0C tolerance. Exhaust and inlet temperature sensors are required in the unit.</w:t>
      </w:r>
    </w:p>
    <w:p w:rsidR="00DC041B" w:rsidRDefault="00390327">
      <w:pPr>
        <w:pStyle w:val="Heading3"/>
        <w:pBdr>
          <w:top w:val="nil"/>
          <w:left w:val="nil"/>
          <w:bottom w:val="nil"/>
          <w:right w:val="nil"/>
          <w:between w:val="nil"/>
        </w:pBdr>
        <w:tabs>
          <w:tab w:val="left" w:pos="450"/>
        </w:tabs>
        <w:spacing w:before="200"/>
      </w:pPr>
      <w:bookmarkStart w:id="202" w:name="_ek3jvv6w0sfa" w:colFirst="0" w:colLast="0"/>
      <w:bookmarkEnd w:id="202"/>
      <w:r>
        <w:t>A.6.5 Rectifier Thermal Monitoring</w:t>
      </w:r>
    </w:p>
    <w:p w:rsidR="00DC041B" w:rsidRDefault="00390327">
      <w:pPr>
        <w:widowControl w:val="0"/>
        <w:pBdr>
          <w:top w:val="nil"/>
          <w:left w:val="nil"/>
          <w:bottom w:val="nil"/>
          <w:right w:val="nil"/>
          <w:between w:val="nil"/>
        </w:pBdr>
        <w:ind w:left="0"/>
        <w:jc w:val="both"/>
      </w:pPr>
      <w:r>
        <w:t xml:space="preserve">Each rectifier shall provide the following parameters via the </w:t>
      </w:r>
      <w:proofErr w:type="spellStart"/>
      <w:r>
        <w:t>the</w:t>
      </w:r>
      <w:proofErr w:type="spellEnd"/>
      <w:r>
        <w:t xml:space="preserve"> defined communication protocol. The following thermal parameters must be available for each rectifier and labeled accordingly:</w:t>
      </w:r>
    </w:p>
    <w:p w:rsidR="00DC041B" w:rsidRDefault="00390327">
      <w:pPr>
        <w:widowControl w:val="0"/>
        <w:numPr>
          <w:ilvl w:val="0"/>
          <w:numId w:val="23"/>
        </w:numPr>
        <w:pBdr>
          <w:top w:val="nil"/>
          <w:left w:val="nil"/>
          <w:bottom w:val="nil"/>
          <w:right w:val="nil"/>
          <w:between w:val="nil"/>
        </w:pBdr>
        <w:jc w:val="both"/>
      </w:pPr>
      <w:r>
        <w:t>Inlet temperature</w:t>
      </w:r>
    </w:p>
    <w:p w:rsidR="00DC041B" w:rsidRDefault="00390327">
      <w:pPr>
        <w:widowControl w:val="0"/>
        <w:numPr>
          <w:ilvl w:val="0"/>
          <w:numId w:val="23"/>
        </w:numPr>
        <w:pBdr>
          <w:top w:val="nil"/>
          <w:left w:val="nil"/>
          <w:bottom w:val="nil"/>
          <w:right w:val="nil"/>
          <w:between w:val="nil"/>
        </w:pBdr>
        <w:jc w:val="both"/>
      </w:pPr>
      <w:r>
        <w:t>Exhaust temperature</w:t>
      </w:r>
    </w:p>
    <w:p w:rsidR="00DC041B" w:rsidRDefault="00390327">
      <w:pPr>
        <w:widowControl w:val="0"/>
        <w:numPr>
          <w:ilvl w:val="0"/>
          <w:numId w:val="23"/>
        </w:numPr>
        <w:pBdr>
          <w:top w:val="nil"/>
          <w:left w:val="nil"/>
          <w:bottom w:val="nil"/>
          <w:right w:val="nil"/>
          <w:between w:val="nil"/>
        </w:pBdr>
        <w:jc w:val="both"/>
      </w:pPr>
      <w:r>
        <w:t xml:space="preserve">Average fan rpm (if &gt;1 fan used in the </w:t>
      </w:r>
      <w:proofErr w:type="gramStart"/>
      <w:r>
        <w:t>rectifiers)  percent</w:t>
      </w:r>
      <w:proofErr w:type="gramEnd"/>
      <w:r>
        <w:t xml:space="preserve"> is acceptable  as long as full speed rpm is provided  at some point.</w:t>
      </w:r>
    </w:p>
    <w:p w:rsidR="00DC041B" w:rsidRDefault="00390327">
      <w:pPr>
        <w:widowControl w:val="0"/>
        <w:numPr>
          <w:ilvl w:val="0"/>
          <w:numId w:val="23"/>
        </w:numPr>
        <w:pBdr>
          <w:top w:val="nil"/>
          <w:left w:val="nil"/>
          <w:bottom w:val="nil"/>
          <w:right w:val="nil"/>
          <w:between w:val="nil"/>
        </w:pBdr>
        <w:jc w:val="both"/>
      </w:pPr>
      <w:r>
        <w:t xml:space="preserve">Fan fail signals </w:t>
      </w:r>
    </w:p>
    <w:p w:rsidR="00DC041B" w:rsidRDefault="00390327">
      <w:pPr>
        <w:pStyle w:val="Heading3"/>
        <w:pBdr>
          <w:top w:val="nil"/>
          <w:left w:val="nil"/>
          <w:bottom w:val="nil"/>
          <w:right w:val="nil"/>
          <w:between w:val="nil"/>
        </w:pBdr>
        <w:tabs>
          <w:tab w:val="left" w:pos="450"/>
        </w:tabs>
        <w:spacing w:before="200"/>
      </w:pPr>
      <w:bookmarkStart w:id="203" w:name="_emnqd8rmq2dw" w:colFirst="0" w:colLast="0"/>
      <w:bookmarkEnd w:id="203"/>
      <w:r>
        <w:t>A.6.6 Rectifier Exhaust Temperature</w:t>
      </w:r>
    </w:p>
    <w:p w:rsidR="00DC041B" w:rsidRDefault="00390327">
      <w:pPr>
        <w:widowControl w:val="0"/>
        <w:pBdr>
          <w:top w:val="nil"/>
          <w:left w:val="nil"/>
          <w:bottom w:val="nil"/>
          <w:right w:val="nil"/>
          <w:between w:val="nil"/>
        </w:pBdr>
        <w:ind w:left="0"/>
        <w:jc w:val="both"/>
        <w:rPr>
          <w:b/>
        </w:rPr>
      </w:pPr>
      <w:r>
        <w:t>Maximum rectifier exhaust temp shall be 70C at back p</w:t>
      </w:r>
      <w:r>
        <w:t xml:space="preserve">ressure between </w:t>
      </w:r>
      <w:proofErr w:type="gramStart"/>
      <w:r>
        <w:t>0 and 0.05 inch</w:t>
      </w:r>
      <w:proofErr w:type="gramEnd"/>
      <w:r>
        <w:t xml:space="preserve"> H2O. While rectifier is plugged in, the rectifier fan(s) shall not get turned off even at low/idle load (due to potential high back pressure.) The rectifier design shall be able to handle back pressure up to </w:t>
      </w:r>
      <w:proofErr w:type="gramStart"/>
      <w:r>
        <w:t>0.05 inch</w:t>
      </w:r>
      <w:proofErr w:type="gramEnd"/>
      <w:r>
        <w:t xml:space="preserve"> H2O.</w:t>
      </w:r>
    </w:p>
    <w:p w:rsidR="00DC041B" w:rsidRDefault="00390327">
      <w:pPr>
        <w:pStyle w:val="Heading2"/>
        <w:widowControl w:val="0"/>
        <w:pBdr>
          <w:top w:val="nil"/>
          <w:left w:val="nil"/>
          <w:bottom w:val="nil"/>
          <w:right w:val="nil"/>
          <w:between w:val="nil"/>
        </w:pBdr>
        <w:spacing w:before="400" w:after="120"/>
        <w:ind w:left="0" w:firstLine="0"/>
        <w:jc w:val="both"/>
      </w:pPr>
      <w:bookmarkStart w:id="204" w:name="_uzrzcxw0k24n" w:colFirst="0" w:colLast="0"/>
      <w:bookmarkEnd w:id="204"/>
      <w:r>
        <w:t>A.7 Reliability and Quality</w:t>
      </w:r>
    </w:p>
    <w:p w:rsidR="00DC041B" w:rsidRDefault="00390327">
      <w:pPr>
        <w:pStyle w:val="Heading3"/>
        <w:pBdr>
          <w:top w:val="nil"/>
          <w:left w:val="nil"/>
          <w:bottom w:val="nil"/>
          <w:right w:val="nil"/>
          <w:between w:val="nil"/>
        </w:pBdr>
        <w:tabs>
          <w:tab w:val="left" w:pos="450"/>
        </w:tabs>
        <w:spacing w:before="200"/>
      </w:pPr>
      <w:bookmarkStart w:id="205" w:name="_ks32j6zlesx" w:colFirst="0" w:colLast="0"/>
      <w:bookmarkEnd w:id="205"/>
      <w:r>
        <w:t>A.7.1 Derating Design</w:t>
      </w:r>
    </w:p>
    <w:p w:rsidR="00DC041B" w:rsidRDefault="00390327">
      <w:pPr>
        <w:widowControl w:val="0"/>
        <w:pBdr>
          <w:top w:val="nil"/>
          <w:left w:val="nil"/>
          <w:bottom w:val="nil"/>
          <w:right w:val="nil"/>
          <w:between w:val="nil"/>
        </w:pBdr>
        <w:ind w:left="0"/>
      </w:pPr>
      <w:r>
        <w:t>A comprehensive stress analysis and derating design shall be performed for the rectifier. The stress analysis shall include electrical, thermal, and mechanical stresses with actual measurements. The compone</w:t>
      </w:r>
      <w:r>
        <w:t xml:space="preserve">nts in the rectifier design shall be properly </w:t>
      </w:r>
      <w:proofErr w:type="spellStart"/>
      <w:r>
        <w:t>derated</w:t>
      </w:r>
      <w:proofErr w:type="spellEnd"/>
      <w:r>
        <w:t xml:space="preserve"> and to meet the derating guideline as specified in IPC-9592B “Requirements for Power Conversion Devices for the Computer and Telecommunication Industries”, Appendix A or supplier’s own derating guidelin</w:t>
      </w:r>
      <w:r>
        <w:t xml:space="preserve">e. </w:t>
      </w:r>
    </w:p>
    <w:p w:rsidR="00DC041B" w:rsidRDefault="00390327">
      <w:pPr>
        <w:pStyle w:val="Heading3"/>
        <w:pBdr>
          <w:top w:val="nil"/>
          <w:left w:val="nil"/>
          <w:bottom w:val="nil"/>
          <w:right w:val="nil"/>
          <w:between w:val="nil"/>
        </w:pBdr>
        <w:tabs>
          <w:tab w:val="left" w:pos="450"/>
        </w:tabs>
        <w:spacing w:before="200"/>
      </w:pPr>
      <w:bookmarkStart w:id="206" w:name="_d9abve700j25" w:colFirst="0" w:colLast="0"/>
      <w:bookmarkEnd w:id="206"/>
      <w:r>
        <w:lastRenderedPageBreak/>
        <w:t>A.7.2 Reliability Prediction</w:t>
      </w:r>
    </w:p>
    <w:p w:rsidR="00DC041B" w:rsidRDefault="00390327">
      <w:pPr>
        <w:widowControl w:val="0"/>
        <w:pBdr>
          <w:top w:val="nil"/>
          <w:left w:val="nil"/>
          <w:bottom w:val="nil"/>
          <w:right w:val="nil"/>
          <w:between w:val="nil"/>
        </w:pBdr>
        <w:ind w:left="0"/>
      </w:pPr>
      <w:r>
        <w:t xml:space="preserve">A reliability prediction shall be performed for the rectifier using Telcordia SR-332 Issue 2 Method I, Case I (Part Count). The rectifier shall have a minimum MTBF= 1,000,000 </w:t>
      </w:r>
      <w:proofErr w:type="spellStart"/>
      <w:r>
        <w:t>hrs</w:t>
      </w:r>
      <w:proofErr w:type="spellEnd"/>
      <w:r>
        <w:t xml:space="preserve"> at 30C, 100% load per IPC-9592B without fan.</w:t>
      </w:r>
      <w:r>
        <w:t xml:space="preserve"> </w:t>
      </w:r>
    </w:p>
    <w:p w:rsidR="00DC041B" w:rsidRDefault="00390327">
      <w:pPr>
        <w:pStyle w:val="Heading3"/>
        <w:pBdr>
          <w:top w:val="nil"/>
          <w:left w:val="nil"/>
          <w:bottom w:val="nil"/>
          <w:right w:val="nil"/>
          <w:between w:val="nil"/>
        </w:pBdr>
        <w:tabs>
          <w:tab w:val="left" w:pos="450"/>
        </w:tabs>
        <w:spacing w:before="200"/>
      </w:pPr>
      <w:bookmarkStart w:id="207" w:name="_hfk4wwqwg0gi" w:colFirst="0" w:colLast="0"/>
      <w:bookmarkEnd w:id="207"/>
      <w:r>
        <w:t>A.7.3 Design Failure Mode and Effect Analysis (DFMEA)</w:t>
      </w:r>
    </w:p>
    <w:p w:rsidR="00DC041B" w:rsidRDefault="00390327">
      <w:pPr>
        <w:widowControl w:val="0"/>
        <w:pBdr>
          <w:top w:val="nil"/>
          <w:left w:val="nil"/>
          <w:bottom w:val="nil"/>
          <w:right w:val="nil"/>
          <w:between w:val="nil"/>
        </w:pBdr>
        <w:ind w:left="0"/>
      </w:pPr>
      <w:r>
        <w:t xml:space="preserve">A comprehensive DFMEA shall be performed for the rectifier. The DFMEA report shall include a list of critical components, risk areas, and corrective actions taken. </w:t>
      </w:r>
    </w:p>
    <w:p w:rsidR="00DC041B" w:rsidRDefault="00390327">
      <w:pPr>
        <w:pStyle w:val="Heading3"/>
        <w:pBdr>
          <w:top w:val="nil"/>
          <w:left w:val="nil"/>
          <w:bottom w:val="nil"/>
          <w:right w:val="nil"/>
          <w:between w:val="nil"/>
        </w:pBdr>
        <w:tabs>
          <w:tab w:val="left" w:pos="450"/>
        </w:tabs>
        <w:spacing w:before="200"/>
      </w:pPr>
      <w:bookmarkStart w:id="208" w:name="_30d0s21psive" w:colFirst="0" w:colLast="0"/>
      <w:bookmarkEnd w:id="208"/>
      <w:r>
        <w:t>A.7.4 High Accelerated Life Test (H</w:t>
      </w:r>
      <w:r>
        <w:t>ALT)</w:t>
      </w:r>
    </w:p>
    <w:p w:rsidR="00DC041B" w:rsidRDefault="00390327">
      <w:pPr>
        <w:widowControl w:val="0"/>
        <w:pBdr>
          <w:top w:val="nil"/>
          <w:left w:val="nil"/>
          <w:bottom w:val="nil"/>
          <w:right w:val="nil"/>
          <w:between w:val="nil"/>
        </w:pBdr>
        <w:ind w:left="0"/>
      </w:pPr>
      <w:r>
        <w:t>A comprehensive HALT shall be performed on the rectifiers. The HALT equipment, testing procedure, sample size, testing report and documentation, and root cause analysis and corrective action requirements shall follow the requirements as specified in I</w:t>
      </w:r>
      <w:r>
        <w:t>PC-9592B, Section 5.2.3 and Appendix D.</w:t>
      </w:r>
    </w:p>
    <w:p w:rsidR="00DC041B" w:rsidRDefault="00390327">
      <w:pPr>
        <w:pStyle w:val="Heading3"/>
        <w:pBdr>
          <w:top w:val="nil"/>
          <w:left w:val="nil"/>
          <w:bottom w:val="nil"/>
          <w:right w:val="nil"/>
          <w:between w:val="nil"/>
        </w:pBdr>
        <w:tabs>
          <w:tab w:val="left" w:pos="450"/>
        </w:tabs>
        <w:spacing w:before="200"/>
      </w:pPr>
      <w:bookmarkStart w:id="209" w:name="_ygixvaxu5hy" w:colFirst="0" w:colLast="0"/>
      <w:bookmarkEnd w:id="209"/>
      <w:r>
        <w:t>A.7.5 Burn-In (BI) and Ongoing Reliability Testing (ORT)</w:t>
      </w:r>
    </w:p>
    <w:p w:rsidR="00DC041B" w:rsidRDefault="00390327">
      <w:pPr>
        <w:widowControl w:val="0"/>
        <w:pBdr>
          <w:top w:val="nil"/>
          <w:left w:val="nil"/>
          <w:bottom w:val="nil"/>
          <w:right w:val="nil"/>
          <w:between w:val="nil"/>
        </w:pBdr>
        <w:ind w:left="0"/>
      </w:pPr>
      <w:r>
        <w:t xml:space="preserve">Either 100% burn-in or 100% HASS (Highly Accelerated Stress Screening) test shall be performed at the beginning of the rectifier mass production. Either BI or HASS could be chosen based on supplier’s capability and preference. </w:t>
      </w:r>
    </w:p>
    <w:p w:rsidR="00DC041B" w:rsidRDefault="00390327">
      <w:pPr>
        <w:widowControl w:val="0"/>
        <w:pBdr>
          <w:top w:val="nil"/>
          <w:left w:val="nil"/>
          <w:bottom w:val="nil"/>
          <w:right w:val="nil"/>
          <w:between w:val="nil"/>
        </w:pBdr>
        <w:ind w:left="0"/>
      </w:pPr>
      <w:r>
        <w:t>The detailed requirements fo</w:t>
      </w:r>
      <w:r>
        <w:t xml:space="preserve">r BI and HASS test durations, duration reduction plan, and test profile shall follow the requirements as specified in IPC-9592B, Appendix E for Category 1 PCD products. </w:t>
      </w:r>
    </w:p>
    <w:p w:rsidR="00DC041B" w:rsidRDefault="00390327">
      <w:pPr>
        <w:widowControl w:val="0"/>
        <w:pBdr>
          <w:top w:val="nil"/>
          <w:left w:val="nil"/>
          <w:bottom w:val="nil"/>
          <w:right w:val="nil"/>
          <w:between w:val="nil"/>
        </w:pBdr>
        <w:ind w:left="0"/>
      </w:pPr>
      <w:r>
        <w:t>After meeting the acceptable failure rate criteria as listed in Table E-1 of IPC-9592B</w:t>
      </w:r>
      <w:r>
        <w:t xml:space="preserve"> Appendix E, the 100% BI or HASS could be reduced to sampling BI or HASA. </w:t>
      </w:r>
    </w:p>
    <w:p w:rsidR="00DC041B" w:rsidRDefault="00DC041B">
      <w:pPr>
        <w:widowControl w:val="0"/>
        <w:pBdr>
          <w:top w:val="nil"/>
          <w:left w:val="nil"/>
          <w:bottom w:val="nil"/>
          <w:right w:val="nil"/>
          <w:between w:val="nil"/>
        </w:pBdr>
        <w:ind w:left="0"/>
      </w:pPr>
    </w:p>
    <w:p w:rsidR="00DC041B" w:rsidRDefault="00390327">
      <w:pPr>
        <w:widowControl w:val="0"/>
        <w:pBdr>
          <w:top w:val="nil"/>
          <w:left w:val="nil"/>
          <w:bottom w:val="nil"/>
          <w:right w:val="nil"/>
          <w:between w:val="nil"/>
        </w:pBdr>
        <w:ind w:left="0"/>
      </w:pPr>
      <w:r>
        <w:t>Ongoing Reliability Testing (ORT) shall be performed on the rectifiers when BI or HASS test is reduced from 100% to sampling and when BI or HASS is eliminated after at least one (1</w:t>
      </w:r>
      <w:r>
        <w:t xml:space="preserve">) year. The detailed ORT plan and requirements shall follow the requirements as specified in IPC-9592B, Appendix E, Section E.2.3. </w:t>
      </w:r>
    </w:p>
    <w:p w:rsidR="00DC041B" w:rsidRDefault="00390327">
      <w:pPr>
        <w:pStyle w:val="Heading3"/>
        <w:pBdr>
          <w:top w:val="nil"/>
          <w:left w:val="nil"/>
          <w:bottom w:val="nil"/>
          <w:right w:val="nil"/>
          <w:between w:val="nil"/>
        </w:pBdr>
        <w:tabs>
          <w:tab w:val="left" w:pos="450"/>
        </w:tabs>
        <w:spacing w:before="200"/>
      </w:pPr>
      <w:bookmarkStart w:id="210" w:name="_n14jxyuu8puc" w:colFirst="0" w:colLast="0"/>
      <w:bookmarkEnd w:id="210"/>
      <w:r>
        <w:t>A.7.6 Manufacturing Quality</w:t>
      </w:r>
    </w:p>
    <w:p w:rsidR="00DC041B" w:rsidRDefault="00390327">
      <w:pPr>
        <w:widowControl w:val="0"/>
        <w:pBdr>
          <w:top w:val="nil"/>
          <w:left w:val="nil"/>
          <w:bottom w:val="nil"/>
          <w:right w:val="nil"/>
          <w:between w:val="nil"/>
        </w:pBdr>
        <w:ind w:left="0"/>
      </w:pPr>
      <w:r>
        <w:t>It is required to meet the quality process requirements as specified in IPC-9592B, Section 6 (“Q</w:t>
      </w:r>
      <w:r>
        <w:t xml:space="preserve">uality Process”), which include PFMEA, statistical process control (SPC), corrective action process, yield control, materials traceability, product change notice (PCN), qualification of change, etc. </w:t>
      </w:r>
    </w:p>
    <w:p w:rsidR="00DC041B" w:rsidRDefault="00DC041B">
      <w:pPr>
        <w:pBdr>
          <w:top w:val="nil"/>
          <w:left w:val="nil"/>
          <w:bottom w:val="nil"/>
          <w:right w:val="nil"/>
          <w:between w:val="nil"/>
        </w:pBdr>
        <w:spacing w:line="240" w:lineRule="auto"/>
        <w:ind w:left="0"/>
      </w:pPr>
    </w:p>
    <w:p w:rsidR="00DC041B" w:rsidRDefault="00390327">
      <w:pPr>
        <w:pStyle w:val="Heading1"/>
        <w:pBdr>
          <w:top w:val="nil"/>
          <w:left w:val="nil"/>
          <w:bottom w:val="nil"/>
          <w:right w:val="nil"/>
          <w:between w:val="nil"/>
        </w:pBdr>
        <w:spacing w:after="200"/>
        <w:ind w:left="0" w:firstLine="0"/>
      </w:pPr>
      <w:bookmarkStart w:id="211" w:name="_m2pip56q7s41" w:colFirst="0" w:colLast="0"/>
      <w:bookmarkEnd w:id="211"/>
      <w:r>
        <w:t xml:space="preserve">Appendix B - 48V Battery Unit Spec </w:t>
      </w:r>
    </w:p>
    <w:p w:rsidR="00DC041B" w:rsidRDefault="00390327">
      <w:pPr>
        <w:pStyle w:val="Heading2"/>
        <w:widowControl w:val="0"/>
        <w:pBdr>
          <w:top w:val="nil"/>
          <w:left w:val="nil"/>
          <w:bottom w:val="nil"/>
          <w:right w:val="nil"/>
          <w:between w:val="nil"/>
        </w:pBdr>
        <w:spacing w:before="0" w:after="120"/>
        <w:ind w:left="0" w:firstLine="0"/>
        <w:jc w:val="both"/>
      </w:pPr>
      <w:bookmarkStart w:id="212" w:name="_y74nhywgnla3" w:colFirst="0" w:colLast="0"/>
      <w:bookmarkEnd w:id="212"/>
      <w:r>
        <w:t>B.1 Features</w:t>
      </w:r>
    </w:p>
    <w:p w:rsidR="00DC041B" w:rsidRDefault="00390327">
      <w:pPr>
        <w:widowControl w:val="0"/>
        <w:pBdr>
          <w:top w:val="nil"/>
          <w:left w:val="nil"/>
          <w:bottom w:val="nil"/>
          <w:right w:val="nil"/>
          <w:between w:val="nil"/>
        </w:pBdr>
        <w:ind w:left="0"/>
        <w:jc w:val="both"/>
      </w:pPr>
      <w:r>
        <w:t xml:space="preserve">This document describes the requirements of a Lithium Ion battery unit used in the OCP 48V open rack. The battery unit is intended to back up the rack power during the events of power outages. Several battery units with N+1 redundancy shall be included in </w:t>
      </w:r>
      <w:r>
        <w:t>each rack.</w:t>
      </w:r>
    </w:p>
    <w:p w:rsidR="00DC041B" w:rsidRDefault="00390327">
      <w:pPr>
        <w:pStyle w:val="Heading2"/>
        <w:widowControl w:val="0"/>
        <w:pBdr>
          <w:top w:val="nil"/>
          <w:left w:val="nil"/>
          <w:bottom w:val="nil"/>
          <w:right w:val="nil"/>
          <w:between w:val="nil"/>
        </w:pBdr>
        <w:spacing w:before="400" w:after="120"/>
        <w:ind w:left="0" w:firstLine="0"/>
        <w:jc w:val="both"/>
      </w:pPr>
      <w:bookmarkStart w:id="213" w:name="_egxfsr49wosc" w:colFirst="0" w:colLast="0"/>
      <w:bookmarkEnd w:id="213"/>
      <w:r>
        <w:t>B.2 Electrical Requirement</w:t>
      </w:r>
    </w:p>
    <w:p w:rsidR="00DC041B" w:rsidRDefault="00390327">
      <w:pPr>
        <w:pStyle w:val="Heading3"/>
        <w:pBdr>
          <w:top w:val="nil"/>
          <w:left w:val="nil"/>
          <w:bottom w:val="nil"/>
          <w:right w:val="nil"/>
          <w:between w:val="nil"/>
        </w:pBdr>
      </w:pPr>
      <w:bookmarkStart w:id="214" w:name="_xrl8grdnkgi2" w:colFirst="0" w:colLast="0"/>
      <w:bookmarkEnd w:id="214"/>
      <w:proofErr w:type="gramStart"/>
      <w:r>
        <w:t>B.2.1  System</w:t>
      </w:r>
      <w:proofErr w:type="gramEnd"/>
      <w:r>
        <w:t xml:space="preserve"> Interface Electrical Requirements</w:t>
      </w:r>
    </w:p>
    <w:p w:rsidR="00DC041B" w:rsidRDefault="00390327">
      <w:pPr>
        <w:pBdr>
          <w:top w:val="nil"/>
          <w:left w:val="nil"/>
          <w:bottom w:val="nil"/>
          <w:right w:val="nil"/>
          <w:between w:val="nil"/>
        </w:pBdr>
        <w:ind w:left="0"/>
        <w:jc w:val="both"/>
      </w:pPr>
      <w:r>
        <w:t xml:space="preserve">The battery unit operates in a shared bus environment in which multiple battery units may be connected in parallel to the rack bus bar. The battery unit </w:t>
      </w:r>
      <w:r>
        <w:t>not only needs to meet standalone operation requirements, but also needs to meet shared bus environment requirements.</w:t>
      </w:r>
    </w:p>
    <w:p w:rsidR="00DC041B" w:rsidRDefault="00390327">
      <w:pPr>
        <w:pStyle w:val="Heading3"/>
        <w:pBdr>
          <w:top w:val="nil"/>
          <w:left w:val="nil"/>
          <w:bottom w:val="nil"/>
          <w:right w:val="nil"/>
          <w:between w:val="nil"/>
        </w:pBdr>
      </w:pPr>
      <w:bookmarkStart w:id="215" w:name="_8yggwhww3fiy" w:colFirst="0" w:colLast="0"/>
      <w:bookmarkEnd w:id="215"/>
      <w:r>
        <w:lastRenderedPageBreak/>
        <w:t>B.2.2 Input / Output</w:t>
      </w:r>
    </w:p>
    <w:p w:rsidR="00DC041B" w:rsidRDefault="00390327">
      <w:pPr>
        <w:pStyle w:val="Heading4"/>
        <w:pBdr>
          <w:top w:val="nil"/>
          <w:left w:val="nil"/>
          <w:bottom w:val="nil"/>
          <w:right w:val="nil"/>
          <w:between w:val="nil"/>
        </w:pBdr>
        <w:ind w:left="0" w:firstLine="0"/>
      </w:pPr>
      <w:bookmarkStart w:id="216" w:name="_kgv42u9u3q7f" w:colFirst="0" w:colLast="0"/>
      <w:bookmarkEnd w:id="216"/>
      <w:r>
        <w:t>B.2.2.1 Vin</w:t>
      </w:r>
    </w:p>
    <w:p w:rsidR="00DC041B" w:rsidRDefault="00390327">
      <w:pPr>
        <w:pBdr>
          <w:top w:val="nil"/>
          <w:left w:val="nil"/>
          <w:bottom w:val="nil"/>
          <w:right w:val="nil"/>
          <w:between w:val="nil"/>
        </w:pBdr>
        <w:ind w:left="0"/>
        <w:jc w:val="both"/>
      </w:pPr>
      <w:r>
        <w:t>This terminal is at a positive potential when voltage is measured with respect to return. Vin pin connects to the shared bus voltage. Battery unit shall be enabled over the Vin voltage range of 38V to 59.5V.</w:t>
      </w:r>
    </w:p>
    <w:p w:rsidR="00DC041B" w:rsidRDefault="00390327">
      <w:pPr>
        <w:pStyle w:val="Heading4"/>
        <w:pBdr>
          <w:top w:val="nil"/>
          <w:left w:val="nil"/>
          <w:bottom w:val="nil"/>
          <w:right w:val="nil"/>
          <w:between w:val="nil"/>
        </w:pBdr>
        <w:ind w:left="0" w:firstLine="0"/>
        <w:jc w:val="both"/>
      </w:pPr>
      <w:bookmarkStart w:id="217" w:name="_mrv4fhzfyjku" w:colFirst="0" w:colLast="0"/>
      <w:bookmarkEnd w:id="217"/>
      <w:r>
        <w:t>B.2.2.2 Return</w:t>
      </w:r>
    </w:p>
    <w:p w:rsidR="00DC041B" w:rsidRDefault="00390327">
      <w:pPr>
        <w:pBdr>
          <w:top w:val="nil"/>
          <w:left w:val="nil"/>
          <w:bottom w:val="nil"/>
          <w:right w:val="nil"/>
          <w:between w:val="nil"/>
        </w:pBdr>
        <w:ind w:left="0"/>
        <w:jc w:val="both"/>
      </w:pPr>
      <w:r>
        <w:t xml:space="preserve">This terminal acts as the return </w:t>
      </w:r>
      <w:r>
        <w:t xml:space="preserve">for the current. </w:t>
      </w:r>
    </w:p>
    <w:p w:rsidR="00DC041B" w:rsidRDefault="00390327">
      <w:pPr>
        <w:pStyle w:val="Heading4"/>
        <w:pBdr>
          <w:top w:val="nil"/>
          <w:left w:val="nil"/>
          <w:bottom w:val="nil"/>
          <w:right w:val="nil"/>
          <w:between w:val="nil"/>
        </w:pBdr>
        <w:ind w:left="0" w:firstLine="0"/>
        <w:jc w:val="both"/>
      </w:pPr>
      <w:bookmarkStart w:id="218" w:name="_1bnv5grfbm0p" w:colFirst="0" w:colLast="0"/>
      <w:bookmarkEnd w:id="218"/>
      <w:r>
        <w:t>B.2.2.3 Chassis</w:t>
      </w:r>
    </w:p>
    <w:p w:rsidR="00DC041B" w:rsidRDefault="00390327">
      <w:pPr>
        <w:pBdr>
          <w:top w:val="nil"/>
          <w:left w:val="nil"/>
          <w:bottom w:val="nil"/>
          <w:right w:val="nil"/>
          <w:between w:val="nil"/>
        </w:pBdr>
        <w:ind w:left="0"/>
        <w:jc w:val="both"/>
      </w:pPr>
      <w:r>
        <w:t>Chassis terminal is at 0V DC potential. Chassis and Return will be at the same potential when battery unit is installed in the power shelf that connected to shared bus system. However, the battery unit shall not have any c</w:t>
      </w:r>
      <w:r>
        <w:t>onductive connection between return and chassis when not installed within a system. The Chassis connection inside the battery unit shall be able to withstand full rated current.</w:t>
      </w:r>
    </w:p>
    <w:p w:rsidR="00DC041B" w:rsidRDefault="00DC041B">
      <w:pPr>
        <w:pBdr>
          <w:top w:val="nil"/>
          <w:left w:val="nil"/>
          <w:bottom w:val="nil"/>
          <w:right w:val="nil"/>
          <w:between w:val="nil"/>
        </w:pBdr>
        <w:ind w:left="0"/>
        <w:jc w:val="both"/>
      </w:pPr>
    </w:p>
    <w:p w:rsidR="00DC041B" w:rsidRDefault="00390327">
      <w:pPr>
        <w:pStyle w:val="Heading4"/>
        <w:pBdr>
          <w:top w:val="nil"/>
          <w:left w:val="nil"/>
          <w:bottom w:val="nil"/>
          <w:right w:val="nil"/>
          <w:between w:val="nil"/>
        </w:pBdr>
        <w:ind w:left="0" w:firstLine="0"/>
        <w:jc w:val="both"/>
      </w:pPr>
      <w:bookmarkStart w:id="219" w:name="_1egvrjjzunj7" w:colFirst="0" w:colLast="0"/>
      <w:bookmarkEnd w:id="219"/>
      <w:r>
        <w:t>B.2.2.4 Short pin / Enable</w:t>
      </w:r>
    </w:p>
    <w:p w:rsidR="00DC041B" w:rsidRDefault="00390327">
      <w:pPr>
        <w:pBdr>
          <w:top w:val="nil"/>
          <w:left w:val="nil"/>
          <w:bottom w:val="nil"/>
          <w:right w:val="nil"/>
          <w:between w:val="nil"/>
        </w:pBdr>
        <w:ind w:left="0"/>
        <w:jc w:val="both"/>
      </w:pPr>
      <w:r>
        <w:t>The short pin connects to the +48V on the shared b</w:t>
      </w:r>
      <w:r>
        <w:t xml:space="preserve">us. </w:t>
      </w:r>
      <w:r>
        <w:rPr>
          <w:highlight w:val="white"/>
        </w:rPr>
        <w:t xml:space="preserve">It is used to inform the battery back that it is installed in or being removed from a rack so that it can take appropriate actions. Such actions might include enabling/disabling the power path or hot-swap circuits. </w:t>
      </w:r>
      <w:r>
        <w:t>Due to its shorter length, this pin c</w:t>
      </w:r>
      <w:r>
        <w:t xml:space="preserve">onnects last to the bus when battery unit is plugged into the shared bus, so that the bus voltage is already settled when battery unit is enabled. Short pin disconnects first which </w:t>
      </w:r>
      <w:proofErr w:type="gramStart"/>
      <w:r>
        <w:t>means  battery</w:t>
      </w:r>
      <w:proofErr w:type="gramEnd"/>
      <w:r>
        <w:t xml:space="preserve"> unit is disabled before it is unplugged from the shared bus </w:t>
      </w:r>
      <w:r>
        <w:t>to prevent arcing. This terminal voltage range is same as the shared bus voltage (40V to 59.5V). This terminal needs to meet all the requirements specified for Vin terminal except for current rating. Current rating of the short pin/enable shall be based up</w:t>
      </w:r>
      <w:r>
        <w:t>on Vendor needs, but it is expected to be extremely tiny.</w:t>
      </w:r>
    </w:p>
    <w:p w:rsidR="00DC041B" w:rsidRDefault="00390327">
      <w:pPr>
        <w:pStyle w:val="Heading3"/>
        <w:pBdr>
          <w:top w:val="nil"/>
          <w:left w:val="nil"/>
          <w:bottom w:val="nil"/>
          <w:right w:val="nil"/>
          <w:between w:val="nil"/>
        </w:pBdr>
        <w:spacing w:before="200"/>
      </w:pPr>
      <w:bookmarkStart w:id="220" w:name="_eh5d8kao9w37" w:colFirst="0" w:colLast="0"/>
      <w:bookmarkEnd w:id="220"/>
      <w:r>
        <w:t>B.2.3 Hot-swap</w:t>
      </w:r>
    </w:p>
    <w:p w:rsidR="00DC041B" w:rsidRDefault="00390327">
      <w:pPr>
        <w:pBdr>
          <w:top w:val="nil"/>
          <w:left w:val="nil"/>
          <w:bottom w:val="nil"/>
          <w:right w:val="nil"/>
          <w:between w:val="nil"/>
        </w:pBdr>
        <w:ind w:left="0"/>
        <w:jc w:val="both"/>
      </w:pPr>
      <w:r>
        <w:t xml:space="preserve">The battery unit operates in a shared bus system. The battery unit shall be hot-swappable. </w:t>
      </w:r>
    </w:p>
    <w:p w:rsidR="00DC041B" w:rsidRDefault="00390327">
      <w:pPr>
        <w:pStyle w:val="Heading3"/>
        <w:pBdr>
          <w:top w:val="nil"/>
          <w:left w:val="nil"/>
          <w:bottom w:val="nil"/>
          <w:right w:val="nil"/>
          <w:between w:val="nil"/>
        </w:pBdr>
      </w:pPr>
      <w:bookmarkStart w:id="221" w:name="_j5q7dju6iumr" w:colFirst="0" w:colLast="0"/>
      <w:bookmarkEnd w:id="221"/>
      <w:r>
        <w:t>B.2.4 Inrush Current</w:t>
      </w:r>
    </w:p>
    <w:p w:rsidR="00DC041B" w:rsidRDefault="00390327">
      <w:pPr>
        <w:pBdr>
          <w:top w:val="nil"/>
          <w:left w:val="nil"/>
          <w:bottom w:val="nil"/>
          <w:right w:val="nil"/>
          <w:between w:val="nil"/>
        </w:pBdr>
        <w:ind w:left="0"/>
      </w:pPr>
      <w:r>
        <w:t xml:space="preserve">Battery unit design shall include circuits to limit the inrush current when connecting the battery unit to the shared bus. </w:t>
      </w:r>
    </w:p>
    <w:p w:rsidR="00DC041B" w:rsidRDefault="00390327">
      <w:pPr>
        <w:pStyle w:val="Heading3"/>
        <w:pBdr>
          <w:top w:val="nil"/>
          <w:left w:val="nil"/>
          <w:bottom w:val="nil"/>
          <w:right w:val="nil"/>
          <w:between w:val="nil"/>
        </w:pBdr>
      </w:pPr>
      <w:bookmarkStart w:id="222" w:name="_a9hep0k8snuz" w:colFirst="0" w:colLast="0"/>
      <w:bookmarkEnd w:id="222"/>
      <w:r>
        <w:t>B.2.5 Parallel Operation</w:t>
      </w:r>
    </w:p>
    <w:p w:rsidR="00DC041B" w:rsidRDefault="00390327">
      <w:pPr>
        <w:pBdr>
          <w:top w:val="nil"/>
          <w:left w:val="nil"/>
          <w:bottom w:val="nil"/>
          <w:right w:val="nil"/>
          <w:between w:val="nil"/>
        </w:pBdr>
        <w:ind w:left="0"/>
        <w:rPr>
          <w:b/>
          <w:i/>
        </w:rPr>
      </w:pPr>
      <w:r>
        <w:t xml:space="preserve">The battery unit operates in a shared bus system. </w:t>
      </w:r>
      <w:r>
        <w:t>The shared bus current rating is greater than the battery unit current rating. Hence multiple battery units may be operated in parallel to address load power requirements. Battery unit shall meet all the requirements mentioned in this document both in stan</w:t>
      </w:r>
      <w:r>
        <w:t>dalone configuration and in shared bus configuration.</w:t>
      </w:r>
    </w:p>
    <w:p w:rsidR="00DC041B" w:rsidRDefault="00390327">
      <w:pPr>
        <w:pStyle w:val="Heading3"/>
        <w:pBdr>
          <w:top w:val="nil"/>
          <w:left w:val="nil"/>
          <w:bottom w:val="nil"/>
          <w:right w:val="nil"/>
          <w:between w:val="nil"/>
        </w:pBdr>
        <w:spacing w:before="200"/>
      </w:pPr>
      <w:bookmarkStart w:id="223" w:name="_nhxaddti7t0c" w:colFirst="0" w:colLast="0"/>
      <w:bookmarkEnd w:id="223"/>
      <w:r>
        <w:t>B.2.6 Noise Immunity &amp; Interference</w:t>
      </w:r>
    </w:p>
    <w:p w:rsidR="00DC041B" w:rsidRDefault="00390327">
      <w:pPr>
        <w:pBdr>
          <w:top w:val="nil"/>
          <w:left w:val="nil"/>
          <w:bottom w:val="nil"/>
          <w:right w:val="nil"/>
          <w:between w:val="nil"/>
        </w:pBdr>
        <w:ind w:left="0"/>
        <w:jc w:val="both"/>
      </w:pPr>
      <w:r>
        <w:t>Battery unit operates in a shared bus system. The shared bus frequently experiences voltage and current transients due to hot-swap of devices onto and off the bus. Ba</w:t>
      </w:r>
      <w:r>
        <w:t xml:space="preserve">ttery unit shall be immune to shared bus transients, </w:t>
      </w:r>
      <w:proofErr w:type="gramStart"/>
      <w:r>
        <w:t>and also</w:t>
      </w:r>
      <w:proofErr w:type="gramEnd"/>
      <w:r>
        <w:t xml:space="preserve"> shall not cause interference to other devices.</w:t>
      </w:r>
    </w:p>
    <w:p w:rsidR="00DC041B" w:rsidRDefault="00390327">
      <w:pPr>
        <w:pBdr>
          <w:top w:val="nil"/>
          <w:left w:val="nil"/>
          <w:bottom w:val="nil"/>
          <w:right w:val="nil"/>
          <w:between w:val="nil"/>
        </w:pBdr>
        <w:spacing w:after="200"/>
        <w:ind w:left="0"/>
      </w:pPr>
      <w:r>
        <w:t>Hot Swapping payload on to the power bus will induce transient voltage swing, primarily related to capacitance on the payload. It is important to characterize the voltage swing incurred during the hot-swap. Such voltage fluctuation shall be kept:</w:t>
      </w:r>
    </w:p>
    <w:p w:rsidR="00DC041B" w:rsidRDefault="00390327">
      <w:pPr>
        <w:numPr>
          <w:ilvl w:val="0"/>
          <w:numId w:val="39"/>
        </w:numPr>
        <w:pBdr>
          <w:top w:val="nil"/>
          <w:left w:val="nil"/>
          <w:bottom w:val="nil"/>
          <w:right w:val="nil"/>
          <w:between w:val="nil"/>
        </w:pBdr>
      </w:pPr>
      <w:r>
        <w:lastRenderedPageBreak/>
        <w:t xml:space="preserve">&lt; 40 </w:t>
      </w:r>
      <w:proofErr w:type="spellStart"/>
      <w:r>
        <w:t>Vp</w:t>
      </w:r>
      <w:proofErr w:type="spellEnd"/>
      <w:r>
        <w:t>-p</w:t>
      </w:r>
      <w:r>
        <w:t xml:space="preserve"> </w:t>
      </w:r>
    </w:p>
    <w:p w:rsidR="00DC041B" w:rsidRDefault="00390327">
      <w:pPr>
        <w:numPr>
          <w:ilvl w:val="0"/>
          <w:numId w:val="39"/>
        </w:numPr>
        <w:pBdr>
          <w:top w:val="nil"/>
          <w:left w:val="nil"/>
          <w:bottom w:val="nil"/>
          <w:right w:val="nil"/>
          <w:between w:val="nil"/>
        </w:pBdr>
      </w:pPr>
      <w:r>
        <w:t>&lt; 20 ns pulse width</w:t>
      </w:r>
    </w:p>
    <w:p w:rsidR="00DC041B" w:rsidRDefault="00DC041B">
      <w:pPr>
        <w:pBdr>
          <w:top w:val="nil"/>
          <w:left w:val="nil"/>
          <w:bottom w:val="nil"/>
          <w:right w:val="nil"/>
          <w:between w:val="nil"/>
        </w:pBdr>
        <w:ind w:left="0"/>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3030"/>
        <w:gridCol w:w="4080"/>
      </w:tblGrid>
      <w:tr w:rsidR="00DC041B">
        <w:tc>
          <w:tcPr>
            <w:tcW w:w="22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both"/>
            </w:pPr>
            <w:r>
              <w:t xml:space="preserve">Noise </w:t>
            </w:r>
          </w:p>
        </w:tc>
        <w:tc>
          <w:tcPr>
            <w:tcW w:w="30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both"/>
            </w:pPr>
            <w:r>
              <w:t>Spec.</w:t>
            </w:r>
          </w:p>
        </w:tc>
        <w:tc>
          <w:tcPr>
            <w:tcW w:w="408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both"/>
            </w:pPr>
            <w:r>
              <w:t>Note</w:t>
            </w:r>
          </w:p>
        </w:tc>
      </w:tr>
      <w:tr w:rsidR="00DC041B">
        <w:tc>
          <w:tcPr>
            <w:tcW w:w="225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rPr>
                <w:vertAlign w:val="superscript"/>
              </w:rPr>
            </w:pPr>
            <w:r>
              <w:t>Noise on hot-swap circuit after attenuation circuit</w:t>
            </w:r>
          </w:p>
        </w:tc>
        <w:tc>
          <w:tcPr>
            <w:tcW w:w="303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jc w:val="both"/>
            </w:pPr>
            <w:r>
              <w:t>Maximum 5V</w:t>
            </w:r>
          </w:p>
        </w:tc>
        <w:tc>
          <w:tcPr>
            <w:tcW w:w="4080" w:type="dxa"/>
            <w:shd w:val="clear" w:color="auto" w:fill="auto"/>
            <w:tcMar>
              <w:top w:w="100" w:type="dxa"/>
              <w:left w:w="100" w:type="dxa"/>
              <w:bottom w:w="100" w:type="dxa"/>
              <w:right w:w="100" w:type="dxa"/>
            </w:tcMar>
          </w:tcPr>
          <w:p w:rsidR="00DC041B" w:rsidRDefault="00390327">
            <w:pPr>
              <w:widowControl w:val="0"/>
              <w:pBdr>
                <w:top w:val="nil"/>
                <w:left w:val="nil"/>
                <w:bottom w:val="nil"/>
                <w:right w:val="nil"/>
                <w:between w:val="nil"/>
              </w:pBdr>
              <w:spacing w:line="240" w:lineRule="auto"/>
              <w:ind w:left="0"/>
            </w:pPr>
            <w:r>
              <w:t xml:space="preserve">The noise during hot plug-in or pull out can generate over 40V noise spike. This noise </w:t>
            </w:r>
            <w:proofErr w:type="gramStart"/>
            <w:r>
              <w:t>has to</w:t>
            </w:r>
            <w:proofErr w:type="gramEnd"/>
            <w:r>
              <w:t xml:space="preserve"> be attenuated by attenuation circuit, including TVS, inductor, etc.</w:t>
            </w:r>
            <w:r>
              <w:br/>
            </w:r>
          </w:p>
        </w:tc>
      </w:tr>
    </w:tbl>
    <w:p w:rsidR="00DC041B" w:rsidRDefault="00390327">
      <w:pPr>
        <w:pBdr>
          <w:top w:val="nil"/>
          <w:left w:val="nil"/>
          <w:bottom w:val="nil"/>
          <w:right w:val="nil"/>
          <w:between w:val="nil"/>
        </w:pBdr>
        <w:ind w:left="2160"/>
      </w:pPr>
      <w:r>
        <w:t>Table 6: Noise Immunity and Interference</w:t>
      </w:r>
    </w:p>
    <w:p w:rsidR="00DC041B" w:rsidRDefault="00390327">
      <w:pPr>
        <w:pStyle w:val="Heading3"/>
        <w:pBdr>
          <w:top w:val="nil"/>
          <w:left w:val="nil"/>
          <w:bottom w:val="nil"/>
          <w:right w:val="nil"/>
          <w:between w:val="nil"/>
        </w:pBdr>
        <w:spacing w:before="200"/>
      </w:pPr>
      <w:bookmarkStart w:id="224" w:name="_5q5lzw3evmcb" w:colFirst="0" w:colLast="0"/>
      <w:bookmarkEnd w:id="224"/>
      <w:r>
        <w:t>B.2.7 Conductors, Grounding, and Isolation</w:t>
      </w:r>
    </w:p>
    <w:p w:rsidR="00DC041B" w:rsidRDefault="00390327">
      <w:pPr>
        <w:pBdr>
          <w:top w:val="nil"/>
          <w:left w:val="nil"/>
          <w:bottom w:val="nil"/>
          <w:right w:val="nil"/>
          <w:between w:val="nil"/>
        </w:pBdr>
        <w:ind w:left="0"/>
      </w:pPr>
      <w:r>
        <w:t xml:space="preserve">Conductor sizing, spacing, materials, grounding and insulation shall comply with safety certification requirement. </w:t>
      </w:r>
    </w:p>
    <w:p w:rsidR="00DC041B" w:rsidRDefault="00390327">
      <w:pPr>
        <w:pBdr>
          <w:top w:val="nil"/>
          <w:left w:val="nil"/>
          <w:bottom w:val="nil"/>
          <w:right w:val="nil"/>
          <w:between w:val="nil"/>
        </w:pBdr>
        <w:ind w:left="0"/>
      </w:pPr>
      <w:r>
        <w:t>Battery unit fuses, conductors, and terminals shall be designed to meet the ratings as indicated.</w:t>
      </w:r>
    </w:p>
    <w:p w:rsidR="00DC041B" w:rsidRDefault="00390327">
      <w:pPr>
        <w:pStyle w:val="Heading3"/>
        <w:pBdr>
          <w:top w:val="nil"/>
          <w:left w:val="nil"/>
          <w:bottom w:val="nil"/>
          <w:right w:val="nil"/>
          <w:between w:val="nil"/>
        </w:pBdr>
        <w:spacing w:before="200"/>
      </w:pPr>
      <w:bookmarkStart w:id="225" w:name="_2gxfuuqsbt1z" w:colFirst="0" w:colLast="0"/>
      <w:bookmarkEnd w:id="225"/>
      <w:r>
        <w:t>B.2.8 Microcontroller(s)</w:t>
      </w:r>
    </w:p>
    <w:p w:rsidR="00DC041B" w:rsidRDefault="00390327">
      <w:pPr>
        <w:pBdr>
          <w:top w:val="nil"/>
          <w:left w:val="nil"/>
          <w:bottom w:val="nil"/>
          <w:right w:val="nil"/>
          <w:between w:val="nil"/>
        </w:pBdr>
        <w:ind w:left="0"/>
      </w:pPr>
      <w:r>
        <w:t xml:space="preserve">The </w:t>
      </w:r>
      <w:proofErr w:type="spellStart"/>
      <w:r>
        <w:t>uC</w:t>
      </w:r>
      <w:proofErr w:type="spellEnd"/>
      <w:r>
        <w:t xml:space="preserve"> is respons</w:t>
      </w:r>
      <w:r>
        <w:t xml:space="preserve">ible for operation of the battery unit. It controls the operation, diagnostics, safety functions, cell balancing, and cooling. </w:t>
      </w:r>
    </w:p>
    <w:p w:rsidR="00DC041B" w:rsidRDefault="00390327">
      <w:pPr>
        <w:numPr>
          <w:ilvl w:val="0"/>
          <w:numId w:val="48"/>
        </w:numPr>
        <w:pBdr>
          <w:top w:val="nil"/>
          <w:left w:val="nil"/>
          <w:bottom w:val="nil"/>
          <w:right w:val="nil"/>
          <w:between w:val="nil"/>
        </w:pBdr>
      </w:pPr>
      <w:proofErr w:type="spellStart"/>
      <w:r>
        <w:t>uC</w:t>
      </w:r>
      <w:proofErr w:type="spellEnd"/>
      <w:r>
        <w:t xml:space="preserve"> is expected to operate primarily from Vin if present, or from battery pack as required due to fuse blown, or other conditions</w:t>
      </w:r>
      <w:r>
        <w:t>.</w:t>
      </w:r>
    </w:p>
    <w:p w:rsidR="00DC041B" w:rsidRDefault="00390327">
      <w:pPr>
        <w:pBdr>
          <w:top w:val="nil"/>
          <w:left w:val="nil"/>
          <w:bottom w:val="nil"/>
          <w:right w:val="nil"/>
          <w:between w:val="nil"/>
        </w:pBdr>
        <w:ind w:left="0"/>
      </w:pPr>
      <w:r>
        <w:t xml:space="preserve">The </w:t>
      </w:r>
      <w:proofErr w:type="spellStart"/>
      <w:r>
        <w:t>uC</w:t>
      </w:r>
      <w:proofErr w:type="spellEnd"/>
      <w:r>
        <w:t xml:space="preserve"> is expected to monitor sensor signals, voltage levels, and current levels in the battery unit.  Care shall be taken to filter (or otherwise suppress) spurious or erroneous readings such that a safe and functional battery unit is provided. The </w:t>
      </w:r>
      <w:proofErr w:type="spellStart"/>
      <w:r>
        <w:t>uC</w:t>
      </w:r>
      <w:proofErr w:type="spellEnd"/>
      <w:r>
        <w:t xml:space="preserve"> sha</w:t>
      </w:r>
      <w:r>
        <w:t xml:space="preserve">ll be able to detect and report blown fuses, or other possible hardware faults. The </w:t>
      </w:r>
      <w:proofErr w:type="spellStart"/>
      <w:r>
        <w:t>uC</w:t>
      </w:r>
      <w:proofErr w:type="spellEnd"/>
      <w:r>
        <w:t xml:space="preserve"> shall also take any necessary protective actions.</w:t>
      </w:r>
    </w:p>
    <w:p w:rsidR="00DC041B" w:rsidRDefault="00390327">
      <w:pPr>
        <w:pStyle w:val="Heading3"/>
        <w:pBdr>
          <w:top w:val="nil"/>
          <w:left w:val="nil"/>
          <w:bottom w:val="nil"/>
          <w:right w:val="nil"/>
          <w:between w:val="nil"/>
        </w:pBdr>
      </w:pPr>
      <w:bookmarkStart w:id="226" w:name="_j53fjaggmtz8" w:colFirst="0" w:colLast="0"/>
      <w:bookmarkEnd w:id="226"/>
      <w:r>
        <w:t>B.2.9 Hazardous Energy</w:t>
      </w:r>
    </w:p>
    <w:p w:rsidR="00DC041B" w:rsidRDefault="00390327">
      <w:pPr>
        <w:pBdr>
          <w:top w:val="nil"/>
          <w:left w:val="nil"/>
          <w:bottom w:val="nil"/>
          <w:right w:val="nil"/>
          <w:between w:val="nil"/>
        </w:pBdr>
        <w:ind w:left="0"/>
      </w:pPr>
      <w:r>
        <w:t>Battery unit design shall ensure that shared bus connector is isolated from power sources when t</w:t>
      </w:r>
      <w:r>
        <w:t xml:space="preserve">he battery unit is removed from the shared bus and under fault or abnormal conditions. Even though the connector is isolated, there is a possibility that leakage voltage/current that could be present on the connector. This </w:t>
      </w:r>
      <w:proofErr w:type="gramStart"/>
      <w:r>
        <w:t>has to</w:t>
      </w:r>
      <w:proofErr w:type="gramEnd"/>
      <w:r>
        <w:t xml:space="preserve"> be checked in both standby</w:t>
      </w:r>
      <w:r>
        <w:t xml:space="preserve"> and sleep state. </w:t>
      </w:r>
    </w:p>
    <w:p w:rsidR="00DC041B" w:rsidRDefault="00390327">
      <w:pPr>
        <w:pStyle w:val="Heading3"/>
        <w:pBdr>
          <w:top w:val="nil"/>
          <w:left w:val="nil"/>
          <w:bottom w:val="nil"/>
          <w:right w:val="nil"/>
          <w:between w:val="nil"/>
        </w:pBdr>
        <w:spacing w:before="200"/>
      </w:pPr>
      <w:bookmarkStart w:id="227" w:name="_19f7ie8u9lh" w:colFirst="0" w:colLast="0"/>
      <w:bookmarkEnd w:id="227"/>
      <w:r>
        <w:t>B.2.10 Internal Power Supplies</w:t>
      </w:r>
    </w:p>
    <w:p w:rsidR="00DC041B" w:rsidRDefault="00390327">
      <w:pPr>
        <w:pBdr>
          <w:top w:val="nil"/>
          <w:left w:val="nil"/>
          <w:bottom w:val="nil"/>
          <w:right w:val="nil"/>
          <w:between w:val="nil"/>
        </w:pBdr>
        <w:ind w:left="0"/>
      </w:pPr>
      <w:r>
        <w:t>Battery unit internal power supplies shall be able to operate either from Vin or from battery pack voltage. However, there shall not be any direct path between Vin and battery pack voltage under any conditi</w:t>
      </w:r>
      <w:r>
        <w:t xml:space="preserve">on. </w:t>
      </w:r>
    </w:p>
    <w:p w:rsidR="00DC041B" w:rsidRDefault="00390327">
      <w:pPr>
        <w:pStyle w:val="Heading3"/>
        <w:pBdr>
          <w:top w:val="nil"/>
          <w:left w:val="nil"/>
          <w:bottom w:val="nil"/>
          <w:right w:val="nil"/>
          <w:between w:val="nil"/>
        </w:pBdr>
        <w:spacing w:before="200"/>
      </w:pPr>
      <w:bookmarkStart w:id="228" w:name="_t4sbuuxd8bl9" w:colFirst="0" w:colLast="0"/>
      <w:bookmarkEnd w:id="228"/>
      <w:r>
        <w:t>B.2.11 Fusing</w:t>
      </w:r>
    </w:p>
    <w:p w:rsidR="00DC041B" w:rsidRDefault="00390327">
      <w:pPr>
        <w:pBdr>
          <w:top w:val="nil"/>
          <w:left w:val="nil"/>
          <w:bottom w:val="nil"/>
          <w:right w:val="nil"/>
          <w:between w:val="nil"/>
        </w:pBdr>
        <w:ind w:left="0"/>
      </w:pPr>
      <w:r>
        <w:t>There must be at least one fuse in the battery unit to be present on the Vin path. Where possible, these fuses shall be monitored, and if open a fault shall be reported. A fuse on the Short pin/Enable pin is not required, but if included</w:t>
      </w:r>
      <w:r>
        <w:t xml:space="preserve">, it must meet safety requirements of all standards and national deviations listed above. Must ensure that the components connected to the Short pin/Enable signal </w:t>
      </w:r>
      <w:proofErr w:type="gramStart"/>
      <w:r>
        <w:t>follow</w:t>
      </w:r>
      <w:proofErr w:type="gramEnd"/>
      <w:r>
        <w:t xml:space="preserve"> the single fault rules of safety certification requirement.</w:t>
      </w:r>
    </w:p>
    <w:p w:rsidR="00DC041B" w:rsidRDefault="00390327">
      <w:pPr>
        <w:pBdr>
          <w:top w:val="nil"/>
          <w:left w:val="nil"/>
          <w:bottom w:val="nil"/>
          <w:right w:val="nil"/>
          <w:between w:val="nil"/>
        </w:pBdr>
        <w:ind w:left="0"/>
      </w:pPr>
      <w:r>
        <w:rPr>
          <w:highlight w:val="white"/>
        </w:rPr>
        <w:t xml:space="preserve">Interrupting Rating: (aka </w:t>
      </w:r>
      <w:r>
        <w:rPr>
          <w:highlight w:val="white"/>
        </w:rPr>
        <w:t>breaking capacity) fuse must have an interrupt rating equal to or greater than the maximum available instantaneous short circuit current on the shared bus bar in the rack.</w:t>
      </w:r>
    </w:p>
    <w:p w:rsidR="00DC041B" w:rsidRDefault="00390327">
      <w:pPr>
        <w:pStyle w:val="Heading3"/>
        <w:pBdr>
          <w:top w:val="nil"/>
          <w:left w:val="nil"/>
          <w:bottom w:val="nil"/>
          <w:right w:val="nil"/>
          <w:between w:val="nil"/>
        </w:pBdr>
      </w:pPr>
      <w:bookmarkStart w:id="229" w:name="_qcwm5xtz8kvo" w:colFirst="0" w:colLast="0"/>
      <w:bookmarkEnd w:id="229"/>
      <w:r>
        <w:lastRenderedPageBreak/>
        <w:t>B.2.12 Voltage, Current, and Temperature Accuracy</w:t>
      </w:r>
    </w:p>
    <w:p w:rsidR="00DC041B" w:rsidRDefault="00390327">
      <w:pPr>
        <w:pBdr>
          <w:top w:val="nil"/>
          <w:left w:val="nil"/>
          <w:bottom w:val="nil"/>
          <w:right w:val="nil"/>
          <w:between w:val="nil"/>
        </w:pBdr>
        <w:ind w:left="0"/>
      </w:pPr>
      <w:r>
        <w:t>Voltage measurement and control ac</w:t>
      </w:r>
      <w:r>
        <w:t>curacy shall be suitable to meet all other requirements over the entire working range.</w:t>
      </w:r>
    </w:p>
    <w:p w:rsidR="00DC041B" w:rsidRDefault="00390327">
      <w:pPr>
        <w:pStyle w:val="Heading3"/>
        <w:pBdr>
          <w:top w:val="nil"/>
          <w:left w:val="nil"/>
          <w:bottom w:val="nil"/>
          <w:right w:val="nil"/>
          <w:between w:val="nil"/>
        </w:pBdr>
        <w:spacing w:before="200"/>
      </w:pPr>
      <w:bookmarkStart w:id="230" w:name="_ywwfr6yg3asd" w:colFirst="0" w:colLast="0"/>
      <w:bookmarkEnd w:id="230"/>
      <w:r>
        <w:t>B.2.13 Charger</w:t>
      </w:r>
    </w:p>
    <w:p w:rsidR="00DC041B" w:rsidRDefault="00390327">
      <w:pPr>
        <w:pBdr>
          <w:top w:val="nil"/>
          <w:left w:val="nil"/>
          <w:bottom w:val="nil"/>
          <w:right w:val="nil"/>
          <w:between w:val="nil"/>
        </w:pBdr>
        <w:ind w:left="0"/>
      </w:pPr>
      <w:r>
        <w:t xml:space="preserve">Battery unit shall not draw any inrush currents </w:t>
      </w:r>
      <w:proofErr w:type="gramStart"/>
      <w:r>
        <w:t>in excess of</w:t>
      </w:r>
      <w:proofErr w:type="gramEnd"/>
      <w:r>
        <w:t xml:space="preserve"> charger’s limit during charger start-up or shut down. Additionally, the duration of the inrus</w:t>
      </w:r>
      <w:r>
        <w:t xml:space="preserve">h must never exceed charger’s limit. Charger circuit shall be electrically stable under all operating conditions. The output overvoltage protection shall be included in the charger design, the overvoltage protection threshold is 60Vdc. </w:t>
      </w:r>
      <w:r>
        <w:rPr>
          <w:color w:val="333333"/>
        </w:rPr>
        <w:t>The charge current s</w:t>
      </w:r>
      <w:r>
        <w:rPr>
          <w:color w:val="333333"/>
        </w:rPr>
        <w:t xml:space="preserve">hall be limited both to avoid exceeding rated charge current limits for the cells in the pack. </w:t>
      </w:r>
    </w:p>
    <w:p w:rsidR="00DC041B" w:rsidRDefault="00390327">
      <w:pPr>
        <w:pStyle w:val="Heading3"/>
        <w:pBdr>
          <w:top w:val="nil"/>
          <w:left w:val="nil"/>
          <w:bottom w:val="nil"/>
          <w:right w:val="nil"/>
          <w:between w:val="nil"/>
        </w:pBdr>
      </w:pPr>
      <w:bookmarkStart w:id="231" w:name="_4al0w6rfrvj0" w:colFirst="0" w:colLast="0"/>
      <w:bookmarkEnd w:id="231"/>
      <w:r>
        <w:t>B.2.14 DC Resistance</w:t>
      </w:r>
    </w:p>
    <w:p w:rsidR="00DC041B" w:rsidRDefault="00390327">
      <w:pPr>
        <w:pBdr>
          <w:top w:val="nil"/>
          <w:left w:val="nil"/>
          <w:bottom w:val="nil"/>
          <w:right w:val="nil"/>
          <w:between w:val="nil"/>
        </w:pBdr>
        <w:ind w:left="0"/>
      </w:pPr>
      <w:r>
        <w:t xml:space="preserve">The series DC resistance in all paths from the shared bus connector through the battery pack and back to the shared bus connector need to be minimized to control losses. </w:t>
      </w:r>
    </w:p>
    <w:p w:rsidR="00DC041B" w:rsidRDefault="00390327">
      <w:pPr>
        <w:pStyle w:val="Heading3"/>
        <w:pBdr>
          <w:top w:val="nil"/>
          <w:left w:val="nil"/>
          <w:bottom w:val="nil"/>
          <w:right w:val="nil"/>
          <w:between w:val="nil"/>
        </w:pBdr>
      </w:pPr>
      <w:bookmarkStart w:id="232" w:name="_nma6vw7d0q08" w:colFirst="0" w:colLast="0"/>
      <w:bookmarkEnd w:id="232"/>
      <w:r>
        <w:t>B.2.15 Cell Balancing</w:t>
      </w:r>
    </w:p>
    <w:p w:rsidR="00DC041B" w:rsidRDefault="00390327">
      <w:pPr>
        <w:pBdr>
          <w:top w:val="nil"/>
          <w:left w:val="nil"/>
          <w:bottom w:val="nil"/>
          <w:right w:val="nil"/>
          <w:between w:val="nil"/>
        </w:pBdr>
        <w:ind w:left="0"/>
      </w:pPr>
      <w:r>
        <w:t>The capability of cell balancing shall be provided if applicabl</w:t>
      </w:r>
      <w:r>
        <w:t>e for battery chemistry.</w:t>
      </w:r>
    </w:p>
    <w:p w:rsidR="00DC041B" w:rsidRDefault="00390327">
      <w:pPr>
        <w:pStyle w:val="Heading3"/>
        <w:pBdr>
          <w:top w:val="nil"/>
          <w:left w:val="nil"/>
          <w:bottom w:val="nil"/>
          <w:right w:val="nil"/>
          <w:between w:val="nil"/>
        </w:pBdr>
      </w:pPr>
      <w:bookmarkStart w:id="233" w:name="_tb040qeig0ll" w:colFirst="0" w:colLast="0"/>
      <w:bookmarkEnd w:id="233"/>
      <w:r>
        <w:t>B.2.16 Discharge</w:t>
      </w:r>
    </w:p>
    <w:p w:rsidR="00DC041B" w:rsidRDefault="00390327">
      <w:pPr>
        <w:pBdr>
          <w:top w:val="nil"/>
          <w:left w:val="nil"/>
          <w:bottom w:val="nil"/>
          <w:right w:val="nil"/>
          <w:between w:val="nil"/>
        </w:pBdr>
        <w:ind w:left="0"/>
      </w:pPr>
      <w:r>
        <w:t xml:space="preserve">Battery unit discharge path does not require any regulation. The </w:t>
      </w:r>
      <w:r>
        <w:rPr>
          <w:color w:val="333333"/>
        </w:rPr>
        <w:t>discharge current limits to ensure that we do not exceed the rated discharge current for the cells in the pack.</w:t>
      </w:r>
    </w:p>
    <w:p w:rsidR="00DC041B" w:rsidRDefault="00390327">
      <w:pPr>
        <w:pStyle w:val="Heading3"/>
        <w:pBdr>
          <w:top w:val="nil"/>
          <w:left w:val="nil"/>
          <w:bottom w:val="nil"/>
          <w:right w:val="nil"/>
          <w:between w:val="nil"/>
        </w:pBdr>
      </w:pPr>
      <w:bookmarkStart w:id="234" w:name="_p83t121kdd0u" w:colFirst="0" w:colLast="0"/>
      <w:bookmarkEnd w:id="234"/>
      <w:r>
        <w:t>B.2.17 Operating States</w:t>
      </w:r>
    </w:p>
    <w:p w:rsidR="00DC041B" w:rsidRDefault="00390327">
      <w:pPr>
        <w:pStyle w:val="Heading4"/>
        <w:pBdr>
          <w:top w:val="nil"/>
          <w:left w:val="nil"/>
          <w:bottom w:val="nil"/>
          <w:right w:val="nil"/>
          <w:between w:val="nil"/>
        </w:pBdr>
        <w:ind w:left="0" w:firstLine="0"/>
      </w:pPr>
      <w:bookmarkStart w:id="235" w:name="_mryilgp8ntl0" w:colFirst="0" w:colLast="0"/>
      <w:bookmarkEnd w:id="235"/>
      <w:r>
        <w:t>B.2.17.1 Slee</w:t>
      </w:r>
      <w:r>
        <w:t>p State</w:t>
      </w:r>
    </w:p>
    <w:p w:rsidR="00DC041B" w:rsidRDefault="00390327">
      <w:pPr>
        <w:pBdr>
          <w:top w:val="nil"/>
          <w:left w:val="nil"/>
          <w:bottom w:val="nil"/>
          <w:right w:val="nil"/>
          <w:between w:val="nil"/>
        </w:pBdr>
        <w:spacing w:line="240" w:lineRule="auto"/>
        <w:ind w:left="0"/>
      </w:pPr>
      <w:r>
        <w:t>Sleep state is the state that the cell discharge current is at minimum. It is enabled when Short pin / Enable voltage is below the enable threshold. The battery unit is in sleep state during transportation or anytime the battery unit is not attached to the</w:t>
      </w:r>
      <w:r>
        <w:t xml:space="preserve"> shared bus.</w:t>
      </w:r>
    </w:p>
    <w:p w:rsidR="00DC041B" w:rsidRDefault="00390327">
      <w:pPr>
        <w:pStyle w:val="Heading4"/>
        <w:pBdr>
          <w:top w:val="nil"/>
          <w:left w:val="nil"/>
          <w:bottom w:val="nil"/>
          <w:right w:val="nil"/>
          <w:between w:val="nil"/>
        </w:pBdr>
        <w:ind w:left="0" w:firstLine="0"/>
      </w:pPr>
      <w:bookmarkStart w:id="236" w:name="_qjsok15xjd36" w:colFirst="0" w:colLast="0"/>
      <w:bookmarkEnd w:id="236"/>
      <w:r>
        <w:t>B.2.17.2 Standby State</w:t>
      </w:r>
    </w:p>
    <w:p w:rsidR="00DC041B" w:rsidRDefault="00390327">
      <w:pPr>
        <w:pBdr>
          <w:top w:val="nil"/>
          <w:left w:val="nil"/>
          <w:bottom w:val="nil"/>
          <w:right w:val="nil"/>
          <w:between w:val="nil"/>
        </w:pBdr>
        <w:spacing w:line="240" w:lineRule="auto"/>
        <w:ind w:left="0"/>
      </w:pPr>
      <w:r>
        <w:t xml:space="preserve">The battery unit is expected to be in standby state the </w:t>
      </w:r>
      <w:proofErr w:type="gramStart"/>
      <w:r>
        <w:t>vast majority</w:t>
      </w:r>
      <w:proofErr w:type="gramEnd"/>
      <w:r>
        <w:t xml:space="preserve"> of the time, with fully charged batteries, waiting for a discharge event. </w:t>
      </w:r>
    </w:p>
    <w:p w:rsidR="00DC041B" w:rsidRDefault="00390327">
      <w:pPr>
        <w:pStyle w:val="Heading4"/>
        <w:pBdr>
          <w:top w:val="nil"/>
          <w:left w:val="nil"/>
          <w:bottom w:val="nil"/>
          <w:right w:val="nil"/>
          <w:between w:val="nil"/>
        </w:pBdr>
        <w:spacing w:line="240" w:lineRule="auto"/>
        <w:ind w:left="0" w:firstLine="0"/>
      </w:pPr>
      <w:bookmarkStart w:id="237" w:name="_od3k0vnfjiqt" w:colFirst="0" w:colLast="0"/>
      <w:bookmarkEnd w:id="237"/>
      <w:r>
        <w:t>B.2.17.3 Charge State</w:t>
      </w:r>
    </w:p>
    <w:p w:rsidR="00DC041B" w:rsidRDefault="00390327">
      <w:pPr>
        <w:pBdr>
          <w:top w:val="nil"/>
          <w:left w:val="nil"/>
          <w:bottom w:val="nil"/>
          <w:right w:val="nil"/>
          <w:between w:val="nil"/>
        </w:pBdr>
        <w:spacing w:line="240" w:lineRule="auto"/>
        <w:ind w:left="0"/>
      </w:pPr>
      <w:r>
        <w:t xml:space="preserve">The battery unit is in charge state when it is supplying current to the battery pack </w:t>
      </w:r>
      <w:proofErr w:type="gramStart"/>
      <w:r>
        <w:t>in an attempt to</w:t>
      </w:r>
      <w:proofErr w:type="gramEnd"/>
      <w:r>
        <w:t xml:space="preserve"> store charge.</w:t>
      </w:r>
    </w:p>
    <w:p w:rsidR="00DC041B" w:rsidRDefault="00390327">
      <w:pPr>
        <w:pStyle w:val="Heading4"/>
        <w:pBdr>
          <w:top w:val="nil"/>
          <w:left w:val="nil"/>
          <w:bottom w:val="nil"/>
          <w:right w:val="nil"/>
          <w:between w:val="nil"/>
        </w:pBdr>
        <w:ind w:left="0" w:firstLine="0"/>
      </w:pPr>
      <w:bookmarkStart w:id="238" w:name="_56a8goslg55d" w:colFirst="0" w:colLast="0"/>
      <w:bookmarkEnd w:id="238"/>
      <w:r>
        <w:t>B.2.17.4 Discharge State</w:t>
      </w:r>
    </w:p>
    <w:p w:rsidR="00DC041B" w:rsidRDefault="00390327">
      <w:pPr>
        <w:pBdr>
          <w:top w:val="nil"/>
          <w:left w:val="nil"/>
          <w:bottom w:val="nil"/>
          <w:right w:val="nil"/>
          <w:between w:val="nil"/>
        </w:pBdr>
        <w:spacing w:line="240" w:lineRule="auto"/>
        <w:ind w:left="0"/>
      </w:pPr>
      <w:r>
        <w:t>When the battery unit is in Discharge state, the battery pack is connected to the shared bus and it is expected tha</w:t>
      </w:r>
      <w:r>
        <w:t>t the batteries are supplying current to the shared bus.</w:t>
      </w:r>
    </w:p>
    <w:p w:rsidR="00DC041B" w:rsidRDefault="00390327">
      <w:pPr>
        <w:pStyle w:val="Heading2"/>
        <w:pBdr>
          <w:top w:val="nil"/>
          <w:left w:val="nil"/>
          <w:bottom w:val="nil"/>
          <w:right w:val="nil"/>
          <w:between w:val="nil"/>
        </w:pBdr>
        <w:ind w:left="0" w:firstLine="0"/>
      </w:pPr>
      <w:bookmarkStart w:id="239" w:name="_o9equga28yac" w:colFirst="0" w:colLast="0"/>
      <w:bookmarkEnd w:id="239"/>
      <w:r>
        <w:t xml:space="preserve">B.3.    Firmware Interface </w:t>
      </w:r>
    </w:p>
    <w:p w:rsidR="00DC041B" w:rsidRDefault="00390327">
      <w:pPr>
        <w:pStyle w:val="Heading3"/>
        <w:pBdr>
          <w:top w:val="nil"/>
          <w:left w:val="nil"/>
          <w:bottom w:val="nil"/>
          <w:right w:val="nil"/>
          <w:between w:val="nil"/>
        </w:pBdr>
        <w:spacing w:before="200"/>
      </w:pPr>
      <w:bookmarkStart w:id="240" w:name="_nenwx1qoejm1" w:colFirst="0" w:colLast="0"/>
      <w:bookmarkEnd w:id="240"/>
      <w:r>
        <w:t>B.3.1 Firmware Safety Considerations</w:t>
      </w:r>
    </w:p>
    <w:p w:rsidR="00DC041B" w:rsidRDefault="00390327">
      <w:pPr>
        <w:pBdr>
          <w:top w:val="nil"/>
          <w:left w:val="nil"/>
          <w:bottom w:val="nil"/>
          <w:right w:val="nil"/>
          <w:between w:val="nil"/>
        </w:pBdr>
        <w:ind w:left="0"/>
      </w:pPr>
      <w:r>
        <w:t xml:space="preserve">Firmware shall maintain safe conditions for the battery, including operations, diagnostics, safety functions, cell balancing, and cooling. The battery shall be held in safe state while the </w:t>
      </w:r>
      <w:proofErr w:type="spellStart"/>
      <w:r>
        <w:t>uC</w:t>
      </w:r>
      <w:proofErr w:type="spellEnd"/>
      <w:r>
        <w:t xml:space="preserve"> is being reprogrammed, and reprogramming errors shall not result</w:t>
      </w:r>
      <w:r>
        <w:t xml:space="preserve"> in unsafe conditions.</w:t>
      </w:r>
    </w:p>
    <w:p w:rsidR="00DC041B" w:rsidRDefault="00390327">
      <w:pPr>
        <w:pStyle w:val="Heading3"/>
        <w:pBdr>
          <w:top w:val="nil"/>
          <w:left w:val="nil"/>
          <w:bottom w:val="nil"/>
          <w:right w:val="nil"/>
          <w:between w:val="nil"/>
        </w:pBdr>
        <w:spacing w:before="200"/>
      </w:pPr>
      <w:bookmarkStart w:id="241" w:name="_66rrzmwjwtqk" w:colFirst="0" w:colLast="0"/>
      <w:bookmarkEnd w:id="241"/>
      <w:r>
        <w:lastRenderedPageBreak/>
        <w:t>B.3.2 Nonvolatile data</w:t>
      </w:r>
    </w:p>
    <w:p w:rsidR="00DC041B" w:rsidRDefault="00390327">
      <w:pPr>
        <w:pBdr>
          <w:top w:val="nil"/>
          <w:left w:val="nil"/>
          <w:bottom w:val="nil"/>
          <w:right w:val="nil"/>
          <w:between w:val="nil"/>
        </w:pBdr>
        <w:ind w:left="0"/>
      </w:pPr>
      <w:r>
        <w:t>Non-volatile data shall be stored in such a way that survives microcontroller power cycling, including but not limited to removal of the control circuit board from the battery packs.</w:t>
      </w:r>
    </w:p>
    <w:p w:rsidR="00DC041B" w:rsidRDefault="00390327">
      <w:pPr>
        <w:pStyle w:val="Heading3"/>
        <w:pBdr>
          <w:top w:val="nil"/>
          <w:left w:val="nil"/>
          <w:bottom w:val="nil"/>
          <w:right w:val="nil"/>
          <w:between w:val="nil"/>
        </w:pBdr>
        <w:spacing w:before="200"/>
      </w:pPr>
      <w:bookmarkStart w:id="242" w:name="_nt31jrvv8sq7" w:colFirst="0" w:colLast="0"/>
      <w:bookmarkEnd w:id="242"/>
      <w:r>
        <w:t>B.3.3 Remote Firmware Upgra</w:t>
      </w:r>
      <w:r>
        <w:t>de</w:t>
      </w:r>
    </w:p>
    <w:p w:rsidR="00DC041B" w:rsidRDefault="00390327">
      <w:pPr>
        <w:pBdr>
          <w:top w:val="nil"/>
          <w:left w:val="nil"/>
          <w:bottom w:val="nil"/>
          <w:right w:val="nil"/>
          <w:between w:val="nil"/>
        </w:pBdr>
        <w:ind w:left="0"/>
      </w:pPr>
      <w:r>
        <w:t xml:space="preserve">The </w:t>
      </w:r>
      <w:proofErr w:type="spellStart"/>
      <w:r>
        <w:t>uC</w:t>
      </w:r>
      <w:proofErr w:type="spellEnd"/>
      <w:r>
        <w:t xml:space="preserve"> shall support remote firmware upgrade without having to physically modify the device or remove it from its operating environment. Battery safety (electrical &amp; thermal) must be guaranteed during application image flashing. The </w:t>
      </w:r>
      <w:proofErr w:type="spellStart"/>
      <w:r>
        <w:t>uC</w:t>
      </w:r>
      <w:proofErr w:type="spellEnd"/>
      <w:r>
        <w:t xml:space="preserve"> shall validate ne</w:t>
      </w:r>
      <w:r>
        <w:t>w firmware images and only execute images that pass the checksum.  A firmware image that does not pass the checksum is assumed to be a reprogramming failure.  Upon a reprogramming failure, the affected microcontroller shall remain in a safe state that is r</w:t>
      </w:r>
      <w:r>
        <w:t>eady to receive another new firmware image.</w:t>
      </w:r>
    </w:p>
    <w:p w:rsidR="00DC041B" w:rsidRDefault="00390327">
      <w:pPr>
        <w:pStyle w:val="Heading2"/>
        <w:pBdr>
          <w:top w:val="nil"/>
          <w:left w:val="nil"/>
          <w:bottom w:val="nil"/>
          <w:right w:val="nil"/>
          <w:between w:val="nil"/>
        </w:pBdr>
        <w:ind w:left="0" w:firstLine="0"/>
      </w:pPr>
      <w:bookmarkStart w:id="243" w:name="_qypvtnrmh8b0" w:colFirst="0" w:colLast="0"/>
      <w:bookmarkEnd w:id="243"/>
      <w:r>
        <w:t>B.4.     Safety and Compliance</w:t>
      </w:r>
    </w:p>
    <w:p w:rsidR="00DC041B" w:rsidRDefault="00390327">
      <w:pPr>
        <w:pStyle w:val="Heading3"/>
        <w:pBdr>
          <w:top w:val="nil"/>
          <w:left w:val="nil"/>
          <w:bottom w:val="nil"/>
          <w:right w:val="nil"/>
          <w:between w:val="nil"/>
        </w:pBdr>
      </w:pPr>
      <w:bookmarkStart w:id="244" w:name="_tnrhdwh6wa6k" w:colFirst="0" w:colLast="0"/>
      <w:bookmarkEnd w:id="244"/>
      <w:r>
        <w:t>B.4.1 Safety</w:t>
      </w:r>
    </w:p>
    <w:p w:rsidR="00DC041B" w:rsidRDefault="00390327">
      <w:pPr>
        <w:pBdr>
          <w:top w:val="nil"/>
          <w:left w:val="nil"/>
          <w:bottom w:val="nil"/>
          <w:right w:val="nil"/>
          <w:between w:val="nil"/>
        </w:pBdr>
        <w:ind w:left="0"/>
      </w:pPr>
      <w:r>
        <w:t>Battery unit shall be designed such that any failure or fault within battery unit will be completely contained within the enclosure and will not present a hazardous condition to personnel or the surrounding installation environment.</w:t>
      </w:r>
    </w:p>
    <w:p w:rsidR="00DC041B" w:rsidRDefault="00390327">
      <w:pPr>
        <w:pStyle w:val="Heading4"/>
        <w:pBdr>
          <w:top w:val="nil"/>
          <w:left w:val="nil"/>
          <w:bottom w:val="nil"/>
          <w:right w:val="nil"/>
          <w:between w:val="nil"/>
        </w:pBdr>
        <w:ind w:left="0" w:firstLine="0"/>
      </w:pPr>
      <w:bookmarkStart w:id="245" w:name="_94n6irin2eql" w:colFirst="0" w:colLast="0"/>
      <w:bookmarkEnd w:id="245"/>
      <w:r>
        <w:t>B.4.1.1 Electrical Abus</w:t>
      </w:r>
      <w:r>
        <w:t>e Tolerance</w:t>
      </w:r>
    </w:p>
    <w:p w:rsidR="00DC041B" w:rsidRDefault="00390327">
      <w:pPr>
        <w:pBdr>
          <w:top w:val="nil"/>
          <w:left w:val="nil"/>
          <w:bottom w:val="nil"/>
          <w:right w:val="nil"/>
          <w:between w:val="nil"/>
        </w:pBdr>
        <w:spacing w:line="240" w:lineRule="auto"/>
        <w:ind w:left="0"/>
      </w:pPr>
      <w:r>
        <w:t>Battery unit shall withstand overvoltage up to 66V as well as short circuit with no damage and no observable safety hazard, including fumes, flames, overheating or other safety-adverse behavior. battery unit shall withstand reverse polarity con</w:t>
      </w:r>
      <w:r>
        <w:t xml:space="preserve">nection with no safety hazard (but may suffer damage, such as blown fuse). Battery unit shall comply with abuse tolerance requirements as specified in the certification standard. </w:t>
      </w:r>
    </w:p>
    <w:p w:rsidR="00DC041B" w:rsidRDefault="00390327">
      <w:pPr>
        <w:pStyle w:val="Heading4"/>
        <w:pBdr>
          <w:top w:val="nil"/>
          <w:left w:val="nil"/>
          <w:bottom w:val="nil"/>
          <w:right w:val="nil"/>
          <w:between w:val="nil"/>
        </w:pBdr>
        <w:ind w:left="0" w:firstLine="0"/>
      </w:pPr>
      <w:bookmarkStart w:id="246" w:name="_wao8ospxm8qj" w:colFirst="0" w:colLast="0"/>
      <w:bookmarkEnd w:id="246"/>
      <w:r>
        <w:t>B.4.1.2 Cell Safety</w:t>
      </w:r>
    </w:p>
    <w:p w:rsidR="00DC041B" w:rsidRDefault="00390327">
      <w:pPr>
        <w:pBdr>
          <w:top w:val="nil"/>
          <w:left w:val="nil"/>
          <w:bottom w:val="nil"/>
          <w:right w:val="nil"/>
          <w:between w:val="nil"/>
        </w:pBdr>
        <w:spacing w:line="240" w:lineRule="auto"/>
        <w:ind w:left="0"/>
      </w:pPr>
      <w:r>
        <w:t xml:space="preserve">Cells must be UL and IEC certified and safely withstand </w:t>
      </w:r>
      <w:r>
        <w:t>internal and external short circuit, over temperature and over charge. Cell supplier shall have demonstrated lifetime safety.</w:t>
      </w:r>
    </w:p>
    <w:p w:rsidR="00DC041B" w:rsidRDefault="00390327">
      <w:pPr>
        <w:pStyle w:val="Heading4"/>
        <w:pBdr>
          <w:top w:val="nil"/>
          <w:left w:val="nil"/>
          <w:bottom w:val="nil"/>
          <w:right w:val="nil"/>
          <w:between w:val="nil"/>
        </w:pBdr>
        <w:spacing w:line="240" w:lineRule="auto"/>
        <w:ind w:left="0" w:firstLine="0"/>
        <w:jc w:val="both"/>
      </w:pPr>
      <w:bookmarkStart w:id="247" w:name="_60w5fvttlurb" w:colFirst="0" w:colLast="0"/>
      <w:bookmarkEnd w:id="247"/>
      <w:r>
        <w:t>B.4.1.3 Battery Pack Safety</w:t>
      </w:r>
    </w:p>
    <w:p w:rsidR="00DC041B" w:rsidRDefault="00390327">
      <w:pPr>
        <w:pBdr>
          <w:top w:val="nil"/>
          <w:left w:val="nil"/>
          <w:bottom w:val="nil"/>
          <w:right w:val="nil"/>
          <w:between w:val="nil"/>
        </w:pBdr>
        <w:spacing w:line="240" w:lineRule="auto"/>
        <w:ind w:left="0"/>
        <w:jc w:val="both"/>
      </w:pPr>
      <w:r>
        <w:t xml:space="preserve">The module shall be designed and tested to prevent propagation of a hazardous cell thermal event between battery cells and between battery modules. </w:t>
      </w:r>
    </w:p>
    <w:p w:rsidR="00DC041B" w:rsidRDefault="00390327">
      <w:pPr>
        <w:pStyle w:val="Heading4"/>
        <w:pBdr>
          <w:top w:val="nil"/>
          <w:left w:val="nil"/>
          <w:bottom w:val="nil"/>
          <w:right w:val="nil"/>
          <w:between w:val="nil"/>
        </w:pBdr>
        <w:spacing w:line="240" w:lineRule="auto"/>
        <w:ind w:left="0" w:firstLine="0"/>
        <w:jc w:val="both"/>
      </w:pPr>
      <w:bookmarkStart w:id="248" w:name="_yrba8nbb8xyq" w:colFirst="0" w:colLast="0"/>
      <w:bookmarkEnd w:id="248"/>
      <w:r>
        <w:t>B.4.1.4 Circuit Board Safety</w:t>
      </w:r>
    </w:p>
    <w:p w:rsidR="00DC041B" w:rsidRDefault="00390327">
      <w:pPr>
        <w:pBdr>
          <w:top w:val="nil"/>
          <w:left w:val="nil"/>
          <w:bottom w:val="nil"/>
          <w:right w:val="nil"/>
          <w:between w:val="nil"/>
        </w:pBdr>
        <w:spacing w:after="200"/>
        <w:ind w:left="0"/>
      </w:pPr>
      <w:r>
        <w:t>The high potential difference between the nominal 48V positive, negative retur</w:t>
      </w:r>
      <w:r>
        <w:t>n and GROUND nets necessitates strict spacing requirements. The concern is that manufacturing defects can result in a fault where there is a short across two nodes with a large difference in potential. The large difference in potential is defined by any vo</w:t>
      </w:r>
      <w:r>
        <w:t>ltage differential between 40V to 59.5V.  This dissipation of energy can result in fire. The requirements around these high potential nets are:</w:t>
      </w:r>
    </w:p>
    <w:p w:rsidR="00DC041B" w:rsidRDefault="00390327">
      <w:pPr>
        <w:numPr>
          <w:ilvl w:val="0"/>
          <w:numId w:val="24"/>
        </w:numPr>
        <w:pBdr>
          <w:top w:val="nil"/>
          <w:left w:val="nil"/>
          <w:bottom w:val="nil"/>
          <w:right w:val="nil"/>
          <w:between w:val="nil"/>
        </w:pBdr>
      </w:pPr>
      <w:r>
        <w:t>All internal layers to have a minimum of 0.64 mm clearance between signals with high potential difference</w:t>
      </w:r>
    </w:p>
    <w:p w:rsidR="00DC041B" w:rsidRDefault="00390327">
      <w:pPr>
        <w:numPr>
          <w:ilvl w:val="0"/>
          <w:numId w:val="24"/>
        </w:numPr>
        <w:pBdr>
          <w:top w:val="nil"/>
          <w:left w:val="nil"/>
          <w:bottom w:val="nil"/>
          <w:right w:val="nil"/>
          <w:between w:val="nil"/>
        </w:pBdr>
      </w:pPr>
      <w:r>
        <w:t>External layers (Top and Bottom of PCB) to have a minimum of 1.5 mm clearance between signals of high potential difference if the signals are after the main board fuse from the power input connector</w:t>
      </w:r>
    </w:p>
    <w:p w:rsidR="00DC041B" w:rsidRDefault="00390327">
      <w:pPr>
        <w:numPr>
          <w:ilvl w:val="0"/>
          <w:numId w:val="24"/>
        </w:numPr>
        <w:pBdr>
          <w:top w:val="nil"/>
          <w:left w:val="nil"/>
          <w:bottom w:val="nil"/>
          <w:right w:val="nil"/>
          <w:between w:val="nil"/>
        </w:pBdr>
      </w:pPr>
      <w:r>
        <w:t>External layers (Top and Bottom of PCB) to have a minimum</w:t>
      </w:r>
      <w:r>
        <w:t xml:space="preserve"> of 3.0 mm clearance between signals of high potential difference if the signals are before the main board fuse at the input power connector, so the nominal 48V POWER and RETURN at the power input connector, for example, need to have 3.0 mm clearance.</w:t>
      </w:r>
    </w:p>
    <w:p w:rsidR="00DC041B" w:rsidRDefault="00390327">
      <w:pPr>
        <w:numPr>
          <w:ilvl w:val="0"/>
          <w:numId w:val="24"/>
        </w:numPr>
        <w:pBdr>
          <w:top w:val="nil"/>
          <w:left w:val="nil"/>
          <w:bottom w:val="nil"/>
          <w:right w:val="nil"/>
          <w:between w:val="nil"/>
        </w:pBdr>
        <w:spacing w:after="200"/>
      </w:pPr>
      <w:r>
        <w:t>In t</w:t>
      </w:r>
      <w:r>
        <w:t>he Z-axis, high potential signals before the fuse must have minimum 0.43 mm spacing or 3-ply prepreg.  For signals after the fuse, minimum 0.076 mm spacing must be provided.</w:t>
      </w:r>
    </w:p>
    <w:p w:rsidR="00DC041B" w:rsidRDefault="00390327">
      <w:pPr>
        <w:pBdr>
          <w:top w:val="nil"/>
          <w:left w:val="nil"/>
          <w:bottom w:val="nil"/>
          <w:right w:val="nil"/>
          <w:between w:val="nil"/>
        </w:pBdr>
        <w:ind w:left="0"/>
      </w:pPr>
      <w:r>
        <w:lastRenderedPageBreak/>
        <w:t>Exceptions may be necessary due to inherent spacing of components. These exception</w:t>
      </w:r>
      <w:r>
        <w:t xml:space="preserve">s </w:t>
      </w:r>
      <w:proofErr w:type="gramStart"/>
      <w:r>
        <w:t>needs</w:t>
      </w:r>
      <w:proofErr w:type="gramEnd"/>
      <w:r>
        <w:t xml:space="preserve"> to be fully evaluated with DFMEA on the case by case basis.  </w:t>
      </w:r>
    </w:p>
    <w:p w:rsidR="00DC041B" w:rsidRDefault="00390327">
      <w:pPr>
        <w:pStyle w:val="Heading3"/>
        <w:pBdr>
          <w:top w:val="nil"/>
          <w:left w:val="nil"/>
          <w:bottom w:val="nil"/>
          <w:right w:val="nil"/>
          <w:between w:val="nil"/>
        </w:pBdr>
        <w:spacing w:line="240" w:lineRule="auto"/>
      </w:pPr>
      <w:bookmarkStart w:id="249" w:name="_vhv5a2ayg4av" w:colFirst="0" w:colLast="0"/>
      <w:bookmarkEnd w:id="249"/>
      <w:r>
        <w:t>B.4.2 Agency Compliance</w:t>
      </w:r>
    </w:p>
    <w:p w:rsidR="00DC041B" w:rsidRDefault="00390327">
      <w:pPr>
        <w:pStyle w:val="Heading4"/>
        <w:pBdr>
          <w:top w:val="nil"/>
          <w:left w:val="nil"/>
          <w:bottom w:val="nil"/>
          <w:right w:val="nil"/>
          <w:between w:val="nil"/>
        </w:pBdr>
        <w:spacing w:line="240" w:lineRule="auto"/>
        <w:ind w:left="0" w:firstLine="0"/>
        <w:jc w:val="both"/>
      </w:pPr>
      <w:bookmarkStart w:id="250" w:name="_m2212v6o31p6" w:colFirst="0" w:colLast="0"/>
      <w:bookmarkEnd w:id="250"/>
      <w:r>
        <w:t>B.4.2.1 UL Compliance</w:t>
      </w:r>
    </w:p>
    <w:p w:rsidR="00DC041B" w:rsidRDefault="00390327">
      <w:pPr>
        <w:pBdr>
          <w:top w:val="nil"/>
          <w:left w:val="nil"/>
          <w:bottom w:val="nil"/>
          <w:right w:val="nil"/>
          <w:between w:val="nil"/>
        </w:pBdr>
        <w:spacing w:line="240" w:lineRule="auto"/>
        <w:ind w:left="0"/>
      </w:pPr>
      <w:r>
        <w:t>Battery unit battery modules shall be UL Listed.</w:t>
      </w:r>
    </w:p>
    <w:p w:rsidR="00DC041B" w:rsidRDefault="00390327">
      <w:pPr>
        <w:pStyle w:val="Heading4"/>
        <w:pBdr>
          <w:top w:val="nil"/>
          <w:left w:val="nil"/>
          <w:bottom w:val="nil"/>
          <w:right w:val="nil"/>
          <w:between w:val="nil"/>
        </w:pBdr>
        <w:spacing w:line="240" w:lineRule="auto"/>
        <w:ind w:left="0" w:firstLine="0"/>
        <w:jc w:val="both"/>
      </w:pPr>
      <w:bookmarkStart w:id="251" w:name="_lolu0unw4dl6" w:colFirst="0" w:colLast="0"/>
      <w:bookmarkEnd w:id="251"/>
      <w:r>
        <w:t>B.4.2.2 IEC Compliance</w:t>
      </w:r>
    </w:p>
    <w:p w:rsidR="00DC041B" w:rsidRDefault="00390327">
      <w:pPr>
        <w:pBdr>
          <w:top w:val="nil"/>
          <w:left w:val="nil"/>
          <w:bottom w:val="nil"/>
          <w:right w:val="nil"/>
          <w:between w:val="nil"/>
        </w:pBdr>
        <w:spacing w:line="240" w:lineRule="auto"/>
        <w:ind w:left="0"/>
        <w:jc w:val="both"/>
      </w:pPr>
      <w:r>
        <w:t>Battery unit shall be CB certified (certificate and test report).</w:t>
      </w:r>
    </w:p>
    <w:p w:rsidR="00DC041B" w:rsidRDefault="00390327">
      <w:pPr>
        <w:pStyle w:val="Heading3"/>
        <w:pBdr>
          <w:top w:val="nil"/>
          <w:left w:val="nil"/>
          <w:bottom w:val="nil"/>
          <w:right w:val="nil"/>
          <w:between w:val="nil"/>
        </w:pBdr>
        <w:spacing w:line="240" w:lineRule="auto"/>
        <w:rPr>
          <w:color w:val="434343"/>
        </w:rPr>
      </w:pPr>
      <w:bookmarkStart w:id="252" w:name="_1bz9dcozhsiq" w:colFirst="0" w:colLast="0"/>
      <w:bookmarkEnd w:id="252"/>
      <w:r>
        <w:t>B.4.3 EMC</w:t>
      </w:r>
    </w:p>
    <w:p w:rsidR="00DC041B" w:rsidRDefault="00390327">
      <w:pPr>
        <w:widowControl w:val="0"/>
        <w:pBdr>
          <w:top w:val="nil"/>
          <w:left w:val="nil"/>
          <w:bottom w:val="nil"/>
          <w:right w:val="nil"/>
          <w:between w:val="nil"/>
        </w:pBdr>
        <w:spacing w:line="240" w:lineRule="auto"/>
        <w:ind w:left="0"/>
        <w:rPr>
          <w:b/>
        </w:rPr>
      </w:pPr>
      <w:r>
        <w:t>The 48V UPS / Battery designed to work on the 48V system shall meet the following requirements when operating under typical load conditions and with all ports fully loaded;</w:t>
      </w:r>
    </w:p>
    <w:p w:rsidR="00DC041B" w:rsidRDefault="00390327">
      <w:pPr>
        <w:pStyle w:val="Heading4"/>
        <w:pBdr>
          <w:top w:val="nil"/>
          <w:left w:val="nil"/>
          <w:bottom w:val="nil"/>
          <w:right w:val="nil"/>
          <w:between w:val="nil"/>
        </w:pBdr>
        <w:spacing w:line="240" w:lineRule="auto"/>
        <w:ind w:left="0" w:firstLine="0"/>
        <w:jc w:val="both"/>
      </w:pPr>
      <w:bookmarkStart w:id="253" w:name="_kubu7h98rjk2" w:colFirst="0" w:colLast="0"/>
      <w:bookmarkEnd w:id="253"/>
      <w:r>
        <w:t>B.4.3.1 Emission</w:t>
      </w:r>
    </w:p>
    <w:p w:rsidR="00DC041B" w:rsidRDefault="00390327">
      <w:pPr>
        <w:widowControl w:val="0"/>
        <w:pBdr>
          <w:top w:val="nil"/>
          <w:left w:val="nil"/>
          <w:bottom w:val="nil"/>
          <w:right w:val="nil"/>
          <w:between w:val="nil"/>
        </w:pBdr>
        <w:spacing w:line="240" w:lineRule="auto"/>
        <w:ind w:left="0"/>
      </w:pPr>
      <w:r>
        <w:t xml:space="preserve">6dB margin from the Class A limit is required for all emission test, both radiated emission and conducted emission. </w:t>
      </w:r>
    </w:p>
    <w:p w:rsidR="00DC041B" w:rsidRDefault="00390327">
      <w:pPr>
        <w:widowControl w:val="0"/>
        <w:pBdr>
          <w:top w:val="nil"/>
          <w:left w:val="nil"/>
          <w:bottom w:val="nil"/>
          <w:right w:val="nil"/>
          <w:between w:val="nil"/>
        </w:pBdr>
        <w:spacing w:line="240" w:lineRule="auto"/>
        <w:ind w:left="0"/>
      </w:pPr>
      <w:r>
        <w:t xml:space="preserve">Primary EMC Standards apply to emission test include, but not limited to </w:t>
      </w:r>
    </w:p>
    <w:p w:rsidR="00DC041B" w:rsidRDefault="00390327">
      <w:pPr>
        <w:widowControl w:val="0"/>
        <w:numPr>
          <w:ilvl w:val="0"/>
          <w:numId w:val="58"/>
        </w:numPr>
        <w:pBdr>
          <w:top w:val="nil"/>
          <w:left w:val="nil"/>
          <w:bottom w:val="nil"/>
          <w:right w:val="nil"/>
          <w:between w:val="nil"/>
        </w:pBdr>
        <w:spacing w:line="240" w:lineRule="auto"/>
      </w:pPr>
      <w:r>
        <w:t xml:space="preserve">FCC Part 15, Subpart B </w:t>
      </w:r>
    </w:p>
    <w:p w:rsidR="00DC041B" w:rsidRDefault="00390327">
      <w:pPr>
        <w:widowControl w:val="0"/>
        <w:numPr>
          <w:ilvl w:val="0"/>
          <w:numId w:val="58"/>
        </w:numPr>
        <w:pBdr>
          <w:top w:val="nil"/>
          <w:left w:val="nil"/>
          <w:bottom w:val="nil"/>
          <w:right w:val="nil"/>
          <w:between w:val="nil"/>
        </w:pBdr>
        <w:spacing w:line="240" w:lineRule="auto"/>
      </w:pPr>
      <w:r>
        <w:t>EN 55022: 2010 / CISPR 22: 2008 (Modified</w:t>
      </w:r>
      <w:r>
        <w:t>)</w:t>
      </w:r>
    </w:p>
    <w:p w:rsidR="00DC041B" w:rsidRDefault="00390327">
      <w:pPr>
        <w:widowControl w:val="0"/>
        <w:numPr>
          <w:ilvl w:val="0"/>
          <w:numId w:val="58"/>
        </w:numPr>
        <w:pBdr>
          <w:top w:val="nil"/>
          <w:left w:val="nil"/>
          <w:bottom w:val="nil"/>
          <w:right w:val="nil"/>
          <w:between w:val="nil"/>
        </w:pBdr>
        <w:spacing w:line="240" w:lineRule="auto"/>
      </w:pPr>
      <w:r>
        <w:t>EN 55032: 2012 / CISPR 32: 2012 (Modified) - Effective 05/03/2017</w:t>
      </w:r>
    </w:p>
    <w:p w:rsidR="00DC041B" w:rsidRDefault="00390327">
      <w:pPr>
        <w:widowControl w:val="0"/>
        <w:numPr>
          <w:ilvl w:val="0"/>
          <w:numId w:val="58"/>
        </w:numPr>
        <w:pBdr>
          <w:top w:val="nil"/>
          <w:left w:val="nil"/>
          <w:bottom w:val="nil"/>
          <w:right w:val="nil"/>
          <w:between w:val="nil"/>
        </w:pBdr>
        <w:spacing w:line="240" w:lineRule="auto"/>
      </w:pPr>
      <w:r>
        <w:t>EN61000-3-2: 2006/A</w:t>
      </w:r>
      <w:proofErr w:type="gramStart"/>
      <w:r>
        <w:t>1 :</w:t>
      </w:r>
      <w:proofErr w:type="gramEnd"/>
      <w:r>
        <w:t xml:space="preserve"> 2009/A2 : 2009 / EN61000-3-12: 2011</w:t>
      </w:r>
      <w:hyperlink w:anchor="kix.uwigvphnmu8g">
        <w:r>
          <w:rPr>
            <w:color w:val="1155CC"/>
            <w:u w:val="single"/>
            <w:vertAlign w:val="superscript"/>
          </w:rPr>
          <w:t>Note 1</w:t>
        </w:r>
      </w:hyperlink>
    </w:p>
    <w:p w:rsidR="00DC041B" w:rsidRDefault="00390327">
      <w:pPr>
        <w:widowControl w:val="0"/>
        <w:numPr>
          <w:ilvl w:val="0"/>
          <w:numId w:val="58"/>
        </w:numPr>
        <w:pBdr>
          <w:top w:val="nil"/>
          <w:left w:val="nil"/>
          <w:bottom w:val="nil"/>
          <w:right w:val="nil"/>
          <w:between w:val="nil"/>
        </w:pBdr>
        <w:spacing w:line="240" w:lineRule="auto"/>
      </w:pPr>
      <w:r>
        <w:t>EN61000-3-3: 2008</w:t>
      </w:r>
    </w:p>
    <w:p w:rsidR="00DC041B" w:rsidRDefault="00390327">
      <w:pPr>
        <w:widowControl w:val="0"/>
        <w:pBdr>
          <w:top w:val="nil"/>
          <w:left w:val="nil"/>
          <w:bottom w:val="nil"/>
          <w:right w:val="nil"/>
          <w:between w:val="nil"/>
        </w:pBdr>
        <w:spacing w:line="240" w:lineRule="auto"/>
        <w:ind w:left="0"/>
      </w:pPr>
      <w:bookmarkStart w:id="254" w:name="kix.uwigvphnmu8g" w:colFirst="0" w:colLast="0"/>
      <w:bookmarkEnd w:id="254"/>
      <w:r>
        <w:t xml:space="preserve">Note 1: Selection of standard that defines limits for harmonic currents depends on the maximum current rating of the rectifier. </w:t>
      </w:r>
    </w:p>
    <w:p w:rsidR="00DC041B" w:rsidRDefault="00390327">
      <w:pPr>
        <w:widowControl w:val="0"/>
        <w:pBdr>
          <w:top w:val="nil"/>
          <w:left w:val="nil"/>
          <w:bottom w:val="nil"/>
          <w:right w:val="nil"/>
          <w:between w:val="nil"/>
        </w:pBdr>
        <w:spacing w:line="240" w:lineRule="auto"/>
        <w:ind w:left="0"/>
      </w:pPr>
      <w:r>
        <w:t xml:space="preserve">For DC power related testing, when applicable GR 1089 / GR 3160 may be referenced. </w:t>
      </w:r>
    </w:p>
    <w:p w:rsidR="00DC041B" w:rsidRDefault="00390327">
      <w:pPr>
        <w:pStyle w:val="Heading4"/>
        <w:pBdr>
          <w:top w:val="nil"/>
          <w:left w:val="nil"/>
          <w:bottom w:val="nil"/>
          <w:right w:val="nil"/>
          <w:between w:val="nil"/>
        </w:pBdr>
        <w:spacing w:line="240" w:lineRule="auto"/>
        <w:ind w:left="0" w:firstLine="0"/>
        <w:jc w:val="both"/>
      </w:pPr>
      <w:bookmarkStart w:id="255" w:name="_4o1ioszb1z19" w:colFirst="0" w:colLast="0"/>
      <w:bookmarkEnd w:id="255"/>
      <w:r>
        <w:t>B.4.3.2 Immunity</w:t>
      </w:r>
    </w:p>
    <w:p w:rsidR="00DC041B" w:rsidRDefault="00390327">
      <w:pPr>
        <w:widowControl w:val="0"/>
        <w:pBdr>
          <w:top w:val="nil"/>
          <w:left w:val="nil"/>
          <w:bottom w:val="nil"/>
          <w:right w:val="nil"/>
          <w:between w:val="nil"/>
        </w:pBdr>
        <w:spacing w:line="240" w:lineRule="auto"/>
        <w:ind w:left="0"/>
      </w:pPr>
      <w:r>
        <w:t xml:space="preserve">Primary EMC Standards apply to immunity test include, but not limited to </w:t>
      </w:r>
    </w:p>
    <w:p w:rsidR="00DC041B" w:rsidRDefault="00390327">
      <w:pPr>
        <w:widowControl w:val="0"/>
        <w:numPr>
          <w:ilvl w:val="0"/>
          <w:numId w:val="15"/>
        </w:numPr>
        <w:pBdr>
          <w:top w:val="nil"/>
          <w:left w:val="nil"/>
          <w:bottom w:val="nil"/>
          <w:right w:val="nil"/>
          <w:between w:val="nil"/>
        </w:pBdr>
        <w:spacing w:line="240" w:lineRule="auto"/>
      </w:pPr>
      <w:r>
        <w:t>EN 55024: 2010 / CISPR 24: 2010 (Modified)</w:t>
      </w:r>
    </w:p>
    <w:p w:rsidR="00DC041B" w:rsidRDefault="00390327">
      <w:pPr>
        <w:widowControl w:val="0"/>
        <w:numPr>
          <w:ilvl w:val="0"/>
          <w:numId w:val="15"/>
        </w:numPr>
        <w:pBdr>
          <w:top w:val="nil"/>
          <w:left w:val="nil"/>
          <w:bottom w:val="nil"/>
          <w:right w:val="nil"/>
          <w:between w:val="nil"/>
        </w:pBdr>
        <w:spacing w:line="240" w:lineRule="auto"/>
      </w:pPr>
      <w:r>
        <w:t xml:space="preserve">CISPR 35: 2014 </w:t>
      </w:r>
    </w:p>
    <w:p w:rsidR="00DC041B" w:rsidRDefault="00390327">
      <w:pPr>
        <w:widowControl w:val="0"/>
        <w:numPr>
          <w:ilvl w:val="1"/>
          <w:numId w:val="15"/>
        </w:numPr>
        <w:pBdr>
          <w:top w:val="nil"/>
          <w:left w:val="nil"/>
          <w:bottom w:val="nil"/>
          <w:right w:val="nil"/>
          <w:between w:val="nil"/>
        </w:pBdr>
        <w:spacing w:line="240" w:lineRule="auto"/>
      </w:pPr>
      <w:r>
        <w:t>Current publication: CISPR/I/463/FDIS 2013-12</w:t>
      </w:r>
    </w:p>
    <w:p w:rsidR="00DC041B" w:rsidRDefault="00390327">
      <w:pPr>
        <w:widowControl w:val="0"/>
        <w:numPr>
          <w:ilvl w:val="1"/>
          <w:numId w:val="15"/>
        </w:numPr>
        <w:pBdr>
          <w:top w:val="nil"/>
          <w:left w:val="nil"/>
          <w:bottom w:val="nil"/>
          <w:right w:val="nil"/>
          <w:between w:val="nil"/>
        </w:pBdr>
        <w:spacing w:line="240" w:lineRule="auto"/>
      </w:pPr>
      <w:r>
        <w:t>Tentative release date: October 2016</w:t>
      </w:r>
    </w:p>
    <w:p w:rsidR="00DC041B" w:rsidRDefault="00390327">
      <w:pPr>
        <w:widowControl w:val="0"/>
        <w:pBdr>
          <w:top w:val="nil"/>
          <w:left w:val="nil"/>
          <w:bottom w:val="nil"/>
          <w:right w:val="nil"/>
          <w:between w:val="nil"/>
        </w:pBdr>
        <w:spacing w:line="240" w:lineRule="auto"/>
        <w:ind w:left="0"/>
      </w:pPr>
      <w:r>
        <w:t xml:space="preserve">Each individual basic standard for immunity test has its specific passing requirement as illustrated below. When the EUT is DC powered, immunity test involves disturbance applied to power line apply to the DC input power. </w:t>
      </w:r>
    </w:p>
    <w:p w:rsidR="00DC041B" w:rsidRDefault="00390327">
      <w:pPr>
        <w:widowControl w:val="0"/>
        <w:numPr>
          <w:ilvl w:val="0"/>
          <w:numId w:val="5"/>
        </w:numPr>
        <w:pBdr>
          <w:top w:val="nil"/>
          <w:left w:val="nil"/>
          <w:bottom w:val="nil"/>
          <w:right w:val="nil"/>
          <w:between w:val="nil"/>
        </w:pBdr>
        <w:spacing w:line="240" w:lineRule="auto"/>
      </w:pPr>
      <w:r>
        <w:t>EN61000-4-2 Electrostatic Dischar</w:t>
      </w:r>
      <w:r>
        <w:t xml:space="preserve">ge Immunity </w:t>
      </w:r>
    </w:p>
    <w:p w:rsidR="00DC041B" w:rsidRDefault="00390327">
      <w:pPr>
        <w:widowControl w:val="0"/>
        <w:numPr>
          <w:ilvl w:val="1"/>
          <w:numId w:val="5"/>
        </w:numPr>
        <w:pBdr>
          <w:top w:val="nil"/>
          <w:left w:val="nil"/>
          <w:bottom w:val="nil"/>
          <w:right w:val="nil"/>
          <w:between w:val="nil"/>
        </w:pBdr>
        <w:spacing w:line="240" w:lineRule="auto"/>
      </w:pPr>
      <w:r>
        <w:t xml:space="preserve">Contact discharge: &gt;6kV </w:t>
      </w:r>
    </w:p>
    <w:p w:rsidR="00DC041B" w:rsidRDefault="00390327">
      <w:pPr>
        <w:widowControl w:val="0"/>
        <w:numPr>
          <w:ilvl w:val="1"/>
          <w:numId w:val="5"/>
        </w:numPr>
        <w:pBdr>
          <w:top w:val="nil"/>
          <w:left w:val="nil"/>
          <w:bottom w:val="nil"/>
          <w:right w:val="nil"/>
          <w:between w:val="nil"/>
        </w:pBdr>
        <w:spacing w:line="240" w:lineRule="auto"/>
      </w:pPr>
      <w:r>
        <w:t>Air discharge: &gt;8kV</w:t>
      </w:r>
    </w:p>
    <w:p w:rsidR="00DC041B" w:rsidRDefault="00390327">
      <w:pPr>
        <w:widowControl w:val="0"/>
        <w:numPr>
          <w:ilvl w:val="0"/>
          <w:numId w:val="5"/>
        </w:numPr>
        <w:pBdr>
          <w:top w:val="nil"/>
          <w:left w:val="nil"/>
          <w:bottom w:val="nil"/>
          <w:right w:val="nil"/>
          <w:between w:val="nil"/>
        </w:pBdr>
        <w:spacing w:line="240" w:lineRule="auto"/>
      </w:pPr>
      <w:r>
        <w:t>EN61000-4-3 Radiated Immunity  </w:t>
      </w:r>
    </w:p>
    <w:p w:rsidR="00DC041B" w:rsidRDefault="00390327">
      <w:pPr>
        <w:widowControl w:val="0"/>
        <w:numPr>
          <w:ilvl w:val="1"/>
          <w:numId w:val="5"/>
        </w:numPr>
        <w:pBdr>
          <w:top w:val="nil"/>
          <w:left w:val="nil"/>
          <w:bottom w:val="nil"/>
          <w:right w:val="nil"/>
          <w:between w:val="nil"/>
        </w:pBdr>
        <w:spacing w:line="240" w:lineRule="auto"/>
      </w:pPr>
      <w:r>
        <w:t>&gt; 10V/m</w:t>
      </w:r>
    </w:p>
    <w:p w:rsidR="00DC041B" w:rsidRDefault="00390327">
      <w:pPr>
        <w:widowControl w:val="0"/>
        <w:numPr>
          <w:ilvl w:val="0"/>
          <w:numId w:val="5"/>
        </w:numPr>
        <w:pBdr>
          <w:top w:val="nil"/>
          <w:left w:val="nil"/>
          <w:bottom w:val="nil"/>
          <w:right w:val="nil"/>
          <w:between w:val="nil"/>
        </w:pBdr>
        <w:spacing w:line="240" w:lineRule="auto"/>
      </w:pPr>
      <w:r>
        <w:t xml:space="preserve">EN61000-4-4 Electrical Fast Transient Immunity </w:t>
      </w:r>
    </w:p>
    <w:p w:rsidR="00DC041B" w:rsidRDefault="00390327">
      <w:pPr>
        <w:widowControl w:val="0"/>
        <w:numPr>
          <w:ilvl w:val="1"/>
          <w:numId w:val="5"/>
        </w:numPr>
        <w:pBdr>
          <w:top w:val="nil"/>
          <w:left w:val="nil"/>
          <w:bottom w:val="nil"/>
          <w:right w:val="nil"/>
          <w:between w:val="nil"/>
        </w:pBdr>
        <w:spacing w:line="240" w:lineRule="auto"/>
      </w:pPr>
      <w:r>
        <w:t xml:space="preserve">DC Power Line: &gt;2kV </w:t>
      </w:r>
    </w:p>
    <w:p w:rsidR="00DC041B" w:rsidRDefault="00390327">
      <w:pPr>
        <w:widowControl w:val="0"/>
        <w:numPr>
          <w:ilvl w:val="1"/>
          <w:numId w:val="5"/>
        </w:numPr>
        <w:pBdr>
          <w:top w:val="nil"/>
          <w:left w:val="nil"/>
          <w:bottom w:val="nil"/>
          <w:right w:val="nil"/>
          <w:between w:val="nil"/>
        </w:pBdr>
        <w:spacing w:line="240" w:lineRule="auto"/>
      </w:pPr>
      <w:r>
        <w:t>Signal Line: &gt;0.5kV</w:t>
      </w:r>
    </w:p>
    <w:p w:rsidR="00DC041B" w:rsidRDefault="00390327">
      <w:pPr>
        <w:widowControl w:val="0"/>
        <w:numPr>
          <w:ilvl w:val="0"/>
          <w:numId w:val="5"/>
        </w:numPr>
        <w:pBdr>
          <w:top w:val="nil"/>
          <w:left w:val="nil"/>
          <w:bottom w:val="nil"/>
          <w:right w:val="nil"/>
          <w:between w:val="nil"/>
        </w:pBdr>
        <w:spacing w:line="240" w:lineRule="auto"/>
      </w:pPr>
      <w:r>
        <w:t xml:space="preserve">EN61000-4-5 Surge </w:t>
      </w:r>
    </w:p>
    <w:p w:rsidR="00DC041B" w:rsidRDefault="00390327">
      <w:pPr>
        <w:widowControl w:val="0"/>
        <w:numPr>
          <w:ilvl w:val="1"/>
          <w:numId w:val="5"/>
        </w:numPr>
        <w:pBdr>
          <w:top w:val="nil"/>
          <w:left w:val="nil"/>
          <w:bottom w:val="nil"/>
          <w:right w:val="nil"/>
          <w:between w:val="nil"/>
        </w:pBdr>
        <w:spacing w:line="240" w:lineRule="auto"/>
      </w:pPr>
      <w:r>
        <w:t>DC Power Line</w:t>
      </w:r>
      <w:r>
        <w:rPr>
          <w:vertAlign w:val="superscript"/>
        </w:rPr>
        <w:footnoteReference w:id="2"/>
      </w:r>
      <w:r>
        <w:t>: &gt;1kV (Line-to-line), &gt;2kV (Line-to-earth)</w:t>
      </w:r>
    </w:p>
    <w:p w:rsidR="00DC041B" w:rsidRDefault="00390327">
      <w:pPr>
        <w:widowControl w:val="0"/>
        <w:numPr>
          <w:ilvl w:val="1"/>
          <w:numId w:val="5"/>
        </w:numPr>
        <w:pBdr>
          <w:top w:val="nil"/>
          <w:left w:val="nil"/>
          <w:bottom w:val="nil"/>
          <w:right w:val="nil"/>
          <w:between w:val="nil"/>
        </w:pBdr>
        <w:spacing w:line="240" w:lineRule="auto"/>
      </w:pPr>
      <w:r>
        <w:t>Signal Port: &gt;2KV CM, &gt;1KVDM</w:t>
      </w:r>
    </w:p>
    <w:p w:rsidR="00DC041B" w:rsidRDefault="00390327">
      <w:pPr>
        <w:widowControl w:val="0"/>
        <w:numPr>
          <w:ilvl w:val="0"/>
          <w:numId w:val="5"/>
        </w:numPr>
        <w:pBdr>
          <w:top w:val="nil"/>
          <w:left w:val="nil"/>
          <w:bottom w:val="nil"/>
          <w:right w:val="nil"/>
          <w:between w:val="nil"/>
        </w:pBdr>
        <w:spacing w:line="240" w:lineRule="auto"/>
      </w:pPr>
      <w:r>
        <w:t xml:space="preserve">EN61000-4-6 Immunity to Conducted Disturbances </w:t>
      </w:r>
    </w:p>
    <w:p w:rsidR="00DC041B" w:rsidRDefault="00390327">
      <w:pPr>
        <w:widowControl w:val="0"/>
        <w:numPr>
          <w:ilvl w:val="1"/>
          <w:numId w:val="5"/>
        </w:numPr>
        <w:pBdr>
          <w:top w:val="nil"/>
          <w:left w:val="nil"/>
          <w:bottom w:val="nil"/>
          <w:right w:val="nil"/>
          <w:between w:val="nil"/>
        </w:pBdr>
        <w:spacing w:line="240" w:lineRule="auto"/>
      </w:pPr>
      <w:r>
        <w:t>DC Power Line: &gt; 10V rms</w:t>
      </w:r>
    </w:p>
    <w:p w:rsidR="00DC041B" w:rsidRDefault="00390327">
      <w:pPr>
        <w:widowControl w:val="0"/>
        <w:numPr>
          <w:ilvl w:val="0"/>
          <w:numId w:val="5"/>
        </w:numPr>
        <w:pBdr>
          <w:top w:val="nil"/>
          <w:left w:val="nil"/>
          <w:bottom w:val="nil"/>
          <w:right w:val="nil"/>
          <w:between w:val="nil"/>
        </w:pBdr>
        <w:spacing w:line="240" w:lineRule="auto"/>
      </w:pPr>
      <w:r>
        <w:lastRenderedPageBreak/>
        <w:t>EN61000-4-8 Power Frequency Magnetic Field Immunity, when applicable</w:t>
      </w:r>
    </w:p>
    <w:p w:rsidR="00DC041B" w:rsidRDefault="00390327">
      <w:pPr>
        <w:widowControl w:val="0"/>
        <w:numPr>
          <w:ilvl w:val="1"/>
          <w:numId w:val="5"/>
        </w:numPr>
        <w:pBdr>
          <w:top w:val="nil"/>
          <w:left w:val="nil"/>
          <w:bottom w:val="nil"/>
          <w:right w:val="nil"/>
          <w:between w:val="nil"/>
        </w:pBdr>
        <w:spacing w:line="240" w:lineRule="auto"/>
      </w:pPr>
      <w:r>
        <w:t>&gt; 30A/m</w:t>
      </w:r>
    </w:p>
    <w:p w:rsidR="00DC041B" w:rsidRDefault="00390327">
      <w:pPr>
        <w:widowControl w:val="0"/>
        <w:pBdr>
          <w:top w:val="nil"/>
          <w:left w:val="nil"/>
          <w:bottom w:val="nil"/>
          <w:right w:val="nil"/>
          <w:between w:val="nil"/>
        </w:pBdr>
        <w:spacing w:line="240" w:lineRule="auto"/>
        <w:ind w:left="0"/>
      </w:pPr>
      <w:r>
        <w:t xml:space="preserve">For DC power related testing, when applicable GR 1089 / GR 3160 may be referenced. </w:t>
      </w:r>
    </w:p>
    <w:p w:rsidR="00DC041B" w:rsidRDefault="00390327">
      <w:pPr>
        <w:pStyle w:val="Heading3"/>
        <w:pBdr>
          <w:top w:val="nil"/>
          <w:left w:val="nil"/>
          <w:bottom w:val="nil"/>
          <w:right w:val="nil"/>
          <w:between w:val="nil"/>
        </w:pBdr>
        <w:spacing w:line="240" w:lineRule="auto"/>
      </w:pPr>
      <w:bookmarkStart w:id="256" w:name="_naqa1vchhl9m" w:colFirst="0" w:colLast="0"/>
      <w:bookmarkEnd w:id="256"/>
      <w:r>
        <w:t>B.4.4 Proscribed Materials</w:t>
      </w:r>
    </w:p>
    <w:p w:rsidR="00DC041B" w:rsidRDefault="00390327">
      <w:pPr>
        <w:pBdr>
          <w:top w:val="nil"/>
          <w:left w:val="nil"/>
          <w:bottom w:val="nil"/>
          <w:right w:val="nil"/>
          <w:between w:val="nil"/>
        </w:pBdr>
        <w:spacing w:line="240" w:lineRule="auto"/>
        <w:ind w:left="0"/>
        <w:jc w:val="both"/>
        <w:rPr>
          <w:b/>
          <w:i/>
        </w:rPr>
      </w:pPr>
      <w:r>
        <w:t>Battery unit shall be compliant with RoHS 2 directive (2011/65/EU). There is no specific additional halogen-free requirement.</w:t>
      </w:r>
    </w:p>
    <w:p w:rsidR="00DC041B" w:rsidRDefault="00390327">
      <w:pPr>
        <w:pStyle w:val="Heading2"/>
        <w:pBdr>
          <w:top w:val="nil"/>
          <w:left w:val="nil"/>
          <w:bottom w:val="nil"/>
          <w:right w:val="nil"/>
          <w:between w:val="nil"/>
        </w:pBdr>
        <w:ind w:left="0" w:firstLine="0"/>
      </w:pPr>
      <w:bookmarkStart w:id="257" w:name="_w26gx01j19pr" w:colFirst="0" w:colLast="0"/>
      <w:bookmarkEnd w:id="257"/>
      <w:r>
        <w:t>B.5 Environment</w:t>
      </w:r>
    </w:p>
    <w:p w:rsidR="00DC041B" w:rsidRDefault="00390327">
      <w:pPr>
        <w:pStyle w:val="Heading3"/>
        <w:pBdr>
          <w:top w:val="nil"/>
          <w:left w:val="nil"/>
          <w:bottom w:val="nil"/>
          <w:right w:val="nil"/>
          <w:between w:val="nil"/>
        </w:pBdr>
      </w:pPr>
      <w:bookmarkStart w:id="258" w:name="_talo98r7svip" w:colFirst="0" w:colLast="0"/>
      <w:bookmarkEnd w:id="258"/>
      <w:r>
        <w:t>B.5.1 Temperature</w:t>
      </w:r>
    </w:p>
    <w:p w:rsidR="00DC041B" w:rsidRDefault="00390327">
      <w:pPr>
        <w:pBdr>
          <w:top w:val="nil"/>
          <w:left w:val="nil"/>
          <w:bottom w:val="nil"/>
          <w:right w:val="nil"/>
          <w:between w:val="nil"/>
        </w:pBdr>
        <w:spacing w:line="240" w:lineRule="auto"/>
        <w:ind w:left="0"/>
      </w:pPr>
      <w:r>
        <w:t>The battery unit is intended to be operated indoors with expected ambient temperatures of +15C to +45C under normal operating conditions. It will be capable of operating with full performance in ambient conditions of +20C to +35C. The bat</w:t>
      </w:r>
      <w:r>
        <w:t xml:space="preserve">tery unit shall be capable of shipping temperatures between -5C to +45C without damage or impact to life. Storage temperature shall not exceed +40C, and average storage temperature shall be below +30C. </w:t>
      </w:r>
    </w:p>
    <w:p w:rsidR="00DC041B" w:rsidRDefault="00DC041B">
      <w:pPr>
        <w:pBdr>
          <w:top w:val="nil"/>
          <w:left w:val="nil"/>
          <w:bottom w:val="nil"/>
          <w:right w:val="nil"/>
          <w:between w:val="nil"/>
        </w:pBdr>
        <w:spacing w:line="240" w:lineRule="auto"/>
        <w:ind w:left="0"/>
      </w:pPr>
    </w:p>
    <w:p w:rsidR="00DC041B" w:rsidRDefault="00390327">
      <w:pPr>
        <w:pBdr>
          <w:top w:val="nil"/>
          <w:left w:val="nil"/>
          <w:bottom w:val="nil"/>
          <w:right w:val="nil"/>
          <w:between w:val="nil"/>
        </w:pBdr>
        <w:spacing w:line="240" w:lineRule="auto"/>
        <w:ind w:left="0"/>
        <w:rPr>
          <w:b/>
          <w:i/>
        </w:rPr>
      </w:pPr>
      <w:r>
        <w:t>This condition will highly depend on the data center</w:t>
      </w:r>
      <w:r>
        <w:t xml:space="preserve"> environment, so the requirement may vary depending on the consumers. </w:t>
      </w:r>
    </w:p>
    <w:p w:rsidR="00DC041B" w:rsidRDefault="00390327">
      <w:pPr>
        <w:pStyle w:val="Heading3"/>
        <w:pBdr>
          <w:top w:val="nil"/>
          <w:left w:val="nil"/>
          <w:bottom w:val="nil"/>
          <w:right w:val="nil"/>
          <w:between w:val="nil"/>
        </w:pBdr>
        <w:spacing w:line="240" w:lineRule="auto"/>
      </w:pPr>
      <w:bookmarkStart w:id="259" w:name="_preqkxus59dw" w:colFirst="0" w:colLast="0"/>
      <w:bookmarkEnd w:id="259"/>
      <w:r>
        <w:t>B.5.2 Humidity and Altitude</w:t>
      </w:r>
    </w:p>
    <w:p w:rsidR="00DC041B" w:rsidRDefault="00DC041B">
      <w:pPr>
        <w:pBdr>
          <w:top w:val="nil"/>
          <w:left w:val="nil"/>
          <w:bottom w:val="nil"/>
          <w:right w:val="nil"/>
          <w:between w:val="nil"/>
        </w:pBdr>
        <w:spacing w:line="240" w:lineRule="auto"/>
        <w:ind w:left="0"/>
        <w:jc w:val="both"/>
        <w:rPr>
          <w:b/>
        </w:rPr>
      </w:pPr>
    </w:p>
    <w:tbl>
      <w:tblPr>
        <w:tblStyle w:val="a5"/>
        <w:tblW w:w="7767"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8"/>
        <w:gridCol w:w="1782"/>
        <w:gridCol w:w="4317"/>
      </w:tblGrid>
      <w:tr w:rsidR="00DC041B">
        <w:tc>
          <w:tcPr>
            <w:tcW w:w="1668" w:type="dxa"/>
            <w:shd w:val="clear" w:color="auto" w:fill="E6E6E6"/>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rPr>
                <w:b/>
              </w:rPr>
              <w:t>Humidity</w:t>
            </w:r>
          </w:p>
        </w:tc>
        <w:tc>
          <w:tcPr>
            <w:tcW w:w="1782" w:type="dxa"/>
            <w:shd w:val="clear" w:color="auto" w:fill="auto"/>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t>Operating</w:t>
            </w:r>
          </w:p>
        </w:tc>
        <w:tc>
          <w:tcPr>
            <w:tcW w:w="4316" w:type="dxa"/>
            <w:shd w:val="clear" w:color="auto" w:fill="auto"/>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t>10-90% RH non-condensing</w:t>
            </w:r>
          </w:p>
        </w:tc>
      </w:tr>
      <w:tr w:rsidR="00DC041B">
        <w:tc>
          <w:tcPr>
            <w:tcW w:w="1668" w:type="dxa"/>
            <w:shd w:val="clear" w:color="auto" w:fill="auto"/>
            <w:tcMar>
              <w:top w:w="57" w:type="dxa"/>
              <w:left w:w="57" w:type="dxa"/>
              <w:bottom w:w="57" w:type="dxa"/>
              <w:right w:w="57" w:type="dxa"/>
            </w:tcMar>
            <w:vAlign w:val="bottom"/>
          </w:tcPr>
          <w:p w:rsidR="00DC041B" w:rsidRDefault="00DC041B">
            <w:pPr>
              <w:pBdr>
                <w:top w:val="nil"/>
                <w:left w:val="nil"/>
                <w:bottom w:val="nil"/>
                <w:right w:val="nil"/>
                <w:between w:val="nil"/>
              </w:pBdr>
              <w:spacing w:line="240" w:lineRule="auto"/>
              <w:ind w:left="0"/>
              <w:jc w:val="both"/>
            </w:pPr>
          </w:p>
        </w:tc>
        <w:tc>
          <w:tcPr>
            <w:tcW w:w="1782" w:type="dxa"/>
            <w:shd w:val="clear" w:color="auto" w:fill="auto"/>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t>Non-operating</w:t>
            </w:r>
          </w:p>
        </w:tc>
        <w:tc>
          <w:tcPr>
            <w:tcW w:w="4316" w:type="dxa"/>
            <w:shd w:val="clear" w:color="auto" w:fill="auto"/>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t>5-93% RH non-condensing</w:t>
            </w:r>
          </w:p>
        </w:tc>
      </w:tr>
      <w:tr w:rsidR="00DC041B">
        <w:trPr>
          <w:trHeight w:val="120"/>
        </w:trPr>
        <w:tc>
          <w:tcPr>
            <w:tcW w:w="1668" w:type="dxa"/>
            <w:shd w:val="clear" w:color="auto" w:fill="E6E6E6"/>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rPr>
                <w:b/>
              </w:rPr>
              <w:t>Altitude</w:t>
            </w:r>
          </w:p>
        </w:tc>
        <w:tc>
          <w:tcPr>
            <w:tcW w:w="1782" w:type="dxa"/>
            <w:shd w:val="clear" w:color="auto" w:fill="auto"/>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t>Operating</w:t>
            </w:r>
          </w:p>
        </w:tc>
        <w:tc>
          <w:tcPr>
            <w:tcW w:w="4316" w:type="dxa"/>
            <w:shd w:val="clear" w:color="auto" w:fill="auto"/>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t>up to 3000m</w:t>
            </w:r>
          </w:p>
        </w:tc>
      </w:tr>
      <w:tr w:rsidR="00DC041B">
        <w:tc>
          <w:tcPr>
            <w:tcW w:w="1668" w:type="dxa"/>
            <w:shd w:val="clear" w:color="auto" w:fill="auto"/>
            <w:tcMar>
              <w:top w:w="57" w:type="dxa"/>
              <w:left w:w="57" w:type="dxa"/>
              <w:bottom w:w="57" w:type="dxa"/>
              <w:right w:w="57" w:type="dxa"/>
            </w:tcMar>
            <w:vAlign w:val="bottom"/>
          </w:tcPr>
          <w:p w:rsidR="00DC041B" w:rsidRDefault="00DC041B">
            <w:pPr>
              <w:pBdr>
                <w:top w:val="nil"/>
                <w:left w:val="nil"/>
                <w:bottom w:val="nil"/>
                <w:right w:val="nil"/>
                <w:between w:val="nil"/>
              </w:pBdr>
              <w:spacing w:line="240" w:lineRule="auto"/>
              <w:ind w:left="0"/>
              <w:jc w:val="both"/>
            </w:pPr>
          </w:p>
        </w:tc>
        <w:tc>
          <w:tcPr>
            <w:tcW w:w="1782" w:type="dxa"/>
            <w:shd w:val="clear" w:color="auto" w:fill="auto"/>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t>Non-operating</w:t>
            </w:r>
          </w:p>
        </w:tc>
        <w:tc>
          <w:tcPr>
            <w:tcW w:w="4316" w:type="dxa"/>
            <w:shd w:val="clear" w:color="auto" w:fill="auto"/>
            <w:tcMar>
              <w:top w:w="57" w:type="dxa"/>
              <w:left w:w="57" w:type="dxa"/>
              <w:bottom w:w="57" w:type="dxa"/>
              <w:right w:w="57" w:type="dxa"/>
            </w:tcMar>
            <w:vAlign w:val="bottom"/>
          </w:tcPr>
          <w:p w:rsidR="00DC041B" w:rsidRDefault="00390327">
            <w:pPr>
              <w:pBdr>
                <w:top w:val="nil"/>
                <w:left w:val="nil"/>
                <w:bottom w:val="nil"/>
                <w:right w:val="nil"/>
                <w:between w:val="nil"/>
              </w:pBdr>
              <w:spacing w:line="240" w:lineRule="auto"/>
              <w:ind w:left="0"/>
              <w:jc w:val="both"/>
            </w:pPr>
            <w:r>
              <w:t>Up to 12,000 meters</w:t>
            </w:r>
          </w:p>
        </w:tc>
      </w:tr>
    </w:tbl>
    <w:p w:rsidR="00DC041B" w:rsidRDefault="00390327">
      <w:pPr>
        <w:pBdr>
          <w:top w:val="nil"/>
          <w:left w:val="nil"/>
          <w:bottom w:val="nil"/>
          <w:right w:val="nil"/>
          <w:between w:val="nil"/>
        </w:pBdr>
        <w:spacing w:line="240" w:lineRule="auto"/>
        <w:ind w:left="1440"/>
      </w:pPr>
      <w:r>
        <w:t>Table 7: Humidity and Altitude</w:t>
      </w:r>
    </w:p>
    <w:p w:rsidR="00DC041B" w:rsidRDefault="00390327">
      <w:pPr>
        <w:pStyle w:val="Heading3"/>
        <w:pBdr>
          <w:top w:val="nil"/>
          <w:left w:val="nil"/>
          <w:bottom w:val="nil"/>
          <w:right w:val="nil"/>
          <w:between w:val="nil"/>
        </w:pBdr>
        <w:spacing w:line="240" w:lineRule="auto"/>
      </w:pPr>
      <w:bookmarkStart w:id="260" w:name="_suaz8rb8mjg4" w:colFirst="0" w:colLast="0"/>
      <w:bookmarkEnd w:id="260"/>
      <w:r>
        <w:t>B.5.3 Acoustics</w:t>
      </w:r>
    </w:p>
    <w:p w:rsidR="00DC041B" w:rsidRDefault="00390327">
      <w:pPr>
        <w:pBdr>
          <w:top w:val="nil"/>
          <w:left w:val="nil"/>
          <w:bottom w:val="nil"/>
          <w:right w:val="nil"/>
          <w:between w:val="nil"/>
        </w:pBdr>
        <w:spacing w:line="240" w:lineRule="auto"/>
        <w:ind w:left="0"/>
      </w:pPr>
      <w:r>
        <w:t>There are no acoustic noise level requirements other than the battery unit shall not produce any prominent discrete tone as determined according to ISO 7779, Annex D.</w:t>
      </w:r>
    </w:p>
    <w:p w:rsidR="00DC041B" w:rsidRDefault="00390327">
      <w:pPr>
        <w:pStyle w:val="Heading3"/>
        <w:pBdr>
          <w:top w:val="nil"/>
          <w:left w:val="nil"/>
          <w:bottom w:val="nil"/>
          <w:right w:val="nil"/>
          <w:between w:val="nil"/>
        </w:pBdr>
        <w:spacing w:line="240" w:lineRule="auto"/>
      </w:pPr>
      <w:bookmarkStart w:id="261" w:name="_tvx4oqqfoszm" w:colFirst="0" w:colLast="0"/>
      <w:bookmarkEnd w:id="261"/>
      <w:r>
        <w:t>B.5.4 Mechanical Shock, Vibration and Drop</w:t>
      </w:r>
    </w:p>
    <w:p w:rsidR="00DC041B" w:rsidRDefault="00390327">
      <w:pPr>
        <w:pBdr>
          <w:top w:val="nil"/>
          <w:left w:val="nil"/>
          <w:bottom w:val="nil"/>
          <w:right w:val="nil"/>
          <w:between w:val="nil"/>
        </w:pBdr>
        <w:ind w:left="0"/>
      </w:pPr>
      <w:r>
        <w:t xml:space="preserve">Battery unit shall </w:t>
      </w:r>
      <w:proofErr w:type="spellStart"/>
      <w:r>
        <w:t>shall</w:t>
      </w:r>
      <w:proofErr w:type="spellEnd"/>
      <w:r>
        <w:t xml:space="preserve"> withstand mechanical stress due to vibration, shock and drop, as applicable, suffering only allowable damage, as specified in UN 3480 (transportation safety test requirements) and safety certification requirement. </w:t>
      </w:r>
    </w:p>
    <w:p w:rsidR="00DC041B" w:rsidRDefault="00390327">
      <w:pPr>
        <w:pStyle w:val="Heading2"/>
        <w:pBdr>
          <w:top w:val="nil"/>
          <w:left w:val="nil"/>
          <w:bottom w:val="nil"/>
          <w:right w:val="nil"/>
          <w:between w:val="nil"/>
        </w:pBdr>
        <w:spacing w:before="200"/>
        <w:ind w:left="0" w:firstLine="0"/>
      </w:pPr>
      <w:bookmarkStart w:id="262" w:name="_n9nb0j9561g8" w:colFirst="0" w:colLast="0"/>
      <w:bookmarkEnd w:id="262"/>
      <w:r>
        <w:t>B.6 Physical Re</w:t>
      </w:r>
      <w:r>
        <w:t>quirements</w:t>
      </w:r>
    </w:p>
    <w:p w:rsidR="00DC041B" w:rsidRDefault="00390327">
      <w:pPr>
        <w:pStyle w:val="Heading3"/>
        <w:pBdr>
          <w:top w:val="nil"/>
          <w:left w:val="nil"/>
          <w:bottom w:val="nil"/>
          <w:right w:val="nil"/>
          <w:between w:val="nil"/>
        </w:pBdr>
        <w:spacing w:before="200"/>
      </w:pPr>
      <w:bookmarkStart w:id="263" w:name="_kyatf9tsr5zk" w:colFirst="0" w:colLast="0"/>
      <w:bookmarkEnd w:id="263"/>
      <w:r>
        <w:t>B.6.1 Construction</w:t>
      </w:r>
    </w:p>
    <w:p w:rsidR="00DC041B" w:rsidRDefault="00390327">
      <w:pPr>
        <w:pBdr>
          <w:top w:val="nil"/>
          <w:left w:val="nil"/>
          <w:bottom w:val="nil"/>
          <w:right w:val="nil"/>
          <w:between w:val="nil"/>
        </w:pBdr>
        <w:ind w:left="0"/>
        <w:jc w:val="both"/>
      </w:pPr>
      <w:r>
        <w:t>Enclosure Design requirements:</w:t>
      </w:r>
    </w:p>
    <w:p w:rsidR="00DC041B" w:rsidRDefault="00390327">
      <w:pPr>
        <w:numPr>
          <w:ilvl w:val="0"/>
          <w:numId w:val="62"/>
        </w:numPr>
        <w:pBdr>
          <w:top w:val="nil"/>
          <w:left w:val="nil"/>
          <w:bottom w:val="nil"/>
          <w:right w:val="nil"/>
          <w:between w:val="nil"/>
        </w:pBdr>
      </w:pPr>
      <w:r>
        <w:t>A tool shall be required to access inside of assembly.</w:t>
      </w:r>
    </w:p>
    <w:p w:rsidR="00DC041B" w:rsidRDefault="00390327">
      <w:pPr>
        <w:numPr>
          <w:ilvl w:val="0"/>
          <w:numId w:val="62"/>
        </w:numPr>
        <w:pBdr>
          <w:top w:val="nil"/>
          <w:left w:val="nil"/>
          <w:bottom w:val="nil"/>
          <w:right w:val="nil"/>
          <w:between w:val="nil"/>
        </w:pBdr>
      </w:pPr>
      <w:r>
        <w:t>No user-serviceable parts inside the assembly.</w:t>
      </w:r>
    </w:p>
    <w:p w:rsidR="00DC041B" w:rsidRDefault="00390327">
      <w:pPr>
        <w:numPr>
          <w:ilvl w:val="0"/>
          <w:numId w:val="62"/>
        </w:numPr>
        <w:pBdr>
          <w:top w:val="nil"/>
          <w:left w:val="nil"/>
          <w:bottom w:val="nil"/>
          <w:right w:val="nil"/>
          <w:between w:val="nil"/>
        </w:pBdr>
      </w:pPr>
      <w:r>
        <w:t xml:space="preserve">Assembly tolerances as appropriate to ensure fault-free installation and blind mating of power, ground return. </w:t>
      </w:r>
    </w:p>
    <w:p w:rsidR="00DC041B" w:rsidRDefault="00390327">
      <w:pPr>
        <w:numPr>
          <w:ilvl w:val="0"/>
          <w:numId w:val="62"/>
        </w:numPr>
        <w:pBdr>
          <w:top w:val="nil"/>
          <w:left w:val="nil"/>
          <w:bottom w:val="nil"/>
          <w:right w:val="nil"/>
          <w:between w:val="nil"/>
        </w:pBdr>
      </w:pPr>
      <w:r>
        <w:t>No sharp edges or burrs.</w:t>
      </w:r>
    </w:p>
    <w:p w:rsidR="00DC041B" w:rsidRDefault="00390327">
      <w:pPr>
        <w:numPr>
          <w:ilvl w:val="0"/>
          <w:numId w:val="62"/>
        </w:numPr>
        <w:pBdr>
          <w:top w:val="nil"/>
          <w:left w:val="nil"/>
          <w:bottom w:val="nil"/>
          <w:right w:val="nil"/>
          <w:between w:val="nil"/>
        </w:pBdr>
      </w:pPr>
      <w:r>
        <w:t>Provisions for mounting all necessary components securely, to include fan, PCB(s), communications ports, battery cell b</w:t>
      </w:r>
      <w:r>
        <w:t>locks, absorbent materials, electrical connectors, and wiring.</w:t>
      </w:r>
    </w:p>
    <w:p w:rsidR="00DC041B" w:rsidRDefault="00390327">
      <w:pPr>
        <w:numPr>
          <w:ilvl w:val="0"/>
          <w:numId w:val="62"/>
        </w:numPr>
        <w:pBdr>
          <w:top w:val="nil"/>
          <w:left w:val="nil"/>
          <w:bottom w:val="nil"/>
          <w:right w:val="nil"/>
          <w:between w:val="nil"/>
        </w:pBdr>
      </w:pPr>
      <w:r>
        <w:lastRenderedPageBreak/>
        <w:t xml:space="preserve">Chassis ground connection per safety certification requirement. </w:t>
      </w:r>
    </w:p>
    <w:p w:rsidR="00DC041B" w:rsidRDefault="00390327">
      <w:pPr>
        <w:pStyle w:val="Heading3"/>
        <w:pBdr>
          <w:top w:val="nil"/>
          <w:left w:val="nil"/>
          <w:bottom w:val="nil"/>
          <w:right w:val="nil"/>
          <w:between w:val="nil"/>
        </w:pBdr>
        <w:spacing w:line="240" w:lineRule="auto"/>
      </w:pPr>
      <w:bookmarkStart w:id="264" w:name="_sv03ma7t077t" w:colFirst="0" w:colLast="0"/>
      <w:bookmarkEnd w:id="264"/>
      <w:r>
        <w:t>B.6.2 Cooling</w:t>
      </w:r>
    </w:p>
    <w:p w:rsidR="00DC041B" w:rsidRDefault="00390327">
      <w:pPr>
        <w:pBdr>
          <w:top w:val="nil"/>
          <w:left w:val="nil"/>
          <w:bottom w:val="nil"/>
          <w:right w:val="nil"/>
          <w:between w:val="nil"/>
        </w:pBdr>
        <w:ind w:left="0"/>
        <w:jc w:val="both"/>
      </w:pPr>
      <w:r>
        <w:t>Cooling system shall be capable of removing heat generated by charging and other circuits while maintaining cellblock within 5C of ambient when charging or in standby states.</w:t>
      </w:r>
    </w:p>
    <w:p w:rsidR="00DC041B" w:rsidRDefault="00390327">
      <w:pPr>
        <w:pStyle w:val="Heading4"/>
        <w:pBdr>
          <w:top w:val="nil"/>
          <w:left w:val="nil"/>
          <w:bottom w:val="nil"/>
          <w:right w:val="nil"/>
          <w:between w:val="nil"/>
        </w:pBdr>
        <w:spacing w:line="240" w:lineRule="auto"/>
        <w:ind w:left="0" w:firstLine="0"/>
        <w:jc w:val="both"/>
      </w:pPr>
      <w:bookmarkStart w:id="265" w:name="_6f7a2b8jern5" w:colFirst="0" w:colLast="0"/>
      <w:bookmarkEnd w:id="265"/>
      <w:r>
        <w:t>B.6.2.1 Fan Requirements</w:t>
      </w:r>
    </w:p>
    <w:p w:rsidR="00DC041B" w:rsidRDefault="00390327">
      <w:pPr>
        <w:pBdr>
          <w:top w:val="nil"/>
          <w:left w:val="nil"/>
          <w:bottom w:val="nil"/>
          <w:right w:val="nil"/>
          <w:between w:val="nil"/>
        </w:pBdr>
        <w:ind w:left="0"/>
        <w:jc w:val="both"/>
        <w:rPr>
          <w:b/>
          <w:i/>
        </w:rPr>
      </w:pPr>
      <w:r>
        <w:t>If the fan is used, then the fan control is based on the</w:t>
      </w:r>
      <w:r>
        <w:t xml:space="preserve"> maximum battery cell temperature (</w:t>
      </w:r>
      <w:proofErr w:type="spellStart"/>
      <w:r>
        <w:t>Tmax</w:t>
      </w:r>
      <w:proofErr w:type="spellEnd"/>
      <w:r>
        <w:t>). The fan ambient temperature sensor, fan tachometer, and fan speed control PWM shall be exposed to firmware interface.</w:t>
      </w:r>
    </w:p>
    <w:p w:rsidR="00DC041B" w:rsidRDefault="00390327">
      <w:pPr>
        <w:pStyle w:val="Heading2"/>
        <w:keepNext w:val="0"/>
        <w:keepLines w:val="0"/>
        <w:widowControl w:val="0"/>
        <w:pBdr>
          <w:top w:val="nil"/>
          <w:left w:val="nil"/>
          <w:bottom w:val="nil"/>
          <w:right w:val="nil"/>
          <w:between w:val="nil"/>
        </w:pBdr>
        <w:spacing w:line="240" w:lineRule="auto"/>
        <w:ind w:left="0" w:firstLine="0"/>
        <w:jc w:val="both"/>
      </w:pPr>
      <w:bookmarkStart w:id="266" w:name="_wupt7zh4enpw" w:colFirst="0" w:colLast="0"/>
      <w:bookmarkEnd w:id="266"/>
      <w:r>
        <w:t>B.7 Life and Quality</w:t>
      </w:r>
    </w:p>
    <w:p w:rsidR="00DC041B" w:rsidRDefault="00390327">
      <w:pPr>
        <w:pStyle w:val="Heading3"/>
        <w:pBdr>
          <w:top w:val="nil"/>
          <w:left w:val="nil"/>
          <w:bottom w:val="nil"/>
          <w:right w:val="nil"/>
          <w:between w:val="nil"/>
        </w:pBdr>
        <w:spacing w:line="240" w:lineRule="auto"/>
      </w:pPr>
      <w:bookmarkStart w:id="267" w:name="_pa1nyrwbdzvu" w:colFirst="0" w:colLast="0"/>
      <w:bookmarkEnd w:id="267"/>
      <w:r>
        <w:t>B.7.1 Expected Life</w:t>
      </w:r>
    </w:p>
    <w:p w:rsidR="00DC041B" w:rsidRDefault="00390327">
      <w:pPr>
        <w:pBdr>
          <w:top w:val="nil"/>
          <w:left w:val="nil"/>
          <w:bottom w:val="nil"/>
          <w:right w:val="nil"/>
          <w:between w:val="nil"/>
        </w:pBdr>
        <w:ind w:left="0"/>
      </w:pPr>
      <w:r>
        <w:t>A battery unit has reached its end of useful life at the date at which it can no longer deliver the maximum power for the maximum duration at 25</w:t>
      </w:r>
      <w:r>
        <w:rPr>
          <w:vertAlign w:val="superscript"/>
        </w:rPr>
        <w:t>o</w:t>
      </w:r>
      <w:r>
        <w:t>C ambient.</w:t>
      </w:r>
    </w:p>
    <w:p w:rsidR="00DC041B" w:rsidRDefault="00390327">
      <w:pPr>
        <w:pStyle w:val="Heading3"/>
        <w:pBdr>
          <w:top w:val="nil"/>
          <w:left w:val="nil"/>
          <w:bottom w:val="nil"/>
          <w:right w:val="nil"/>
          <w:between w:val="nil"/>
        </w:pBdr>
      </w:pPr>
      <w:bookmarkStart w:id="268" w:name="_i0blnfs8d07w" w:colFirst="0" w:colLast="0"/>
      <w:bookmarkEnd w:id="268"/>
      <w:r>
        <w:t>B.7.2 Derating</w:t>
      </w:r>
    </w:p>
    <w:p w:rsidR="00DC041B" w:rsidRDefault="00390327">
      <w:pPr>
        <w:widowControl w:val="0"/>
        <w:pBdr>
          <w:top w:val="nil"/>
          <w:left w:val="nil"/>
          <w:bottom w:val="nil"/>
          <w:right w:val="nil"/>
          <w:between w:val="nil"/>
        </w:pBdr>
        <w:ind w:left="0"/>
      </w:pPr>
      <w:r>
        <w:t xml:space="preserve">The components in the battery unit design shall be properly </w:t>
      </w:r>
      <w:proofErr w:type="spellStart"/>
      <w:r>
        <w:t>derated</w:t>
      </w:r>
      <w:proofErr w:type="spellEnd"/>
      <w:r>
        <w:t xml:space="preserve"> and to meet the derating guideline as specified in IPC-9592B “Requirements for Power Conversion Devices for the Computer and Telecommunication Industries”, Appendix A or supplier’s own der</w:t>
      </w:r>
      <w:r>
        <w:t xml:space="preserve">ating guideline. </w:t>
      </w:r>
    </w:p>
    <w:p w:rsidR="00DC041B" w:rsidRDefault="00390327">
      <w:pPr>
        <w:pStyle w:val="Heading3"/>
        <w:widowControl w:val="0"/>
        <w:pBdr>
          <w:top w:val="nil"/>
          <w:left w:val="nil"/>
          <w:bottom w:val="nil"/>
          <w:right w:val="nil"/>
          <w:between w:val="nil"/>
        </w:pBdr>
      </w:pPr>
      <w:bookmarkStart w:id="269" w:name="_v0d9kqksv2x" w:colFirst="0" w:colLast="0"/>
      <w:bookmarkEnd w:id="269"/>
      <w:r>
        <w:t>B.7.3 Initial Quality</w:t>
      </w:r>
    </w:p>
    <w:p w:rsidR="00DC041B" w:rsidRDefault="00390327">
      <w:pPr>
        <w:pBdr>
          <w:top w:val="nil"/>
          <w:left w:val="nil"/>
          <w:bottom w:val="nil"/>
          <w:right w:val="nil"/>
          <w:between w:val="nil"/>
        </w:pBdr>
        <w:spacing w:line="240" w:lineRule="auto"/>
        <w:ind w:left="0"/>
      </w:pPr>
      <w:r>
        <w:t>Initial Quality shall be &gt;99.99% (or less than 100 Defects per million (DPM)). Defects include mechanical damage, inoperable units, units failing to deliver expected performance (power, energy) or which deliver perfo</w:t>
      </w:r>
      <w:r>
        <w:t xml:space="preserve">rmance which does not have adequate reserve energy and power to support expected lifetime degradation. </w:t>
      </w:r>
    </w:p>
    <w:p w:rsidR="00DC041B" w:rsidRDefault="00390327">
      <w:pPr>
        <w:pStyle w:val="Heading1"/>
        <w:pBdr>
          <w:top w:val="nil"/>
          <w:left w:val="nil"/>
          <w:bottom w:val="nil"/>
          <w:right w:val="nil"/>
          <w:between w:val="nil"/>
        </w:pBdr>
        <w:spacing w:line="240" w:lineRule="auto"/>
        <w:ind w:left="0" w:firstLine="0"/>
      </w:pPr>
      <w:bookmarkStart w:id="270" w:name="_gfh6xsu5gnfu" w:colFirst="0" w:colLast="0"/>
      <w:bookmarkEnd w:id="270"/>
      <w:r>
        <w:t>Appendix C:  48V IT Tray to IT Gear Interfaces</w:t>
      </w:r>
    </w:p>
    <w:p w:rsidR="00DC041B" w:rsidRDefault="00390327">
      <w:pPr>
        <w:pStyle w:val="Heading2"/>
        <w:keepNext w:val="0"/>
        <w:keepLines w:val="0"/>
        <w:widowControl w:val="0"/>
        <w:pBdr>
          <w:top w:val="nil"/>
          <w:left w:val="nil"/>
          <w:bottom w:val="nil"/>
          <w:right w:val="nil"/>
          <w:between w:val="nil"/>
        </w:pBdr>
        <w:spacing w:line="240" w:lineRule="auto"/>
        <w:ind w:left="0" w:firstLine="0"/>
        <w:jc w:val="both"/>
      </w:pPr>
      <w:bookmarkStart w:id="271" w:name="_fffgtksmk6ke" w:colFirst="0" w:colLast="0"/>
      <w:bookmarkEnd w:id="271"/>
      <w:r>
        <w:t>C.1   IT Gear Horizontal Busbar Dimensions</w:t>
      </w:r>
    </w:p>
    <w:p w:rsidR="00DC041B" w:rsidRDefault="00390327">
      <w:pPr>
        <w:pBdr>
          <w:top w:val="nil"/>
          <w:left w:val="nil"/>
          <w:bottom w:val="nil"/>
          <w:right w:val="nil"/>
          <w:between w:val="nil"/>
        </w:pBdr>
        <w:spacing w:before="200" w:after="200"/>
        <w:ind w:left="0"/>
      </w:pPr>
      <w:r>
        <w:t>The IT Gear’s shelf can provide 48V power distribution and mechanical support to the server/storage/IT tray payloads utilizing a common busbar assembly profile as the rack-level busbar.  Depending on the nature of the payload design, the shelf-level PDBB m</w:t>
      </w:r>
      <w:r>
        <w:t>ay or may not be utilized.  IT Gear connecting directly to the rack-level busbar can either directly power IT Trays (or a single Tray) or provide horizontal pitch-agnostic power distribution via a shelf-level PDBB for multiple IT Trays.</w:t>
      </w:r>
    </w:p>
    <w:p w:rsidR="00DC041B" w:rsidRDefault="00390327">
      <w:pPr>
        <w:widowControl w:val="0"/>
        <w:numPr>
          <w:ilvl w:val="0"/>
          <w:numId w:val="45"/>
        </w:numPr>
        <w:pBdr>
          <w:top w:val="nil"/>
          <w:left w:val="nil"/>
          <w:bottom w:val="nil"/>
          <w:right w:val="nil"/>
          <w:between w:val="nil"/>
        </w:pBdr>
      </w:pPr>
      <w:r>
        <w:t>The shelf-level PDB</w:t>
      </w:r>
      <w:r>
        <w:t>B distributes power from the vertical rack-level busbars to the horizontal payload shelf</w:t>
      </w:r>
    </w:p>
    <w:p w:rsidR="00DC041B" w:rsidRDefault="00390327">
      <w:pPr>
        <w:widowControl w:val="0"/>
        <w:numPr>
          <w:ilvl w:val="0"/>
          <w:numId w:val="45"/>
        </w:numPr>
        <w:pBdr>
          <w:top w:val="nil"/>
          <w:left w:val="nil"/>
          <w:bottom w:val="nil"/>
          <w:right w:val="nil"/>
          <w:between w:val="nil"/>
        </w:pBdr>
      </w:pPr>
      <w:r>
        <w:t>The shelf-level PDBB will mount to the shelf to provide a power along the rear of the shelf, available for payloads to attach to power with a blind-mate interface</w:t>
      </w:r>
    </w:p>
    <w:p w:rsidR="00DC041B" w:rsidRDefault="00390327">
      <w:pPr>
        <w:widowControl w:val="0"/>
        <w:numPr>
          <w:ilvl w:val="0"/>
          <w:numId w:val="45"/>
        </w:numPr>
        <w:pBdr>
          <w:top w:val="nil"/>
          <w:left w:val="nil"/>
          <w:bottom w:val="nil"/>
          <w:right w:val="nil"/>
          <w:between w:val="nil"/>
        </w:pBdr>
      </w:pPr>
      <w:r>
        <w:t xml:space="preserve">The </w:t>
      </w:r>
      <w:r>
        <w:t>interface will provide Power, Return, and Ground</w:t>
      </w:r>
    </w:p>
    <w:p w:rsidR="00DC041B" w:rsidRDefault="00390327">
      <w:pPr>
        <w:widowControl w:val="0"/>
        <w:numPr>
          <w:ilvl w:val="0"/>
          <w:numId w:val="45"/>
        </w:numPr>
        <w:pBdr>
          <w:top w:val="nil"/>
          <w:left w:val="nil"/>
          <w:bottom w:val="nil"/>
          <w:right w:val="nil"/>
          <w:between w:val="nil"/>
        </w:pBdr>
      </w:pPr>
      <w:r>
        <w:t>Definition of the PDBB cross-sectional profile will drive the design of the horizontal IT Tray payload connector.</w:t>
      </w:r>
    </w:p>
    <w:p w:rsidR="00DC041B" w:rsidRDefault="00DC041B">
      <w:pPr>
        <w:widowControl w:val="0"/>
        <w:pBdr>
          <w:top w:val="nil"/>
          <w:left w:val="nil"/>
          <w:bottom w:val="nil"/>
          <w:right w:val="nil"/>
          <w:between w:val="nil"/>
        </w:pBdr>
        <w:ind w:left="0"/>
      </w:pPr>
    </w:p>
    <w:p w:rsidR="00DC041B" w:rsidRDefault="00390327">
      <w:pPr>
        <w:widowControl w:val="0"/>
        <w:pBdr>
          <w:top w:val="nil"/>
          <w:left w:val="nil"/>
          <w:bottom w:val="nil"/>
          <w:right w:val="nil"/>
          <w:between w:val="nil"/>
        </w:pBdr>
        <w:ind w:left="0"/>
      </w:pPr>
      <w:r>
        <w:t>The Power and Return busbars are separated with an insulator.  The chassis ground may be implemented as an additional conductor to the busbar assembly or implemented as a shelf flange with intentional fastening to chassis ground.</w:t>
      </w:r>
    </w:p>
    <w:p w:rsidR="00DC041B" w:rsidRDefault="00DC041B">
      <w:pPr>
        <w:widowControl w:val="0"/>
        <w:pBdr>
          <w:top w:val="nil"/>
          <w:left w:val="nil"/>
          <w:bottom w:val="nil"/>
          <w:right w:val="nil"/>
          <w:between w:val="nil"/>
        </w:pBdr>
        <w:ind w:left="0"/>
        <w:rPr>
          <w:rFonts w:ascii="Roboto" w:eastAsia="Roboto" w:hAnsi="Roboto" w:cs="Roboto"/>
          <w:sz w:val="22"/>
          <w:szCs w:val="22"/>
        </w:rPr>
      </w:pPr>
    </w:p>
    <w:p w:rsidR="00DC041B" w:rsidRDefault="00390327">
      <w:pPr>
        <w:widowControl w:val="0"/>
        <w:pBdr>
          <w:top w:val="nil"/>
          <w:left w:val="nil"/>
          <w:bottom w:val="nil"/>
          <w:right w:val="nil"/>
          <w:between w:val="nil"/>
        </w:pBdr>
        <w:ind w:left="0"/>
        <w:jc w:val="center"/>
        <w:rPr>
          <w:rFonts w:ascii="Roboto" w:eastAsia="Roboto" w:hAnsi="Roboto" w:cs="Roboto"/>
          <w:sz w:val="22"/>
          <w:szCs w:val="22"/>
        </w:rPr>
      </w:pPr>
      <w:r>
        <w:rPr>
          <w:rFonts w:ascii="Roboto" w:eastAsia="Roboto" w:hAnsi="Roboto" w:cs="Roboto"/>
          <w:noProof/>
          <w:sz w:val="22"/>
          <w:szCs w:val="22"/>
        </w:rPr>
        <w:lastRenderedPageBreak/>
        <mc:AlternateContent>
          <mc:Choice Requires="wpg">
            <w:drawing>
              <wp:inline distT="114300" distB="114300" distL="114300" distR="114300">
                <wp:extent cx="4719638" cy="1191515"/>
                <wp:effectExtent l="0" t="0" r="0" b="0"/>
                <wp:docPr id="97" name="Group 97"/>
                <wp:cNvGraphicFramePr/>
                <a:graphic xmlns:a="http://schemas.openxmlformats.org/drawingml/2006/main">
                  <a:graphicData uri="http://schemas.microsoft.com/office/word/2010/wordprocessingGroup">
                    <wpg:wgp>
                      <wpg:cNvGrpSpPr/>
                      <wpg:grpSpPr>
                        <a:xfrm>
                          <a:off x="0" y="0"/>
                          <a:ext cx="4719638" cy="1191515"/>
                          <a:chOff x="104775" y="203825"/>
                          <a:chExt cx="8172452" cy="2044500"/>
                        </a:xfrm>
                      </wpg:grpSpPr>
                      <pic:pic xmlns:pic="http://schemas.openxmlformats.org/drawingml/2006/picture">
                        <pic:nvPicPr>
                          <pic:cNvPr id="98" name="Shape 33"/>
                          <pic:cNvPicPr preferRelativeResize="0"/>
                        </pic:nvPicPr>
                        <pic:blipFill>
                          <a:blip r:embed="rId31">
                            <a:alphaModFix/>
                          </a:blip>
                          <a:stretch>
                            <a:fillRect/>
                          </a:stretch>
                        </pic:blipFill>
                        <pic:spPr>
                          <a:xfrm flipH="1">
                            <a:off x="2133604" y="249550"/>
                            <a:ext cx="3085308" cy="1660444"/>
                          </a:xfrm>
                          <a:prstGeom prst="rect">
                            <a:avLst/>
                          </a:prstGeom>
                          <a:noFill/>
                          <a:ln>
                            <a:noFill/>
                          </a:ln>
                        </pic:spPr>
                      </pic:pic>
                      <wps:wsp>
                        <wps:cNvPr id="99" name="Text Box 99"/>
                        <wps:cNvSpPr txBox="1"/>
                        <wps:spPr>
                          <a:xfrm>
                            <a:off x="104775" y="203825"/>
                            <a:ext cx="1533600" cy="2044500"/>
                          </a:xfrm>
                          <a:prstGeom prst="rect">
                            <a:avLst/>
                          </a:prstGeom>
                          <a:noFill/>
                          <a:ln>
                            <a:noFill/>
                          </a:ln>
                        </wps:spPr>
                        <wps:txbx>
                          <w:txbxContent>
                            <w:p w:rsidR="00DC041B" w:rsidRDefault="00390327">
                              <w:pPr>
                                <w:spacing w:line="360" w:lineRule="auto"/>
                                <w:ind w:left="0"/>
                                <w:jc w:val="right"/>
                                <w:textDirection w:val="btLr"/>
                              </w:pPr>
                              <w:r>
                                <w:rPr>
                                  <w:rFonts w:ascii="Arial" w:eastAsia="Arial" w:hAnsi="Arial" w:cs="Arial"/>
                                  <w:color w:val="000000"/>
                                  <w:sz w:val="28"/>
                                </w:rPr>
                                <w:t>Upper boundary</w:t>
                              </w:r>
                            </w:p>
                            <w:p w:rsidR="00DC041B" w:rsidRDefault="00390327">
                              <w:pPr>
                                <w:spacing w:line="360" w:lineRule="auto"/>
                                <w:ind w:left="0"/>
                                <w:jc w:val="right"/>
                                <w:textDirection w:val="btLr"/>
                              </w:pPr>
                              <w:r>
                                <w:rPr>
                                  <w:rFonts w:ascii="Arial" w:eastAsia="Arial" w:hAnsi="Arial" w:cs="Arial"/>
                                  <w:color w:val="000000"/>
                                  <w:sz w:val="28"/>
                                </w:rPr>
                                <w:t>Power b</w:t>
                              </w:r>
                              <w:r>
                                <w:rPr>
                                  <w:rFonts w:ascii="Arial" w:eastAsia="Arial" w:hAnsi="Arial" w:cs="Arial"/>
                                  <w:color w:val="000000"/>
                                  <w:sz w:val="28"/>
                                </w:rPr>
                                <w:t>usbar</w:t>
                              </w:r>
                            </w:p>
                            <w:p w:rsidR="00DC041B" w:rsidRDefault="00390327">
                              <w:pPr>
                                <w:spacing w:line="360" w:lineRule="auto"/>
                                <w:ind w:left="0"/>
                                <w:jc w:val="right"/>
                                <w:textDirection w:val="btLr"/>
                              </w:pPr>
                              <w:r>
                                <w:rPr>
                                  <w:rFonts w:ascii="Arial" w:eastAsia="Arial" w:hAnsi="Arial" w:cs="Arial"/>
                                  <w:color w:val="000000"/>
                                  <w:sz w:val="28"/>
                                </w:rPr>
                                <w:t>Insulator</w:t>
                              </w:r>
                            </w:p>
                            <w:p w:rsidR="00DC041B" w:rsidRDefault="00390327">
                              <w:pPr>
                                <w:spacing w:line="360" w:lineRule="auto"/>
                                <w:ind w:left="0"/>
                                <w:jc w:val="right"/>
                                <w:textDirection w:val="btLr"/>
                              </w:pPr>
                              <w:r>
                                <w:rPr>
                                  <w:rFonts w:ascii="Arial" w:eastAsia="Arial" w:hAnsi="Arial" w:cs="Arial"/>
                                  <w:color w:val="000000"/>
                                  <w:sz w:val="28"/>
                                </w:rPr>
                                <w:t>Return busbar</w:t>
                              </w:r>
                            </w:p>
                            <w:p w:rsidR="00DC041B" w:rsidRDefault="00390327">
                              <w:pPr>
                                <w:spacing w:line="360" w:lineRule="auto"/>
                                <w:ind w:left="0"/>
                                <w:jc w:val="right"/>
                                <w:textDirection w:val="btLr"/>
                              </w:pPr>
                              <w:r>
                                <w:rPr>
                                  <w:rFonts w:ascii="Arial" w:eastAsia="Arial" w:hAnsi="Arial" w:cs="Arial"/>
                                  <w:color w:val="000000"/>
                                  <w:sz w:val="28"/>
                                </w:rPr>
                                <w:t>Ground</w:t>
                              </w:r>
                            </w:p>
                            <w:p w:rsidR="00DC041B" w:rsidRDefault="00390327">
                              <w:pPr>
                                <w:spacing w:line="360" w:lineRule="auto"/>
                                <w:ind w:left="0"/>
                                <w:jc w:val="right"/>
                                <w:textDirection w:val="btLr"/>
                              </w:pPr>
                              <w:r>
                                <w:rPr>
                                  <w:rFonts w:ascii="Arial" w:eastAsia="Arial" w:hAnsi="Arial" w:cs="Arial"/>
                                  <w:color w:val="000000"/>
                                  <w:sz w:val="28"/>
                                </w:rPr>
                                <w:t>Shelf</w:t>
                              </w:r>
                            </w:p>
                          </w:txbxContent>
                        </wps:txbx>
                        <wps:bodyPr spcFirstLastPara="1" wrap="square" lIns="91425" tIns="91425" rIns="91425" bIns="91425" anchor="t" anchorCtr="0"/>
                      </wps:wsp>
                      <pic:pic xmlns:pic="http://schemas.openxmlformats.org/drawingml/2006/picture">
                        <pic:nvPicPr>
                          <pic:cNvPr id="100" name="Shape 35"/>
                          <pic:cNvPicPr preferRelativeResize="0"/>
                        </pic:nvPicPr>
                        <pic:blipFill>
                          <a:blip r:embed="rId32">
                            <a:alphaModFix/>
                          </a:blip>
                          <a:stretch>
                            <a:fillRect/>
                          </a:stretch>
                        </pic:blipFill>
                        <pic:spPr>
                          <a:xfrm>
                            <a:off x="5581649" y="203825"/>
                            <a:ext cx="2695578" cy="1763324"/>
                          </a:xfrm>
                          <a:prstGeom prst="rect">
                            <a:avLst/>
                          </a:prstGeom>
                          <a:noFill/>
                          <a:ln>
                            <a:noFill/>
                          </a:ln>
                        </pic:spPr>
                      </pic:pic>
                      <wps:wsp>
                        <wps:cNvPr id="101" name="Straight Arrow Connector 101"/>
                        <wps:cNvCnPr/>
                        <wps:spPr>
                          <a:xfrm>
                            <a:off x="1618050" y="417900"/>
                            <a:ext cx="900000" cy="182100"/>
                          </a:xfrm>
                          <a:prstGeom prst="straightConnector1">
                            <a:avLst/>
                          </a:prstGeom>
                          <a:noFill/>
                          <a:ln w="19050" cap="flat" cmpd="sng">
                            <a:solidFill>
                              <a:srgbClr val="000000"/>
                            </a:solidFill>
                            <a:prstDash val="solid"/>
                            <a:round/>
                            <a:headEnd type="none" w="med" len="med"/>
                            <a:tailEnd type="triangle" w="med" len="med"/>
                          </a:ln>
                        </wps:spPr>
                        <wps:bodyPr/>
                      </wps:wsp>
                      <wps:wsp>
                        <wps:cNvPr id="102" name="Straight Arrow Connector 102"/>
                        <wps:cNvCnPr/>
                        <wps:spPr>
                          <a:xfrm>
                            <a:off x="1618050" y="744131"/>
                            <a:ext cx="825000" cy="102300"/>
                          </a:xfrm>
                          <a:prstGeom prst="straightConnector1">
                            <a:avLst/>
                          </a:prstGeom>
                          <a:noFill/>
                          <a:ln w="19050" cap="flat" cmpd="sng">
                            <a:solidFill>
                              <a:srgbClr val="000000"/>
                            </a:solidFill>
                            <a:prstDash val="solid"/>
                            <a:round/>
                            <a:headEnd type="none" w="med" len="med"/>
                            <a:tailEnd type="triangle" w="med" len="med"/>
                          </a:ln>
                        </wps:spPr>
                        <wps:bodyPr/>
                      </wps:wsp>
                      <wps:wsp>
                        <wps:cNvPr id="103" name="Straight Arrow Connector 103"/>
                        <wps:cNvCnPr/>
                        <wps:spPr>
                          <a:xfrm rot="10800000" flipH="1">
                            <a:off x="1617904" y="959172"/>
                            <a:ext cx="546600" cy="89700"/>
                          </a:xfrm>
                          <a:prstGeom prst="straightConnector1">
                            <a:avLst/>
                          </a:prstGeom>
                          <a:noFill/>
                          <a:ln w="19050" cap="flat" cmpd="sng">
                            <a:solidFill>
                              <a:srgbClr val="000000"/>
                            </a:solidFill>
                            <a:prstDash val="solid"/>
                            <a:round/>
                            <a:headEnd type="none" w="med" len="med"/>
                            <a:tailEnd type="triangle" w="med" len="med"/>
                          </a:ln>
                        </wps:spPr>
                        <wps:bodyPr/>
                      </wps:wsp>
                      <wps:wsp>
                        <wps:cNvPr id="104" name="Straight Arrow Connector 104"/>
                        <wps:cNvCnPr/>
                        <wps:spPr>
                          <a:xfrm rot="10800000" flipH="1">
                            <a:off x="1617904" y="1055467"/>
                            <a:ext cx="873600" cy="336900"/>
                          </a:xfrm>
                          <a:prstGeom prst="straightConnector1">
                            <a:avLst/>
                          </a:prstGeom>
                          <a:noFill/>
                          <a:ln w="19050" cap="flat" cmpd="sng">
                            <a:solidFill>
                              <a:srgbClr val="000000"/>
                            </a:solidFill>
                            <a:prstDash val="solid"/>
                            <a:round/>
                            <a:headEnd type="none" w="med" len="med"/>
                            <a:tailEnd type="triangle" w="med" len="med"/>
                          </a:ln>
                        </wps:spPr>
                        <wps:bodyPr/>
                      </wps:wsp>
                      <wps:wsp>
                        <wps:cNvPr id="105" name="Straight Arrow Connector 105"/>
                        <wps:cNvCnPr/>
                        <wps:spPr>
                          <a:xfrm rot="10800000" flipH="1">
                            <a:off x="1617904" y="1339567"/>
                            <a:ext cx="1468200" cy="357600"/>
                          </a:xfrm>
                          <a:prstGeom prst="straightConnector1">
                            <a:avLst/>
                          </a:prstGeom>
                          <a:noFill/>
                          <a:ln w="19050" cap="flat" cmpd="sng">
                            <a:solidFill>
                              <a:srgbClr val="000000"/>
                            </a:solidFill>
                            <a:prstDash val="solid"/>
                            <a:round/>
                            <a:headEnd type="none" w="med" len="med"/>
                            <a:tailEnd type="triangle" w="med" len="med"/>
                          </a:ln>
                        </wps:spPr>
                        <wps:bodyPr/>
                      </wps:wsp>
                      <wps:wsp>
                        <wps:cNvPr id="106" name="Straight Arrow Connector 106"/>
                        <wps:cNvCnPr/>
                        <wps:spPr>
                          <a:xfrm rot="10800000" flipH="1">
                            <a:off x="1617904" y="1687783"/>
                            <a:ext cx="921600" cy="324900"/>
                          </a:xfrm>
                          <a:prstGeom prst="straightConnector1">
                            <a:avLst/>
                          </a:prstGeom>
                          <a:noFill/>
                          <a:ln w="19050" cap="flat" cmpd="sng">
                            <a:solidFill>
                              <a:srgbClr val="000000"/>
                            </a:solidFill>
                            <a:prstDash val="solid"/>
                            <a:round/>
                            <a:headEnd type="none" w="med" len="med"/>
                            <a:tailEnd type="triangle" w="med" len="med"/>
                          </a:ln>
                        </wps:spPr>
                        <wps:bodyPr/>
                      </wps:wsp>
                    </wpg:wgp>
                  </a:graphicData>
                </a:graphic>
              </wp:inline>
            </w:drawing>
          </mc:Choice>
          <mc:Fallback>
            <w:pict>
              <v:group id="Group 97" o:spid="_x0000_s1102" style="width:371.65pt;height:93.8pt;mso-position-horizontal-relative:char;mso-position-vertical-relative:line" coordorigin="1047,2038" coordsize="81724,204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0SAIUQ0SAKdwhUysAU7hCpFYCNEbo3SQEo3QokgCMDB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V/AOH9X8A/+Xzrb/wDCVP8A6hqX71YbVWb+NOZVW3/4Sp/9Q1L96sNqrN/GnNIfTn75&#10;RfC/98Wxfo393n+J/wC2D0A1sy4AAAAAAAAAAAAAAAAAAAAAAAB5nfi+b+KiOy8+0RWvJBUf3mPV&#10;7p34vm/iojsvPtEVryQVH95j1ln0V/i9D/5/+OZZMNfcKT8Ifqg5T98v6w++X9Y6Lh7GqI/7j+YA&#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P6v4Bw/q/gH/wAvnW3/AOEq&#10;f/UNS/erDaqzfxpzKq2//CVP/qGpfvVhtVZv405pD6c/fKL4X/vi2L9G/u8/xP8A2wegGtmXAAAA&#10;AAAAAAAAAAAAAAAAAAAAPM78XzfxUR2Xn2iK15IKj+8x6vdO/Fl6JP4qI7Lz7RFZ8kFR/eY+ZZ9F&#10;f4vQ/wDn/wCOZZMNfcKT8Ifqg5T98v6wl8cv6/4DouHsaoz/AIx/MAS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z/F36Xp5n+Lv0oi&#10;MrLuX2hrv/lKk/dINfkX667l9oa7/wCUqT90g1+RaEw1/Eqb4kfygw6s/az/AIgCwKePtP4Lh/g4&#10;fyOu4+XH/TblSnn8Fw/wcP5HXcfLj/ptypnv0Q++zfCj+qRdMH/a/wBv9wW/kSiRLbsPYyUA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zP8A&#10;F36Xp5n+Lv0oiMrLuX2hrv8A5SpP3SDX5F+uu5faGu/+UqT90g1+RaEw1/Eqb4kfygw6s/az/iAL&#10;Ap4+0/guH+Dh/I67j5cf9NuVKefwXD/Bw/kddx8uP+m3Kme/RD77N8KP6pF0wf8Aa/2/3Bb+RKJE&#10;tuw9jJQ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M/xd+l6eZ/i79KIjKy7l9oa7/wCUqT90g1+RfrruX2hrv/lKk/dINfkWhMNfxKm+JH8o&#10;MOrP2s/4gCwKePtP4Lh/g4fyOu4+XH/TblSnn8Fw/wAHD+R13Hy4/wCm3Kme/RD77N8KP6pF0wf9&#10;r/b/AHBb+RKJEtuw9jJQB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M/xd+l6eZ/i79KIjKy7l9oa7/5SpP3SDX5F+uu5faGu/wDlKk/dINfk&#10;WhMNfxKm+JH8oMOrP2s/4gCwKePtP4Lh/g4fyOu4+XH/AE25Up5/BcP8HD+R13Hy4/6bcqZ79EPv&#10;s3wo/qkXTB/2v9v9wW/kSiRLbsPYyUA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P8Xfpenmf4u/SiIysu5faGu/+UqT90g1+RfrruX2hrv/&#10;AJSpP3SDX5FoTDX8SpviR/KDDqz9rP8AiALAp4+0/guH+Dh/I67j5cf9NuVKefwXD/Bw/kddx8uP&#10;+m3Kme/RD77N8KP6pF0wf9r/AG/3Bb+RKJEtuw9jJQB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M/wAXfpenmf4u/SiIysu5faGu/wDlKk/d&#10;INfkX667l9oa7/5SpP3SDX5FoTDX8SpviR/KDDqz9rP+IAsCnj7T+C4f4OH8jruPlx/025Up5/Bc&#10;P8HD+R13Hy4/6bcqZ79EPvs3wo/qkXTB/wBr/b/cFv5EokS27D2MlAE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z/F36Xp5n+Lv0oiMrLuX2&#10;hrv/AJSpP3SDX5F+uu5faGu/+UqT90g1+RaEw1/Eqb4kfygw6s/az/iALAp4+0/guH+Dh/I67j5c&#10;f9NuVKefwXD/AAcP5HXcfLj/AKbcqZ79EPvs3wo/qkXTB/2v9v8AcFv5EokS27D2MlAE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z/F36Xp5&#10;n+Lv0oiMrLuX2hrv/lKk/dINfkX667l9oa7/AOUqT90g1+RaEw1/Eqb4kfygw6s/az/iALAp4+0/&#10;guH+Dh/I67j5cf8ATblSnn8Fw/wcP5HXcfLj/ptypnv0Q++zfCj+qRdMH/a/2/3Bb+RKJEtuw9jJ&#10;Q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xd+l6eZ/i79KIjKy7l9oa7/5SpP3SDX5F+uu5faGu/8AlKk/dINfkWhMNfxKm+JH8oMOrP2s&#10;/wCIAsCnj7T+C4f4OH8jruPlx/025Up5/BcP8HD+R13Hy4/6bcqZ79EPvs3wo/qkXTB/2v8Ab/cF&#10;v5EokS27D2MlAE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8z/ABd+l6eZ/i79KIjKy7l9oa7/AOUqT90g1+RfrruX2hrv/lKk/dINfkWhMNfx&#10;Km+JH8oMOrP2s/4gCwKePtP4Lh/g4fyOu4+XH/TblSnn8Fw/wcP5HXcfLj/ptypnv0Q++zfCj+qR&#10;dMH/AGv9v9wW/kSiRLbsPYyU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zP8Xfpenmf4u/SiIysu5faGu/8AlKk/dINfkX667l9oa7/5SpP3&#10;SDX5FoTDX8SpviR/KDDqz9rP+IAsCnj7T+C4f4OH8jruPlx/025Up5/BcP8ABw/kddx8uP8Aptyp&#10;nv0Q++zfCj+qRdMH/a/2/wBwW/kSiRLbsPYyUA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zP8Xfpenmf4u/SiIysu5faGu/+UqT90g1+Rfrr&#10;uX2hrv8A5SpP3SDX5FoTDX8SpviR/KDDqz9rP+IAsCnj7T+C4f4OH8jruPlx/wBNuVKefwXD/Bw/&#10;kddx8uP+m3Kme/RD77N8KP6pF0wf9r/b/cFv5EokS27D2MlA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z/F36Xp5n+Lv0oiMrLuX2hrv/lK&#10;k/dINfkX667l9oa7/wCUqT90g1+RaEw1/Eqb4kfygw6s/az/AIgCwKePtP4Lh/g4fyOu4+XH/Tbl&#10;Snn8Fw/wcP5HXcfLj/ptypnv0Q++zfCj+qRdMH/a/wBv9wW/kSiRLbsPYyUA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zP8AF36Xp5n+Lv0o&#10;iMrLuX2hrv8A5SpP3SDX5F+uu5faGu/+UqT90g1+RaEw1/Eqb4kfygw6s/az/iALAp4+0/guH+Dh&#10;/I67j5cf9NuVKefwXD/Bw/kddx8uP+m3Kme/RD77N8KP6pF0wf8Aa/2/3Bb+RKJEtuw9jJQ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M/xd&#10;+l6eZ/i79KIjKy7l9oa7/wCUqT90g1+RfrruX2hrv/lKk/dINfkWhMNfxKm+JH8oMOrP2s/4gCwK&#10;ePtP4Lh/g4fyOu4+XH/TblSnn8Fw/wAHD+R13Hy4/wCm3Kme/RD77N8KP6pF0wf9r/b/AHBb+RKJ&#10;Etuw9jJQB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M/xd+l6eZ/i79KIjKy7l9oa7/5SpP3SDX5F+uu5faGu/wDlKk/dINfkWhMNfxKm+JH8&#10;oMOrP2s/4gCwKePtP4Lh/g4fyOu4+XH/AE25Up5/BcP8HD+R13Hy4/6bcqZ79EPvs3wo/qkXTB/2&#10;v9v9wW/kSiRLbsPYyU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P8Xfpenmf4u/SiIysu5faGu/+UqT90g1+RfrruX2hrv/AJSpP3SDX5Fo&#10;TDX8SpviR/KDDqz9rP8AiALAp4+0/guH+Dh/I67j5cf9NuVKefwXD/Bw/kddx8uP+m3Kme/RD77N&#10;8KP6pF0wf9r/AG/3Bb+RKJEtuw9jJQB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M/wAXfpenmf4u/SiIysu5faGu/wDlKk/dINfkX667l9oa&#10;7/5SpP3SDX5FoTDX8SpviR/KDDqz9rP+IAsCnj7T+C4f4OH8jruPlx/025Up5/BcP8HD+R13Hy4/&#10;6bcqZ79EPvs3wo/qkXTB/wBr/b/cFv5EokS27D2MlA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z/F36Xp5n+Lv0oiMrLuX2hrv/AJSpP3SD&#10;X5F+uu5faGu/+UqT90g1+RaEw1/Eqb4kfygw6tfaz+8ALApo+0/guH+Dh/I67j5cf9NuVKefwXC/&#10;BwS/+Z13GX/58f8ATblMv/dnv0Q++zfCj+uRdcHfax93/cFwJEok4Etuw9jJQB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3" o:spid="_x0000_s1103" type="#_x0000_t75" style="position:absolute;left:21336;top:2495;width:30853;height:16604;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">
                  <v:imagedata r:id="rId33" o:title=""/>
                </v:shape>
                <v:shape id="Text Box 99" o:spid="_x0000_s1104" type="#_x0000_t202" style="position:absolute;left:1047;top:2038;width:15336;height:2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" filled="f" stroked="f">
                  <v:textbox inset="2.53958mm,2.53958mm,2.53958mm,2.53958mm">
                    <w:txbxContent>
                      <w:p w:rsidR="00DC041B" w:rsidRDefault="00390327">
                        <w:pPr>
                          <w:spacing w:line="360" w:lineRule="auto"/>
                          <w:ind w:left="0"/>
                          <w:jc w:val="right"/>
                          <w:textDirection w:val="btLr"/>
                        </w:pPr>
                        <w:r>
                          <w:rPr>
                            <w:rFonts w:ascii="Arial" w:eastAsia="Arial" w:hAnsi="Arial" w:cs="Arial"/>
                            <w:color w:val="000000"/>
                            <w:sz w:val="28"/>
                          </w:rPr>
                          <w:t>Upper boundary</w:t>
                        </w:r>
                      </w:p>
                      <w:p w:rsidR="00DC041B" w:rsidRDefault="00390327">
                        <w:pPr>
                          <w:spacing w:line="360" w:lineRule="auto"/>
                          <w:ind w:left="0"/>
                          <w:jc w:val="right"/>
                          <w:textDirection w:val="btLr"/>
                        </w:pPr>
                        <w:r>
                          <w:rPr>
                            <w:rFonts w:ascii="Arial" w:eastAsia="Arial" w:hAnsi="Arial" w:cs="Arial"/>
                            <w:color w:val="000000"/>
                            <w:sz w:val="28"/>
                          </w:rPr>
                          <w:t>Power b</w:t>
                        </w:r>
                        <w:r>
                          <w:rPr>
                            <w:rFonts w:ascii="Arial" w:eastAsia="Arial" w:hAnsi="Arial" w:cs="Arial"/>
                            <w:color w:val="000000"/>
                            <w:sz w:val="28"/>
                          </w:rPr>
                          <w:t>usbar</w:t>
                        </w:r>
                      </w:p>
                      <w:p w:rsidR="00DC041B" w:rsidRDefault="00390327">
                        <w:pPr>
                          <w:spacing w:line="360" w:lineRule="auto"/>
                          <w:ind w:left="0"/>
                          <w:jc w:val="right"/>
                          <w:textDirection w:val="btLr"/>
                        </w:pPr>
                        <w:r>
                          <w:rPr>
                            <w:rFonts w:ascii="Arial" w:eastAsia="Arial" w:hAnsi="Arial" w:cs="Arial"/>
                            <w:color w:val="000000"/>
                            <w:sz w:val="28"/>
                          </w:rPr>
                          <w:t>Insulator</w:t>
                        </w:r>
                      </w:p>
                      <w:p w:rsidR="00DC041B" w:rsidRDefault="00390327">
                        <w:pPr>
                          <w:spacing w:line="360" w:lineRule="auto"/>
                          <w:ind w:left="0"/>
                          <w:jc w:val="right"/>
                          <w:textDirection w:val="btLr"/>
                        </w:pPr>
                        <w:r>
                          <w:rPr>
                            <w:rFonts w:ascii="Arial" w:eastAsia="Arial" w:hAnsi="Arial" w:cs="Arial"/>
                            <w:color w:val="000000"/>
                            <w:sz w:val="28"/>
                          </w:rPr>
                          <w:t>Return busbar</w:t>
                        </w:r>
                      </w:p>
                      <w:p w:rsidR="00DC041B" w:rsidRDefault="00390327">
                        <w:pPr>
                          <w:spacing w:line="360" w:lineRule="auto"/>
                          <w:ind w:left="0"/>
                          <w:jc w:val="right"/>
                          <w:textDirection w:val="btLr"/>
                        </w:pPr>
                        <w:r>
                          <w:rPr>
                            <w:rFonts w:ascii="Arial" w:eastAsia="Arial" w:hAnsi="Arial" w:cs="Arial"/>
                            <w:color w:val="000000"/>
                            <w:sz w:val="28"/>
                          </w:rPr>
                          <w:t>Ground</w:t>
                        </w:r>
                      </w:p>
                      <w:p w:rsidR="00DC041B" w:rsidRDefault="00390327">
                        <w:pPr>
                          <w:spacing w:line="360" w:lineRule="auto"/>
                          <w:ind w:left="0"/>
                          <w:jc w:val="right"/>
                          <w:textDirection w:val="btLr"/>
                        </w:pPr>
                        <w:r>
                          <w:rPr>
                            <w:rFonts w:ascii="Arial" w:eastAsia="Arial" w:hAnsi="Arial" w:cs="Arial"/>
                            <w:color w:val="000000"/>
                            <w:sz w:val="28"/>
                          </w:rPr>
                          <w:t>Shelf</w:t>
                        </w:r>
                      </w:p>
                    </w:txbxContent>
                  </v:textbox>
                </v:shape>
                <v:shape id="Shape 35" o:spid="_x0000_s1105" type="#_x0000_t75" style="position:absolute;left:55816;top:2038;width:26956;height:176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">
                  <v:imagedata r:id="rId34" o:title=""/>
                </v:shape>
                <v:shape id="Straight Arrow Connector 101" o:spid="_x0000_s1106" type="#_x0000_t32" style="position:absolute;left:16180;top:4179;width:9000;height:18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" strokeweight="1.5pt">
                  <v:stroke endarrow="block"/>
                </v:shape>
                <v:shape id="Straight Arrow Connector 102" o:spid="_x0000_s1107" type="#_x0000_t32" style="position:absolute;left:16180;top:7441;width:8250;height:1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" strokeweight="1.5pt">
                  <v:stroke endarrow="block"/>
                </v:shape>
                <v:shape id="Straight Arrow Connector 103" o:spid="_x0000_s1108" type="#_x0000_t32" style="position:absolute;left:16179;top:9591;width:5466;height:89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" strokeweight="1.5pt">
                  <v:stroke endarrow="block"/>
                </v:shape>
                <v:shape id="Straight Arrow Connector 104" o:spid="_x0000_s1109" type="#_x0000_t32" style="position:absolute;left:16179;top:10554;width:8736;height:336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" strokeweight="1.5pt">
                  <v:stroke endarrow="block"/>
                </v:shape>
                <v:shape id="Straight Arrow Connector 105" o:spid="_x0000_s1110" type="#_x0000_t32" style="position:absolute;left:16179;top:13395;width:14682;height:357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" strokeweight="1.5pt">
                  <v:stroke endarrow="block"/>
                </v:shape>
                <v:shape id="Straight Arrow Connector 106" o:spid="_x0000_s1111" type="#_x0000_t32" style="position:absolute;left:16179;top:16877;width:9216;height:32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" strokeweight="1.5pt">
                  <v:stroke endarrow="block"/>
                </v:shape>
                <w10:anchorlock/>
              </v:group>
            </w:pict>
          </mc:Fallback>
        </mc:AlternateContent>
      </w:r>
    </w:p>
    <w:p w:rsidR="00DC041B" w:rsidRDefault="00390327">
      <w:pPr>
        <w:widowControl w:val="0"/>
        <w:pBdr>
          <w:top w:val="nil"/>
          <w:left w:val="nil"/>
          <w:bottom w:val="nil"/>
          <w:right w:val="nil"/>
          <w:between w:val="nil"/>
        </w:pBdr>
        <w:ind w:left="0"/>
        <w:jc w:val="center"/>
      </w:pPr>
      <w:r>
        <w:t>Figure 23: Overview of busbar assembly for horizontal shelf</w:t>
      </w:r>
    </w:p>
    <w:p w:rsidR="00DC041B" w:rsidRDefault="00DC041B">
      <w:pPr>
        <w:widowControl w:val="0"/>
        <w:pBdr>
          <w:top w:val="nil"/>
          <w:left w:val="nil"/>
          <w:bottom w:val="nil"/>
          <w:right w:val="nil"/>
          <w:between w:val="nil"/>
        </w:pBdr>
        <w:ind w:left="0"/>
        <w:rPr>
          <w:rFonts w:ascii="Roboto" w:eastAsia="Roboto" w:hAnsi="Roboto" w:cs="Roboto"/>
          <w:sz w:val="22"/>
          <w:szCs w:val="22"/>
        </w:rPr>
      </w:pPr>
    </w:p>
    <w:p w:rsidR="00DC041B" w:rsidRDefault="00390327">
      <w:pPr>
        <w:widowControl w:val="0"/>
        <w:pBdr>
          <w:top w:val="nil"/>
          <w:left w:val="nil"/>
          <w:bottom w:val="nil"/>
          <w:right w:val="nil"/>
          <w:between w:val="nil"/>
        </w:pBdr>
        <w:ind w:left="0"/>
        <w:jc w:val="center"/>
        <w:rPr>
          <w:rFonts w:ascii="Roboto" w:eastAsia="Roboto" w:hAnsi="Roboto" w:cs="Roboto"/>
          <w:sz w:val="22"/>
          <w:szCs w:val="22"/>
        </w:rPr>
      </w:pPr>
      <w:r>
        <w:rPr>
          <w:rFonts w:ascii="Roboto" w:eastAsia="Roboto" w:hAnsi="Roboto" w:cs="Roboto"/>
          <w:noProof/>
          <w:sz w:val="22"/>
          <w:szCs w:val="22"/>
        </w:rPr>
        <w:drawing>
          <wp:inline distT="114300" distB="114300" distL="114300" distR="114300">
            <wp:extent cx="6343650" cy="3924300"/>
            <wp:effectExtent l="0" t="0" r="0" b="0"/>
            <wp:docPr id="1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6343650" cy="3924300"/>
                    </a:xfrm>
                    <a:prstGeom prst="rect">
                      <a:avLst/>
                    </a:prstGeom>
                    <a:ln/>
                  </pic:spPr>
                </pic:pic>
              </a:graphicData>
            </a:graphic>
          </wp:inline>
        </w:drawing>
      </w:r>
    </w:p>
    <w:p w:rsidR="00DC041B" w:rsidRDefault="00DC041B">
      <w:pPr>
        <w:widowControl w:val="0"/>
        <w:pBdr>
          <w:top w:val="nil"/>
          <w:left w:val="nil"/>
          <w:bottom w:val="nil"/>
          <w:right w:val="nil"/>
          <w:between w:val="nil"/>
        </w:pBdr>
        <w:ind w:left="-540"/>
        <w:rPr>
          <w:rFonts w:ascii="Roboto" w:eastAsia="Roboto" w:hAnsi="Roboto" w:cs="Roboto"/>
          <w:sz w:val="22"/>
          <w:szCs w:val="22"/>
        </w:rPr>
      </w:pPr>
    </w:p>
    <w:p w:rsidR="00DC041B" w:rsidRDefault="00390327">
      <w:pPr>
        <w:widowControl w:val="0"/>
        <w:pBdr>
          <w:top w:val="nil"/>
          <w:left w:val="nil"/>
          <w:bottom w:val="nil"/>
          <w:right w:val="nil"/>
          <w:between w:val="nil"/>
        </w:pBdr>
        <w:ind w:left="-540"/>
        <w:jc w:val="center"/>
      </w:pPr>
      <w:r>
        <w:t>Figure 24: Overall busbar dimensions and clearances.  Dimensions: mm [in]</w:t>
      </w:r>
    </w:p>
    <w:p w:rsidR="00DC041B" w:rsidRDefault="00DC041B">
      <w:pPr>
        <w:widowControl w:val="0"/>
        <w:pBdr>
          <w:top w:val="nil"/>
          <w:left w:val="nil"/>
          <w:bottom w:val="nil"/>
          <w:right w:val="nil"/>
          <w:between w:val="nil"/>
        </w:pBdr>
        <w:ind w:left="0"/>
      </w:pPr>
    </w:p>
    <w:p w:rsidR="00DC041B" w:rsidRDefault="00390327">
      <w:pPr>
        <w:widowControl w:val="0"/>
        <w:pBdr>
          <w:top w:val="nil"/>
          <w:left w:val="nil"/>
          <w:bottom w:val="nil"/>
          <w:right w:val="nil"/>
          <w:between w:val="nil"/>
        </w:pBdr>
        <w:ind w:left="0"/>
      </w:pPr>
      <w:r>
        <w:t xml:space="preserve">As shown in Figure 24, the busbar assembly shall provide a rounded lead-in for connector installation.  The busbar leading edge for mating shall have a minimum of a 1.3mm [0.05in] radius.  This can be implemented as a molded portion of the insulator or as </w:t>
      </w:r>
      <w:r>
        <w:t xml:space="preserve">the profile of the busbar.  Edges on the busbar facing the connector contacts must be rounded and non-rounded edges must not damage the insulator.  The total </w:t>
      </w:r>
      <w:proofErr w:type="spellStart"/>
      <w:r>
        <w:t>stackup</w:t>
      </w:r>
      <w:proofErr w:type="spellEnd"/>
      <w:r>
        <w:t xml:space="preserve"> of the PDBB power/return busbar interface is 3.56mm±.2mm [0.140±.008in].  The connector pi</w:t>
      </w:r>
      <w:r>
        <w:t xml:space="preserve">ns shall be able to work with the contact surface of the power and return rail getting thinner and thicker throughout </w:t>
      </w:r>
      <w:proofErr w:type="gramStart"/>
      <w:r>
        <w:t>a</w:t>
      </w:r>
      <w:proofErr w:type="gramEnd"/>
      <w:r>
        <w:t xml:space="preserve"> RSS tolerance range of +/- 0.5mm [0.02in].</w:t>
      </w:r>
    </w:p>
    <w:p w:rsidR="00DC041B" w:rsidRDefault="00390327">
      <w:pPr>
        <w:pBdr>
          <w:top w:val="nil"/>
          <w:left w:val="nil"/>
          <w:bottom w:val="nil"/>
          <w:right w:val="nil"/>
          <w:between w:val="nil"/>
        </w:pBdr>
        <w:spacing w:before="200" w:line="259" w:lineRule="auto"/>
        <w:ind w:left="0"/>
      </w:pPr>
      <w:r>
        <w:t>The shelf-level PDBB will connect to the rack-level busbar using a connector mounted to the s</w:t>
      </w:r>
      <w:r>
        <w:t>helf-level PDBB, as defined by the connector profile of the rack-level IT Gear busbar interconnect.</w:t>
      </w:r>
    </w:p>
    <w:p w:rsidR="00DC041B" w:rsidRDefault="00390327">
      <w:pPr>
        <w:pBdr>
          <w:top w:val="nil"/>
          <w:left w:val="nil"/>
          <w:bottom w:val="nil"/>
          <w:right w:val="nil"/>
          <w:between w:val="nil"/>
        </w:pBdr>
        <w:spacing w:before="200" w:line="259" w:lineRule="auto"/>
        <w:ind w:left="0"/>
        <w:jc w:val="center"/>
      </w:pPr>
      <w:r>
        <w:rPr>
          <w:noProof/>
        </w:rPr>
        <w:lastRenderedPageBreak/>
        <mc:AlternateContent>
          <mc:Choice Requires="wpg">
            <w:drawing>
              <wp:inline distT="114300" distB="114300" distL="114300" distR="114300">
                <wp:extent cx="4311905" cy="2306638"/>
                <wp:effectExtent l="0" t="0" r="0" b="0"/>
                <wp:docPr id="107" name="Group 107"/>
                <wp:cNvGraphicFramePr/>
                <a:graphic xmlns:a="http://schemas.openxmlformats.org/drawingml/2006/main">
                  <a:graphicData uri="http://schemas.microsoft.com/office/word/2010/wordprocessingGroup">
                    <wpg:wgp>
                      <wpg:cNvGrpSpPr/>
                      <wpg:grpSpPr>
                        <a:xfrm>
                          <a:off x="0" y="0"/>
                          <a:ext cx="4311905" cy="2306638"/>
                          <a:chOff x="136931" y="163075"/>
                          <a:chExt cx="9164268" cy="4907749"/>
                        </a:xfrm>
                      </wpg:grpSpPr>
                      <pic:pic xmlns:pic="http://schemas.openxmlformats.org/drawingml/2006/picture">
                        <pic:nvPicPr>
                          <pic:cNvPr id="108" name="Shape 2" descr="0-trib_interface_ocpspec1.jpg"/>
                          <pic:cNvPicPr preferRelativeResize="0"/>
                        </pic:nvPicPr>
                        <pic:blipFill>
                          <a:blip r:embed="rId36">
                            <a:alphaModFix/>
                          </a:blip>
                          <a:stretch>
                            <a:fillRect/>
                          </a:stretch>
                        </pic:blipFill>
                        <pic:spPr>
                          <a:xfrm>
                            <a:off x="1896575" y="163075"/>
                            <a:ext cx="5278351" cy="4907749"/>
                          </a:xfrm>
                          <a:prstGeom prst="rect">
                            <a:avLst/>
                          </a:prstGeom>
                          <a:noFill/>
                          <a:ln>
                            <a:noFill/>
                          </a:ln>
                        </pic:spPr>
                      </pic:pic>
                      <wps:wsp>
                        <wps:cNvPr id="109" name="Text Box 109"/>
                        <wps:cNvSpPr txBox="1"/>
                        <wps:spPr>
                          <a:xfrm>
                            <a:off x="136931" y="1596850"/>
                            <a:ext cx="1533600" cy="2044500"/>
                          </a:xfrm>
                          <a:prstGeom prst="rect">
                            <a:avLst/>
                          </a:prstGeom>
                          <a:noFill/>
                          <a:ln>
                            <a:noFill/>
                          </a:ln>
                        </wps:spPr>
                        <wps:txbx>
                          <w:txbxContent>
                            <w:p w:rsidR="00DC041B" w:rsidRDefault="00390327">
                              <w:pPr>
                                <w:spacing w:line="360" w:lineRule="auto"/>
                                <w:ind w:left="0"/>
                                <w:jc w:val="right"/>
                                <w:textDirection w:val="btLr"/>
                              </w:pPr>
                              <w:r>
                                <w:rPr>
                                  <w:rFonts w:ascii="Arial" w:eastAsia="Arial" w:hAnsi="Arial" w:cs="Arial"/>
                                  <w:b/>
                                  <w:color w:val="000000"/>
                                  <w:sz w:val="28"/>
                                </w:rPr>
                                <w:t>Shelf-Level</w:t>
                              </w:r>
                            </w:p>
                            <w:p w:rsidR="00DC041B" w:rsidRDefault="00390327">
                              <w:pPr>
                                <w:spacing w:line="360" w:lineRule="auto"/>
                                <w:ind w:left="0"/>
                                <w:jc w:val="right"/>
                                <w:textDirection w:val="btLr"/>
                              </w:pPr>
                              <w:r>
                                <w:rPr>
                                  <w:rFonts w:ascii="Arial" w:eastAsia="Arial" w:hAnsi="Arial" w:cs="Arial"/>
                                  <w:color w:val="000000"/>
                                  <w:sz w:val="28"/>
                                </w:rPr>
                                <w:t>Power busbar</w:t>
                              </w:r>
                            </w:p>
                            <w:p w:rsidR="00DC041B" w:rsidRDefault="00390327">
                              <w:pPr>
                                <w:spacing w:line="360" w:lineRule="auto"/>
                                <w:ind w:left="0"/>
                                <w:jc w:val="right"/>
                                <w:textDirection w:val="btLr"/>
                              </w:pPr>
                              <w:r>
                                <w:rPr>
                                  <w:rFonts w:ascii="Arial" w:eastAsia="Arial" w:hAnsi="Arial" w:cs="Arial"/>
                                  <w:color w:val="000000"/>
                                  <w:sz w:val="28"/>
                                </w:rPr>
                                <w:t>Insulator</w:t>
                              </w:r>
                            </w:p>
                            <w:p w:rsidR="00DC041B" w:rsidRDefault="00390327">
                              <w:pPr>
                                <w:spacing w:line="360" w:lineRule="auto"/>
                                <w:ind w:left="0"/>
                                <w:jc w:val="right"/>
                                <w:textDirection w:val="btLr"/>
                              </w:pPr>
                              <w:r>
                                <w:rPr>
                                  <w:rFonts w:ascii="Arial" w:eastAsia="Arial" w:hAnsi="Arial" w:cs="Arial"/>
                                  <w:color w:val="000000"/>
                                  <w:sz w:val="28"/>
                                </w:rPr>
                                <w:t>Return busbar</w:t>
                              </w:r>
                            </w:p>
                            <w:p w:rsidR="00DC041B" w:rsidRDefault="00390327">
                              <w:pPr>
                                <w:spacing w:line="360" w:lineRule="auto"/>
                                <w:ind w:left="0"/>
                                <w:jc w:val="right"/>
                                <w:textDirection w:val="btLr"/>
                              </w:pPr>
                              <w:r>
                                <w:rPr>
                                  <w:rFonts w:ascii="Arial" w:eastAsia="Arial" w:hAnsi="Arial" w:cs="Arial"/>
                                  <w:color w:val="000000"/>
                                  <w:sz w:val="28"/>
                                </w:rPr>
                                <w:t>Ground</w:t>
                              </w:r>
                            </w:p>
                            <w:p w:rsidR="00DC041B" w:rsidRDefault="00390327">
                              <w:pPr>
                                <w:spacing w:line="360" w:lineRule="auto"/>
                                <w:ind w:left="0"/>
                                <w:jc w:val="right"/>
                                <w:textDirection w:val="btLr"/>
                              </w:pPr>
                              <w:r>
                                <w:rPr>
                                  <w:rFonts w:ascii="Arial" w:eastAsia="Arial" w:hAnsi="Arial" w:cs="Arial"/>
                                  <w:color w:val="000000"/>
                                  <w:sz w:val="28"/>
                                </w:rPr>
                                <w:t>Shelf</w:t>
                              </w:r>
                            </w:p>
                          </w:txbxContent>
                        </wps:txbx>
                        <wps:bodyPr spcFirstLastPara="1" wrap="square" lIns="91425" tIns="91425" rIns="91425" bIns="91425" anchor="t" anchorCtr="0"/>
                      </wps:wsp>
                      <wps:wsp>
                        <wps:cNvPr id="110" name="Straight Arrow Connector 110"/>
                        <wps:cNvCnPr/>
                        <wps:spPr>
                          <a:xfrm>
                            <a:off x="1628775" y="2137156"/>
                            <a:ext cx="825000" cy="102300"/>
                          </a:xfrm>
                          <a:prstGeom prst="straightConnector1">
                            <a:avLst/>
                          </a:prstGeom>
                          <a:noFill/>
                          <a:ln w="19050" cap="flat" cmpd="sng">
                            <a:solidFill>
                              <a:srgbClr val="000000"/>
                            </a:solidFill>
                            <a:prstDash val="solid"/>
                            <a:round/>
                            <a:headEnd type="none" w="med" len="med"/>
                            <a:tailEnd type="triangle" w="med" len="med"/>
                          </a:ln>
                        </wps:spPr>
                        <wps:bodyPr/>
                      </wps:wsp>
                      <wps:wsp>
                        <wps:cNvPr id="111" name="Straight Arrow Connector 111"/>
                        <wps:cNvCnPr/>
                        <wps:spPr>
                          <a:xfrm rot="10800000" flipH="1">
                            <a:off x="1628629" y="2352197"/>
                            <a:ext cx="546600" cy="89700"/>
                          </a:xfrm>
                          <a:prstGeom prst="straightConnector1">
                            <a:avLst/>
                          </a:prstGeom>
                          <a:noFill/>
                          <a:ln w="19050" cap="flat" cmpd="sng">
                            <a:solidFill>
                              <a:srgbClr val="000000"/>
                            </a:solidFill>
                            <a:prstDash val="solid"/>
                            <a:round/>
                            <a:headEnd type="none" w="med" len="med"/>
                            <a:tailEnd type="triangle" w="med" len="med"/>
                          </a:ln>
                        </wps:spPr>
                        <wps:bodyPr/>
                      </wps:wsp>
                      <wps:wsp>
                        <wps:cNvPr id="112" name="Straight Arrow Connector 112"/>
                        <wps:cNvCnPr/>
                        <wps:spPr>
                          <a:xfrm rot="10800000" flipH="1">
                            <a:off x="1628629" y="2593092"/>
                            <a:ext cx="932400" cy="192300"/>
                          </a:xfrm>
                          <a:prstGeom prst="straightConnector1">
                            <a:avLst/>
                          </a:prstGeom>
                          <a:noFill/>
                          <a:ln w="19050" cap="flat" cmpd="sng">
                            <a:solidFill>
                              <a:srgbClr val="000000"/>
                            </a:solidFill>
                            <a:prstDash val="solid"/>
                            <a:round/>
                            <a:headEnd type="none" w="med" len="med"/>
                            <a:tailEnd type="triangle" w="med" len="med"/>
                          </a:ln>
                        </wps:spPr>
                        <wps:bodyPr/>
                      </wps:wsp>
                      <wps:wsp>
                        <wps:cNvPr id="113" name="Straight Arrow Connector 113"/>
                        <wps:cNvCnPr/>
                        <wps:spPr>
                          <a:xfrm rot="10800000" flipH="1">
                            <a:off x="1628629" y="2807592"/>
                            <a:ext cx="1286100" cy="282600"/>
                          </a:xfrm>
                          <a:prstGeom prst="straightConnector1">
                            <a:avLst/>
                          </a:prstGeom>
                          <a:noFill/>
                          <a:ln w="19050" cap="flat" cmpd="sng">
                            <a:solidFill>
                              <a:srgbClr val="000000"/>
                            </a:solidFill>
                            <a:prstDash val="solid"/>
                            <a:round/>
                            <a:headEnd type="none" w="med" len="med"/>
                            <a:tailEnd type="triangle" w="med" len="med"/>
                          </a:ln>
                        </wps:spPr>
                        <wps:bodyPr/>
                      </wps:wsp>
                      <wps:wsp>
                        <wps:cNvPr id="114" name="Straight Arrow Connector 114"/>
                        <wps:cNvCnPr/>
                        <wps:spPr>
                          <a:xfrm rot="10800000" flipH="1">
                            <a:off x="1628629" y="3080808"/>
                            <a:ext cx="921600" cy="324900"/>
                          </a:xfrm>
                          <a:prstGeom prst="straightConnector1">
                            <a:avLst/>
                          </a:prstGeom>
                          <a:noFill/>
                          <a:ln w="19050" cap="flat" cmpd="sng">
                            <a:solidFill>
                              <a:srgbClr val="000000"/>
                            </a:solidFill>
                            <a:prstDash val="solid"/>
                            <a:round/>
                            <a:headEnd type="none" w="med" len="med"/>
                            <a:tailEnd type="triangle" w="med" len="med"/>
                          </a:ln>
                        </wps:spPr>
                        <wps:bodyPr/>
                      </wps:wsp>
                      <wps:wsp>
                        <wps:cNvPr id="115" name="Text Box 115"/>
                        <wps:cNvSpPr txBox="1"/>
                        <wps:spPr>
                          <a:xfrm>
                            <a:off x="7477799" y="548600"/>
                            <a:ext cx="1823400" cy="2044500"/>
                          </a:xfrm>
                          <a:prstGeom prst="rect">
                            <a:avLst/>
                          </a:prstGeom>
                          <a:noFill/>
                          <a:ln>
                            <a:noFill/>
                          </a:ln>
                        </wps:spPr>
                        <wps:txbx>
                          <w:txbxContent>
                            <w:p w:rsidR="00DC041B" w:rsidRDefault="00390327">
                              <w:pPr>
                                <w:spacing w:line="360" w:lineRule="auto"/>
                                <w:ind w:left="0"/>
                                <w:textDirection w:val="btLr"/>
                              </w:pPr>
                              <w:r>
                                <w:rPr>
                                  <w:rFonts w:ascii="Arial" w:eastAsia="Arial" w:hAnsi="Arial" w:cs="Arial"/>
                                  <w:b/>
                                  <w:color w:val="000000"/>
                                  <w:sz w:val="28"/>
                                </w:rPr>
                                <w:t>Rack-Level</w:t>
                              </w:r>
                            </w:p>
                            <w:p w:rsidR="00DC041B" w:rsidRDefault="00390327">
                              <w:pPr>
                                <w:spacing w:line="360" w:lineRule="auto"/>
                                <w:ind w:left="0"/>
                                <w:textDirection w:val="btLr"/>
                              </w:pPr>
                              <w:r>
                                <w:rPr>
                                  <w:rFonts w:ascii="Arial" w:eastAsia="Arial" w:hAnsi="Arial" w:cs="Arial"/>
                                  <w:color w:val="000000"/>
                                  <w:sz w:val="28"/>
                                </w:rPr>
                                <w:t>Power busbar</w:t>
                              </w:r>
                            </w:p>
                            <w:p w:rsidR="00DC041B" w:rsidRDefault="00390327">
                              <w:pPr>
                                <w:spacing w:line="360" w:lineRule="auto"/>
                                <w:ind w:left="0"/>
                                <w:textDirection w:val="btLr"/>
                              </w:pPr>
                              <w:r>
                                <w:rPr>
                                  <w:rFonts w:ascii="Arial" w:eastAsia="Arial" w:hAnsi="Arial" w:cs="Arial"/>
                                  <w:color w:val="000000"/>
                                  <w:sz w:val="28"/>
                                </w:rPr>
                                <w:t>Insulator</w:t>
                              </w:r>
                            </w:p>
                            <w:p w:rsidR="00DC041B" w:rsidRDefault="00390327">
                              <w:pPr>
                                <w:spacing w:line="360" w:lineRule="auto"/>
                                <w:ind w:left="0"/>
                                <w:textDirection w:val="btLr"/>
                              </w:pPr>
                              <w:r>
                                <w:rPr>
                                  <w:rFonts w:ascii="Arial" w:eastAsia="Arial" w:hAnsi="Arial" w:cs="Arial"/>
                                  <w:color w:val="000000"/>
                                  <w:sz w:val="28"/>
                                </w:rPr>
                                <w:t>Return busbar</w:t>
                              </w:r>
                            </w:p>
                            <w:p w:rsidR="00DC041B" w:rsidRDefault="00390327">
                              <w:pPr>
                                <w:spacing w:line="360" w:lineRule="auto"/>
                                <w:ind w:left="0"/>
                                <w:textDirection w:val="btLr"/>
                              </w:pPr>
                              <w:r>
                                <w:rPr>
                                  <w:rFonts w:ascii="Arial" w:eastAsia="Arial" w:hAnsi="Arial" w:cs="Arial"/>
                                  <w:color w:val="000000"/>
                                  <w:sz w:val="28"/>
                                </w:rPr>
                                <w:t>Insulator/Lead-in</w:t>
                              </w:r>
                            </w:p>
                            <w:p w:rsidR="00DC041B" w:rsidRDefault="00390327">
                              <w:pPr>
                                <w:spacing w:line="360" w:lineRule="auto"/>
                                <w:ind w:left="0"/>
                                <w:textDirection w:val="btLr"/>
                              </w:pPr>
                              <w:r>
                                <w:rPr>
                                  <w:rFonts w:ascii="Arial" w:eastAsia="Arial" w:hAnsi="Arial" w:cs="Arial"/>
                                  <w:color w:val="000000"/>
                                  <w:sz w:val="28"/>
                                </w:rPr>
                                <w:t>Mount/guard</w:t>
                              </w:r>
                            </w:p>
                          </w:txbxContent>
                        </wps:txbx>
                        <wps:bodyPr spcFirstLastPara="1" wrap="square" lIns="91425" tIns="91425" rIns="91425" bIns="91425" anchor="t" anchorCtr="0"/>
                      </wps:wsp>
                      <wps:wsp>
                        <wps:cNvPr id="116" name="Straight Arrow Connector 116"/>
                        <wps:cNvCnPr/>
                        <wps:spPr>
                          <a:xfrm flipH="1">
                            <a:off x="5057875" y="1093000"/>
                            <a:ext cx="2464500" cy="182100"/>
                          </a:xfrm>
                          <a:prstGeom prst="straightConnector1">
                            <a:avLst/>
                          </a:prstGeom>
                          <a:noFill/>
                          <a:ln w="19050" cap="flat" cmpd="sng">
                            <a:solidFill>
                              <a:srgbClr val="000000"/>
                            </a:solidFill>
                            <a:prstDash val="solid"/>
                            <a:round/>
                            <a:headEnd type="none" w="med" len="med"/>
                            <a:tailEnd type="triangle" w="med" len="med"/>
                          </a:ln>
                        </wps:spPr>
                        <wps:bodyPr/>
                      </wps:wsp>
                      <wps:wsp>
                        <wps:cNvPr id="117" name="Straight Arrow Connector 117"/>
                        <wps:cNvCnPr/>
                        <wps:spPr>
                          <a:xfrm flipH="1">
                            <a:off x="4918375" y="1397800"/>
                            <a:ext cx="2604000" cy="231000"/>
                          </a:xfrm>
                          <a:prstGeom prst="straightConnector1">
                            <a:avLst/>
                          </a:prstGeom>
                          <a:noFill/>
                          <a:ln w="19050" cap="flat" cmpd="sng">
                            <a:solidFill>
                              <a:srgbClr val="000000"/>
                            </a:solidFill>
                            <a:prstDash val="solid"/>
                            <a:round/>
                            <a:headEnd type="none" w="med" len="med"/>
                            <a:tailEnd type="triangle" w="med" len="med"/>
                          </a:ln>
                        </wps:spPr>
                        <wps:bodyPr/>
                      </wps:wsp>
                      <wps:wsp>
                        <wps:cNvPr id="118" name="Straight Arrow Connector 118"/>
                        <wps:cNvCnPr/>
                        <wps:spPr>
                          <a:xfrm flipH="1">
                            <a:off x="5143375" y="1702600"/>
                            <a:ext cx="2379000" cy="54900"/>
                          </a:xfrm>
                          <a:prstGeom prst="straightConnector1">
                            <a:avLst/>
                          </a:prstGeom>
                          <a:noFill/>
                          <a:ln w="19050" cap="flat" cmpd="sng">
                            <a:solidFill>
                              <a:srgbClr val="000000"/>
                            </a:solidFill>
                            <a:prstDash val="solid"/>
                            <a:round/>
                            <a:headEnd type="none" w="med" len="med"/>
                            <a:tailEnd type="triangle" w="med" len="med"/>
                          </a:ln>
                        </wps:spPr>
                        <wps:bodyPr/>
                      </wps:wsp>
                      <wps:wsp>
                        <wps:cNvPr id="119" name="Straight Arrow Connector 119"/>
                        <wps:cNvCnPr/>
                        <wps:spPr>
                          <a:xfrm rot="10800000">
                            <a:off x="4575475" y="1864469"/>
                            <a:ext cx="2946900" cy="197700"/>
                          </a:xfrm>
                          <a:prstGeom prst="straightConnector1">
                            <a:avLst/>
                          </a:prstGeom>
                          <a:noFill/>
                          <a:ln w="19050" cap="flat" cmpd="sng">
                            <a:solidFill>
                              <a:srgbClr val="000000"/>
                            </a:solidFill>
                            <a:prstDash val="solid"/>
                            <a:round/>
                            <a:headEnd type="none" w="med" len="med"/>
                            <a:tailEnd type="triangle" w="med" len="med"/>
                          </a:ln>
                        </wps:spPr>
                        <wps:bodyPr/>
                      </wps:wsp>
                      <wps:wsp>
                        <wps:cNvPr id="120" name="Straight Arrow Connector 120"/>
                        <wps:cNvCnPr/>
                        <wps:spPr>
                          <a:xfrm rot="10800000">
                            <a:off x="5946975" y="2245450"/>
                            <a:ext cx="1586100" cy="122700"/>
                          </a:xfrm>
                          <a:prstGeom prst="straightConnector1">
                            <a:avLst/>
                          </a:prstGeom>
                          <a:noFill/>
                          <a:ln w="19050" cap="flat" cmpd="sng">
                            <a:solidFill>
                              <a:srgbClr val="000000"/>
                            </a:solidFill>
                            <a:prstDash val="solid"/>
                            <a:round/>
                            <a:headEnd type="none" w="med" len="med"/>
                            <a:tailEnd type="triangle" w="med" len="med"/>
                          </a:ln>
                        </wps:spPr>
                        <wps:bodyPr/>
                      </wps:wsp>
                    </wpg:wgp>
                  </a:graphicData>
                </a:graphic>
              </wp:inline>
            </w:drawing>
          </mc:Choice>
          <mc:Fallback>
            <w:pict>
              <v:group id="Group 107" o:spid="_x0000_s1112" style="width:339.5pt;height:181.65pt;mso-position-horizontal-relative:char;mso-position-vertical-relative:line" coordorigin="1369,1630" coordsize="91642,490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&#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DYEgp20UOp2AcgOlfarTpRc6tSFOCTblUnGEUlxb&#10;lJpJLrbZrDW/K05NW7aqa5pu0s+bSuYXEt3FbNB1G2uxJk4G3MjJoaXlv8nPg3taplZTp6ffyT8H&#10;7GSOuvLj5PZ317uPfLTr2K9fQDEozD0CSaQtPLO5Mzey9UpUpbt1alcUXv4Z6SjFL1mfcnudnTLt&#10;J2uoWdfPVSuaUpf4VPaXpQxJlmIOFVCt1F17vEhKsEDIEgjJ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">
                <v:shape id="Shape 2" o:spid="_x0000_s1113" type="#_x0000_t75" alt="0-trib_interface_ocpspec1.jpg" style="position:absolute;left:18965;top:1630;width:52784;height:490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">
                  <v:imagedata r:id="rId37" o:title="0-trib_interface_ocpspec1"/>
                </v:shape>
                <v:shape id="Text Box 109" o:spid="_x0000_s1114" type="#_x0000_t202" style="position:absolute;left:1369;top:15968;width:15336;height:2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" filled="f" stroked="f">
                  <v:textbox inset="2.53958mm,2.53958mm,2.53958mm,2.53958mm">
                    <w:txbxContent>
                      <w:p w:rsidR="00DC041B" w:rsidRDefault="00390327">
                        <w:pPr>
                          <w:spacing w:line="360" w:lineRule="auto"/>
                          <w:ind w:left="0"/>
                          <w:jc w:val="right"/>
                          <w:textDirection w:val="btLr"/>
                        </w:pPr>
                        <w:r>
                          <w:rPr>
                            <w:rFonts w:ascii="Arial" w:eastAsia="Arial" w:hAnsi="Arial" w:cs="Arial"/>
                            <w:b/>
                            <w:color w:val="000000"/>
                            <w:sz w:val="28"/>
                          </w:rPr>
                          <w:t>Shelf-Level</w:t>
                        </w:r>
                      </w:p>
                      <w:p w:rsidR="00DC041B" w:rsidRDefault="00390327">
                        <w:pPr>
                          <w:spacing w:line="360" w:lineRule="auto"/>
                          <w:ind w:left="0"/>
                          <w:jc w:val="right"/>
                          <w:textDirection w:val="btLr"/>
                        </w:pPr>
                        <w:r>
                          <w:rPr>
                            <w:rFonts w:ascii="Arial" w:eastAsia="Arial" w:hAnsi="Arial" w:cs="Arial"/>
                            <w:color w:val="000000"/>
                            <w:sz w:val="28"/>
                          </w:rPr>
                          <w:t>Power busbar</w:t>
                        </w:r>
                      </w:p>
                      <w:p w:rsidR="00DC041B" w:rsidRDefault="00390327">
                        <w:pPr>
                          <w:spacing w:line="360" w:lineRule="auto"/>
                          <w:ind w:left="0"/>
                          <w:jc w:val="right"/>
                          <w:textDirection w:val="btLr"/>
                        </w:pPr>
                        <w:r>
                          <w:rPr>
                            <w:rFonts w:ascii="Arial" w:eastAsia="Arial" w:hAnsi="Arial" w:cs="Arial"/>
                            <w:color w:val="000000"/>
                            <w:sz w:val="28"/>
                          </w:rPr>
                          <w:t>Insulator</w:t>
                        </w:r>
                      </w:p>
                      <w:p w:rsidR="00DC041B" w:rsidRDefault="00390327">
                        <w:pPr>
                          <w:spacing w:line="360" w:lineRule="auto"/>
                          <w:ind w:left="0"/>
                          <w:jc w:val="right"/>
                          <w:textDirection w:val="btLr"/>
                        </w:pPr>
                        <w:r>
                          <w:rPr>
                            <w:rFonts w:ascii="Arial" w:eastAsia="Arial" w:hAnsi="Arial" w:cs="Arial"/>
                            <w:color w:val="000000"/>
                            <w:sz w:val="28"/>
                          </w:rPr>
                          <w:t>Return busbar</w:t>
                        </w:r>
                      </w:p>
                      <w:p w:rsidR="00DC041B" w:rsidRDefault="00390327">
                        <w:pPr>
                          <w:spacing w:line="360" w:lineRule="auto"/>
                          <w:ind w:left="0"/>
                          <w:jc w:val="right"/>
                          <w:textDirection w:val="btLr"/>
                        </w:pPr>
                        <w:r>
                          <w:rPr>
                            <w:rFonts w:ascii="Arial" w:eastAsia="Arial" w:hAnsi="Arial" w:cs="Arial"/>
                            <w:color w:val="000000"/>
                            <w:sz w:val="28"/>
                          </w:rPr>
                          <w:t>Ground</w:t>
                        </w:r>
                      </w:p>
                      <w:p w:rsidR="00DC041B" w:rsidRDefault="00390327">
                        <w:pPr>
                          <w:spacing w:line="360" w:lineRule="auto"/>
                          <w:ind w:left="0"/>
                          <w:jc w:val="right"/>
                          <w:textDirection w:val="btLr"/>
                        </w:pPr>
                        <w:r>
                          <w:rPr>
                            <w:rFonts w:ascii="Arial" w:eastAsia="Arial" w:hAnsi="Arial" w:cs="Arial"/>
                            <w:color w:val="000000"/>
                            <w:sz w:val="28"/>
                          </w:rPr>
                          <w:t>Shelf</w:t>
                        </w:r>
                      </w:p>
                    </w:txbxContent>
                  </v:textbox>
                </v:shape>
                <v:shape id="Straight Arrow Connector 110" o:spid="_x0000_s1115" type="#_x0000_t32" style="position:absolute;left:16287;top:21371;width:8250;height:1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" strokeweight="1.5pt">
                  <v:stroke endarrow="block"/>
                </v:shape>
                <v:shape id="Straight Arrow Connector 111" o:spid="_x0000_s1116" type="#_x0000_t32" style="position:absolute;left:16286;top:23521;width:5466;height:89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" strokeweight="1.5pt">
                  <v:stroke endarrow="block"/>
                </v:shape>
                <v:shape id="Straight Arrow Connector 112" o:spid="_x0000_s1117" type="#_x0000_t32" style="position:absolute;left:16286;top:25930;width:9324;height:192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" strokeweight="1.5pt">
                  <v:stroke endarrow="block"/>
                </v:shape>
                <v:shape id="Straight Arrow Connector 113" o:spid="_x0000_s1118" type="#_x0000_t32" style="position:absolute;left:16286;top:28075;width:12861;height:282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" strokeweight="1.5pt">
                  <v:stroke endarrow="block"/>
                </v:shape>
                <v:shape id="Straight Arrow Connector 114" o:spid="_x0000_s1119" type="#_x0000_t32" style="position:absolute;left:16286;top:30808;width:9216;height:32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" strokeweight="1.5pt">
                  <v:stroke endarrow="block"/>
                </v:shape>
                <v:shape id="Text Box 115" o:spid="_x0000_s1120" type="#_x0000_t202" style="position:absolute;left:74777;top:5486;width:18234;height:2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" filled="f" stroked="f">
                  <v:textbox inset="2.53958mm,2.53958mm,2.53958mm,2.53958mm">
                    <w:txbxContent>
                      <w:p w:rsidR="00DC041B" w:rsidRDefault="00390327">
                        <w:pPr>
                          <w:spacing w:line="360" w:lineRule="auto"/>
                          <w:ind w:left="0"/>
                          <w:textDirection w:val="btLr"/>
                        </w:pPr>
                        <w:r>
                          <w:rPr>
                            <w:rFonts w:ascii="Arial" w:eastAsia="Arial" w:hAnsi="Arial" w:cs="Arial"/>
                            <w:b/>
                            <w:color w:val="000000"/>
                            <w:sz w:val="28"/>
                          </w:rPr>
                          <w:t>Rack-Level</w:t>
                        </w:r>
                      </w:p>
                      <w:p w:rsidR="00DC041B" w:rsidRDefault="00390327">
                        <w:pPr>
                          <w:spacing w:line="360" w:lineRule="auto"/>
                          <w:ind w:left="0"/>
                          <w:textDirection w:val="btLr"/>
                        </w:pPr>
                        <w:r>
                          <w:rPr>
                            <w:rFonts w:ascii="Arial" w:eastAsia="Arial" w:hAnsi="Arial" w:cs="Arial"/>
                            <w:color w:val="000000"/>
                            <w:sz w:val="28"/>
                          </w:rPr>
                          <w:t>Power busbar</w:t>
                        </w:r>
                      </w:p>
                      <w:p w:rsidR="00DC041B" w:rsidRDefault="00390327">
                        <w:pPr>
                          <w:spacing w:line="360" w:lineRule="auto"/>
                          <w:ind w:left="0"/>
                          <w:textDirection w:val="btLr"/>
                        </w:pPr>
                        <w:r>
                          <w:rPr>
                            <w:rFonts w:ascii="Arial" w:eastAsia="Arial" w:hAnsi="Arial" w:cs="Arial"/>
                            <w:color w:val="000000"/>
                            <w:sz w:val="28"/>
                          </w:rPr>
                          <w:t>Insulator</w:t>
                        </w:r>
                      </w:p>
                      <w:p w:rsidR="00DC041B" w:rsidRDefault="00390327">
                        <w:pPr>
                          <w:spacing w:line="360" w:lineRule="auto"/>
                          <w:ind w:left="0"/>
                          <w:textDirection w:val="btLr"/>
                        </w:pPr>
                        <w:r>
                          <w:rPr>
                            <w:rFonts w:ascii="Arial" w:eastAsia="Arial" w:hAnsi="Arial" w:cs="Arial"/>
                            <w:color w:val="000000"/>
                            <w:sz w:val="28"/>
                          </w:rPr>
                          <w:t>Return busbar</w:t>
                        </w:r>
                      </w:p>
                      <w:p w:rsidR="00DC041B" w:rsidRDefault="00390327">
                        <w:pPr>
                          <w:spacing w:line="360" w:lineRule="auto"/>
                          <w:ind w:left="0"/>
                          <w:textDirection w:val="btLr"/>
                        </w:pPr>
                        <w:r>
                          <w:rPr>
                            <w:rFonts w:ascii="Arial" w:eastAsia="Arial" w:hAnsi="Arial" w:cs="Arial"/>
                            <w:color w:val="000000"/>
                            <w:sz w:val="28"/>
                          </w:rPr>
                          <w:t>Insulator/Lead-in</w:t>
                        </w:r>
                      </w:p>
                      <w:p w:rsidR="00DC041B" w:rsidRDefault="00390327">
                        <w:pPr>
                          <w:spacing w:line="360" w:lineRule="auto"/>
                          <w:ind w:left="0"/>
                          <w:textDirection w:val="btLr"/>
                        </w:pPr>
                        <w:r>
                          <w:rPr>
                            <w:rFonts w:ascii="Arial" w:eastAsia="Arial" w:hAnsi="Arial" w:cs="Arial"/>
                            <w:color w:val="000000"/>
                            <w:sz w:val="28"/>
                          </w:rPr>
                          <w:t>Mount/guard</w:t>
                        </w:r>
                      </w:p>
                    </w:txbxContent>
                  </v:textbox>
                </v:shape>
                <v:shape id="Straight Arrow Connector 116" o:spid="_x0000_s1121" type="#_x0000_t32" style="position:absolute;left:50578;top:10930;width:24645;height:18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" strokeweight="1.5pt">
                  <v:stroke endarrow="block"/>
                </v:shape>
                <v:shape id="Straight Arrow Connector 117" o:spid="_x0000_s1122" type="#_x0000_t32" style="position:absolute;left:49183;top:13978;width:26040;height:2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" strokeweight="1.5pt">
                  <v:stroke endarrow="block"/>
                </v:shape>
                <v:shape id="Straight Arrow Connector 118" o:spid="_x0000_s1123" type="#_x0000_t32" style="position:absolute;left:51433;top:17026;width:23790;height:5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" strokeweight="1.5pt">
                  <v:stroke endarrow="block"/>
                </v:shape>
                <v:shape id="Straight Arrow Connector 119" o:spid="_x0000_s1124" type="#_x0000_t32" style="position:absolute;left:45754;top:18644;width:29469;height:19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" strokeweight="1.5pt">
                  <v:stroke endarrow="block"/>
                </v:shape>
                <v:shape id="Straight Arrow Connector 120" o:spid="_x0000_s1125" type="#_x0000_t32" style="position:absolute;left:59469;top:22454;width:15861;height:122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" strokeweight="1.5pt">
                  <v:stroke endarrow="block"/>
                </v:shape>
                <w10:anchorlock/>
              </v:group>
            </w:pict>
          </mc:Fallback>
        </mc:AlternateContent>
      </w:r>
    </w:p>
    <w:p w:rsidR="00DC041B" w:rsidRDefault="00390327">
      <w:pPr>
        <w:pBdr>
          <w:top w:val="nil"/>
          <w:left w:val="nil"/>
          <w:bottom w:val="nil"/>
          <w:right w:val="nil"/>
          <w:between w:val="nil"/>
        </w:pBdr>
        <w:spacing w:before="200" w:line="259" w:lineRule="auto"/>
        <w:ind w:left="0"/>
        <w:jc w:val="center"/>
      </w:pPr>
      <w:r>
        <w:t xml:space="preserve">Figure 25:  Example of Shelf-Level PDBB (protective cover not shown) in orthogonal position to vertical rack-level busbar. </w:t>
      </w:r>
    </w:p>
    <w:p w:rsidR="00DC041B" w:rsidRDefault="00390327">
      <w:pPr>
        <w:pBdr>
          <w:top w:val="nil"/>
          <w:left w:val="nil"/>
          <w:bottom w:val="nil"/>
          <w:right w:val="nil"/>
          <w:between w:val="nil"/>
        </w:pBdr>
        <w:spacing w:before="200" w:line="259" w:lineRule="auto"/>
        <w:ind w:left="0"/>
      </w:pPr>
      <w:r>
        <w:t>The spacing between the busbars are defined by the leading edges of the power busbars.  As shown below, the payload connector is to be located by the rear panel of the payload.</w:t>
      </w:r>
    </w:p>
    <w:p w:rsidR="00DC041B" w:rsidRDefault="00390327">
      <w:pPr>
        <w:pBdr>
          <w:top w:val="nil"/>
          <w:left w:val="nil"/>
          <w:bottom w:val="nil"/>
          <w:right w:val="nil"/>
          <w:between w:val="nil"/>
        </w:pBdr>
        <w:spacing w:before="200" w:line="259" w:lineRule="auto"/>
        <w:ind w:left="0"/>
        <w:jc w:val="center"/>
      </w:pPr>
      <w:r>
        <w:rPr>
          <w:noProof/>
        </w:rPr>
        <w:drawing>
          <wp:inline distT="114300" distB="114300" distL="114300" distR="114300">
            <wp:extent cx="6343650" cy="3886200"/>
            <wp:effectExtent l="0" t="0" r="0" b="0"/>
            <wp:docPr id="1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6343650" cy="3886200"/>
                    </a:xfrm>
                    <a:prstGeom prst="rect">
                      <a:avLst/>
                    </a:prstGeom>
                    <a:ln/>
                  </pic:spPr>
                </pic:pic>
              </a:graphicData>
            </a:graphic>
          </wp:inline>
        </w:drawing>
      </w:r>
    </w:p>
    <w:p w:rsidR="00DC041B" w:rsidRDefault="00390327">
      <w:pPr>
        <w:pBdr>
          <w:top w:val="nil"/>
          <w:left w:val="nil"/>
          <w:bottom w:val="nil"/>
          <w:right w:val="nil"/>
          <w:between w:val="nil"/>
        </w:pBdr>
        <w:spacing w:before="200" w:line="259" w:lineRule="auto"/>
        <w:ind w:left="0"/>
        <w:jc w:val="center"/>
      </w:pPr>
      <w:r>
        <w:t>Figure 26:  Top view and dimensions for IT Tray connector mated to Shelf-Leve</w:t>
      </w:r>
      <w:r>
        <w:t>l PDBB (interconnect between Shelf-Level PDBB and Rack-Level busbar not shown).  Dimensions: mm [in]</w:t>
      </w:r>
    </w:p>
    <w:p w:rsidR="00DC041B" w:rsidRDefault="00390327">
      <w:pPr>
        <w:pStyle w:val="Heading2"/>
        <w:keepNext w:val="0"/>
        <w:keepLines w:val="0"/>
        <w:widowControl w:val="0"/>
        <w:pBdr>
          <w:top w:val="nil"/>
          <w:left w:val="nil"/>
          <w:bottom w:val="nil"/>
          <w:right w:val="nil"/>
          <w:between w:val="nil"/>
        </w:pBdr>
        <w:spacing w:line="240" w:lineRule="auto"/>
        <w:ind w:left="0" w:firstLine="0"/>
        <w:jc w:val="both"/>
      </w:pPr>
      <w:bookmarkStart w:id="272" w:name="_gu6tntl253vl" w:colFirst="0" w:colLast="0"/>
      <w:bookmarkEnd w:id="272"/>
      <w:proofErr w:type="gramStart"/>
      <w:r>
        <w:t>C.2  Payload</w:t>
      </w:r>
      <w:proofErr w:type="gramEnd"/>
      <w:r>
        <w:t xml:space="preserve"> IT Tray Connector</w:t>
      </w:r>
    </w:p>
    <w:p w:rsidR="00DC041B" w:rsidRDefault="00390327">
      <w:pPr>
        <w:pBdr>
          <w:top w:val="nil"/>
          <w:left w:val="nil"/>
          <w:bottom w:val="nil"/>
          <w:right w:val="nil"/>
          <w:between w:val="nil"/>
        </w:pBdr>
        <w:spacing w:line="259" w:lineRule="auto"/>
        <w:ind w:left="0"/>
      </w:pPr>
      <w:r>
        <w:t>Payload IT Tray Connection to Horizontal Shelf-Level PDBB</w:t>
      </w:r>
    </w:p>
    <w:p w:rsidR="00DC041B" w:rsidRDefault="00390327">
      <w:pPr>
        <w:widowControl w:val="0"/>
        <w:numPr>
          <w:ilvl w:val="0"/>
          <w:numId w:val="13"/>
        </w:numPr>
        <w:pBdr>
          <w:top w:val="nil"/>
          <w:left w:val="nil"/>
          <w:bottom w:val="nil"/>
          <w:right w:val="nil"/>
          <w:between w:val="nil"/>
        </w:pBdr>
      </w:pPr>
      <w:r>
        <w:lastRenderedPageBreak/>
        <w:t>The Payload IT Tray connector is intended to tie payloads to a horizontal, shelf-mounted PDBB.</w:t>
      </w:r>
    </w:p>
    <w:p w:rsidR="00DC041B" w:rsidRDefault="00390327">
      <w:pPr>
        <w:widowControl w:val="0"/>
        <w:numPr>
          <w:ilvl w:val="1"/>
          <w:numId w:val="13"/>
        </w:numPr>
        <w:pBdr>
          <w:top w:val="nil"/>
          <w:left w:val="nil"/>
          <w:bottom w:val="nil"/>
          <w:right w:val="nil"/>
          <w:between w:val="nil"/>
        </w:pBdr>
      </w:pPr>
      <w:r>
        <w:t>The Payload IT Tray connector is designed to be able to attach to the bus bar at any location along its length (pitch agnostic).</w:t>
      </w:r>
    </w:p>
    <w:p w:rsidR="00DC041B" w:rsidRDefault="00390327">
      <w:pPr>
        <w:widowControl w:val="0"/>
        <w:numPr>
          <w:ilvl w:val="1"/>
          <w:numId w:val="13"/>
        </w:numPr>
        <w:pBdr>
          <w:top w:val="nil"/>
          <w:left w:val="nil"/>
          <w:bottom w:val="nil"/>
          <w:right w:val="nil"/>
          <w:between w:val="nil"/>
        </w:pBdr>
      </w:pPr>
      <w:r>
        <w:t>When mounted in the horizontal o</w:t>
      </w:r>
      <w:r>
        <w:t>rientation, the connector will connect a payload to a Shelf-level horizontal PDBB within the IT Gear chassis/shelf</w:t>
      </w:r>
    </w:p>
    <w:p w:rsidR="00DC041B" w:rsidRDefault="00390327">
      <w:pPr>
        <w:widowControl w:val="0"/>
        <w:numPr>
          <w:ilvl w:val="0"/>
          <w:numId w:val="13"/>
        </w:numPr>
        <w:pBdr>
          <w:top w:val="nil"/>
          <w:left w:val="nil"/>
          <w:bottom w:val="nil"/>
          <w:right w:val="nil"/>
          <w:between w:val="nil"/>
        </w:pBdr>
      </w:pPr>
      <w:r>
        <w:t>The Payload IT Tray connector shall consist of 4 connection: Ground, Return, Power, and Short Pin.</w:t>
      </w:r>
    </w:p>
    <w:p w:rsidR="00DC041B" w:rsidRDefault="00390327">
      <w:pPr>
        <w:widowControl w:val="0"/>
        <w:numPr>
          <w:ilvl w:val="1"/>
          <w:numId w:val="13"/>
        </w:numPr>
        <w:pBdr>
          <w:top w:val="nil"/>
          <w:left w:val="nil"/>
          <w:bottom w:val="nil"/>
          <w:right w:val="nil"/>
          <w:between w:val="nil"/>
        </w:pBdr>
      </w:pPr>
      <w:r>
        <w:t>The Power and Return contacts are to be coplanar, as contact order is determined via busbar offset</w:t>
      </w:r>
    </w:p>
    <w:p w:rsidR="00DC041B" w:rsidRDefault="00390327">
      <w:pPr>
        <w:widowControl w:val="0"/>
        <w:numPr>
          <w:ilvl w:val="0"/>
          <w:numId w:val="13"/>
        </w:numPr>
        <w:pBdr>
          <w:top w:val="nil"/>
          <w:left w:val="nil"/>
          <w:bottom w:val="nil"/>
          <w:right w:val="nil"/>
          <w:between w:val="nil"/>
        </w:pBdr>
      </w:pPr>
      <w:r>
        <w:t>The make sequence shall be: Ground &gt; Return &gt; Power &gt; Short Pin.</w:t>
      </w:r>
    </w:p>
    <w:p w:rsidR="00DC041B" w:rsidRDefault="00390327">
      <w:pPr>
        <w:widowControl w:val="0"/>
        <w:numPr>
          <w:ilvl w:val="0"/>
          <w:numId w:val="13"/>
        </w:numPr>
        <w:pBdr>
          <w:top w:val="nil"/>
          <w:left w:val="nil"/>
          <w:bottom w:val="nil"/>
          <w:right w:val="nil"/>
          <w:between w:val="nil"/>
        </w:pBdr>
      </w:pPr>
      <w:r>
        <w:t>The break sequence shall be reverse of make (short pin disconnects first, then power, then r</w:t>
      </w:r>
      <w:r>
        <w:t>eturn, last ground).</w:t>
      </w:r>
    </w:p>
    <w:p w:rsidR="00DC041B" w:rsidRDefault="00DC041B">
      <w:pPr>
        <w:widowControl w:val="0"/>
        <w:pBdr>
          <w:top w:val="nil"/>
          <w:left w:val="nil"/>
          <w:bottom w:val="nil"/>
          <w:right w:val="nil"/>
          <w:between w:val="nil"/>
        </w:pBdr>
        <w:ind w:left="0"/>
      </w:pPr>
    </w:p>
    <w:p w:rsidR="00DC041B" w:rsidRDefault="00390327">
      <w:pPr>
        <w:widowControl w:val="0"/>
        <w:pBdr>
          <w:top w:val="nil"/>
          <w:left w:val="nil"/>
          <w:bottom w:val="nil"/>
          <w:right w:val="nil"/>
          <w:between w:val="nil"/>
        </w:pBdr>
        <w:ind w:left="0"/>
      </w:pPr>
      <w:r>
        <w:t>With the Payload IT Tray connector design, the current carrying capacity can increase with wider connector designs by increasing the contacts within the connector.  The vertical dimensions are to remain constant to mate with the shelf-level PDBB.</w:t>
      </w:r>
    </w:p>
    <w:p w:rsidR="00DC041B" w:rsidRDefault="00390327">
      <w:pPr>
        <w:widowControl w:val="0"/>
        <w:pBdr>
          <w:top w:val="nil"/>
          <w:left w:val="nil"/>
          <w:bottom w:val="nil"/>
          <w:right w:val="nil"/>
          <w:between w:val="nil"/>
        </w:pBdr>
        <w:ind w:left="0"/>
      </w:pPr>
      <w:r>
        <w:rPr>
          <w:noProof/>
        </w:rPr>
        <w:drawing>
          <wp:inline distT="114300" distB="114300" distL="114300" distR="114300">
            <wp:extent cx="6343650" cy="3670300"/>
            <wp:effectExtent l="0" t="0" r="0" b="0"/>
            <wp:docPr id="123" name="image7.jpg" descr="trib_conn_max.jpg"/>
            <wp:cNvGraphicFramePr/>
            <a:graphic xmlns:a="http://schemas.openxmlformats.org/drawingml/2006/main">
              <a:graphicData uri="http://schemas.openxmlformats.org/drawingml/2006/picture">
                <pic:pic xmlns:pic="http://schemas.openxmlformats.org/drawingml/2006/picture">
                  <pic:nvPicPr>
                    <pic:cNvPr id="0" name="image7.jpg" descr="trib_conn_max.jpg"/>
                    <pic:cNvPicPr preferRelativeResize="0"/>
                  </pic:nvPicPr>
                  <pic:blipFill>
                    <a:blip r:embed="rId39"/>
                    <a:srcRect/>
                    <a:stretch>
                      <a:fillRect/>
                    </a:stretch>
                  </pic:blipFill>
                  <pic:spPr>
                    <a:xfrm>
                      <a:off x="0" y="0"/>
                      <a:ext cx="6343650" cy="3670300"/>
                    </a:xfrm>
                    <a:prstGeom prst="rect">
                      <a:avLst/>
                    </a:prstGeom>
                    <a:ln/>
                  </pic:spPr>
                </pic:pic>
              </a:graphicData>
            </a:graphic>
          </wp:inline>
        </w:drawing>
      </w:r>
    </w:p>
    <w:p w:rsidR="00DC041B" w:rsidRDefault="00390327">
      <w:pPr>
        <w:widowControl w:val="0"/>
        <w:pBdr>
          <w:top w:val="nil"/>
          <w:left w:val="nil"/>
          <w:bottom w:val="nil"/>
          <w:right w:val="nil"/>
          <w:between w:val="nil"/>
        </w:pBdr>
        <w:ind w:left="0"/>
        <w:jc w:val="center"/>
      </w:pPr>
      <w:r>
        <w:t xml:space="preserve">Figure </w:t>
      </w:r>
      <w:r>
        <w:t>27:  IT Tray Connector limits for mating with Shelf-Level PDBB.  Dimensions: mm [in]</w:t>
      </w:r>
    </w:p>
    <w:p w:rsidR="00DC041B" w:rsidRDefault="00DC041B">
      <w:pPr>
        <w:widowControl w:val="0"/>
        <w:pBdr>
          <w:top w:val="nil"/>
          <w:left w:val="nil"/>
          <w:bottom w:val="nil"/>
          <w:right w:val="nil"/>
          <w:between w:val="nil"/>
        </w:pBdr>
        <w:ind w:left="0"/>
        <w:jc w:val="center"/>
      </w:pPr>
    </w:p>
    <w:p w:rsidR="00DC041B" w:rsidRDefault="00390327">
      <w:pPr>
        <w:widowControl w:val="0"/>
        <w:pBdr>
          <w:top w:val="nil"/>
          <w:left w:val="nil"/>
          <w:bottom w:val="nil"/>
          <w:right w:val="nil"/>
          <w:between w:val="nil"/>
        </w:pBdr>
        <w:ind w:left="0"/>
        <w:rPr>
          <w:highlight w:val="white"/>
        </w:rPr>
      </w:pPr>
      <w:r>
        <w:t>The Payload IT Tray wire mount connector shall be mountable onto a panel thickness between 1.2mm [0.048in] and 1.5mm [0.060in].  The cutouts for mounting to the panel sha</w:t>
      </w:r>
      <w:r>
        <w:t xml:space="preserve">ll provide float of +/-1mm [0.04in] in both directions to prevent damage during shipping.  The connector is fastened with two </w:t>
      </w:r>
      <w:r>
        <w:rPr>
          <w:highlight w:val="white"/>
        </w:rPr>
        <w:t>8-16 x 3/8 Inch thread forming Plastite screws.</w:t>
      </w:r>
    </w:p>
    <w:p w:rsidR="00DC041B" w:rsidRDefault="00DC041B">
      <w:pPr>
        <w:widowControl w:val="0"/>
        <w:pBdr>
          <w:top w:val="nil"/>
          <w:left w:val="nil"/>
          <w:bottom w:val="nil"/>
          <w:right w:val="nil"/>
          <w:between w:val="nil"/>
        </w:pBdr>
        <w:ind w:left="0"/>
        <w:rPr>
          <w:highlight w:val="white"/>
        </w:rPr>
      </w:pPr>
    </w:p>
    <w:p w:rsidR="00DC041B" w:rsidRDefault="00390327">
      <w:pPr>
        <w:widowControl w:val="0"/>
        <w:pBdr>
          <w:top w:val="nil"/>
          <w:left w:val="nil"/>
          <w:bottom w:val="nil"/>
          <w:right w:val="nil"/>
          <w:between w:val="nil"/>
        </w:pBdr>
        <w:ind w:left="0"/>
        <w:rPr>
          <w:highlight w:val="white"/>
        </w:rPr>
      </w:pPr>
      <w:r>
        <w:br w:type="page"/>
      </w:r>
    </w:p>
    <w:p w:rsidR="00DC041B" w:rsidRDefault="00390327">
      <w:pPr>
        <w:pStyle w:val="Heading1"/>
      </w:pPr>
      <w:bookmarkStart w:id="273" w:name="_228lkz6y53iu" w:colFirst="0" w:colLast="0"/>
      <w:bookmarkEnd w:id="273"/>
      <w:r>
        <w:lastRenderedPageBreak/>
        <w:t>Appendix D:  Technical guideline- Rack shielding effectiveness target and measu</w:t>
      </w:r>
      <w:r>
        <w:t>rement procedure</w:t>
      </w:r>
    </w:p>
    <w:p w:rsidR="00DC041B" w:rsidRDefault="00390327">
      <w:pPr>
        <w:pStyle w:val="Heading2"/>
      </w:pPr>
      <w:bookmarkStart w:id="274" w:name="_km0qmicb7tnl" w:colFirst="0" w:colLast="0"/>
      <w:bookmarkEnd w:id="274"/>
      <w:r>
        <w:t>D.1   Shielding Effectiveness Measurements</w:t>
      </w:r>
    </w:p>
    <w:p w:rsidR="00DC041B" w:rsidRDefault="00390327">
      <w:pPr>
        <w:widowControl w:val="0"/>
        <w:ind w:left="0"/>
        <w:rPr>
          <w:highlight w:val="white"/>
        </w:rPr>
      </w:pPr>
      <w:r>
        <w:rPr>
          <w:highlight w:val="white"/>
        </w:rPr>
        <w:t xml:space="preserve">The objective of this section is to provide the technical guideline for shielding effectiveness measurements of the rack. </w:t>
      </w:r>
      <w:proofErr w:type="gramStart"/>
      <w:r>
        <w:rPr>
          <w:highlight w:val="white"/>
        </w:rPr>
        <w:t>In order to</w:t>
      </w:r>
      <w:proofErr w:type="gramEnd"/>
      <w:r>
        <w:rPr>
          <w:highlight w:val="white"/>
        </w:rPr>
        <w:t xml:space="preserve"> insure EMC compliance to the regulatory agency limits, racks m</w:t>
      </w:r>
      <w:r>
        <w:rPr>
          <w:highlight w:val="white"/>
        </w:rPr>
        <w:t>ay need to be designed with optional doors and side enclosure that can provide some level of EMI shielding.</w:t>
      </w:r>
    </w:p>
    <w:p w:rsidR="00DC041B" w:rsidRDefault="00390327">
      <w:pPr>
        <w:widowControl w:val="0"/>
        <w:pBdr>
          <w:top w:val="nil"/>
          <w:left w:val="nil"/>
          <w:bottom w:val="nil"/>
          <w:right w:val="nil"/>
          <w:between w:val="nil"/>
        </w:pBdr>
        <w:ind w:left="0"/>
        <w:rPr>
          <w:highlight w:val="white"/>
        </w:rPr>
      </w:pPr>
      <w:r>
        <w:rPr>
          <w:highlight w:val="white"/>
        </w:rPr>
        <w:t xml:space="preserve"> </w:t>
      </w:r>
    </w:p>
    <w:p w:rsidR="00DC041B" w:rsidRDefault="00390327">
      <w:pPr>
        <w:widowControl w:val="0"/>
        <w:pBdr>
          <w:top w:val="nil"/>
          <w:left w:val="nil"/>
          <w:bottom w:val="nil"/>
          <w:right w:val="nil"/>
          <w:between w:val="nil"/>
        </w:pBdr>
        <w:ind w:left="0"/>
        <w:rPr>
          <w:highlight w:val="white"/>
        </w:rPr>
      </w:pPr>
      <w:r>
        <w:rPr>
          <w:highlight w:val="white"/>
        </w:rPr>
        <w:t>Depending on the products contained in the rack and the countries where the rack will be located, different levels of shielding may be required. S</w:t>
      </w:r>
      <w:r>
        <w:rPr>
          <w:highlight w:val="white"/>
        </w:rPr>
        <w:t xml:space="preserve">hielding effectiveness (SE) is generally defined as the ratio between the field strength, at a given distance from the source, without the shield interposed and the field strength with the shield interposed. A target shielding effectiveness can be defined </w:t>
      </w:r>
      <w:r>
        <w:rPr>
          <w:highlight w:val="white"/>
        </w:rPr>
        <w:t xml:space="preserve">by the final system integrator, </w:t>
      </w:r>
      <w:r>
        <w:rPr>
          <w:b/>
          <w:highlight w:val="white"/>
        </w:rPr>
        <w:t>when</w:t>
      </w:r>
      <w:r>
        <w:rPr>
          <w:highlight w:val="white"/>
        </w:rPr>
        <w:t xml:space="preserve"> the rack needs to be designed to provide the EMI shielding.</w:t>
      </w:r>
    </w:p>
    <w:p w:rsidR="00DC041B" w:rsidRDefault="00390327">
      <w:pPr>
        <w:pStyle w:val="Heading2"/>
      </w:pPr>
      <w:bookmarkStart w:id="275" w:name="_hkv6to2axgyk" w:colFirst="0" w:colLast="0"/>
      <w:bookmarkEnd w:id="275"/>
      <w:r>
        <w:t>D.2   Shielding Effectiveness Measurement Methodology</w:t>
      </w:r>
    </w:p>
    <w:p w:rsidR="00DC041B" w:rsidRDefault="00390327">
      <w:pPr>
        <w:widowControl w:val="0"/>
        <w:ind w:left="0"/>
        <w:rPr>
          <w:highlight w:val="white"/>
        </w:rPr>
      </w:pPr>
      <w:r>
        <w:rPr>
          <w:highlight w:val="white"/>
        </w:rPr>
        <w:t>The proposed measurement methodology is very similar to the methodology used for the Radiated Emission me</w:t>
      </w:r>
      <w:r>
        <w:rPr>
          <w:highlight w:val="white"/>
        </w:rPr>
        <w:t>asurements according to ANSI C63.4 standard.</w:t>
      </w:r>
    </w:p>
    <w:p w:rsidR="00DC041B" w:rsidRDefault="00390327">
      <w:pPr>
        <w:widowControl w:val="0"/>
        <w:pBdr>
          <w:top w:val="nil"/>
          <w:left w:val="nil"/>
          <w:bottom w:val="nil"/>
          <w:right w:val="nil"/>
          <w:between w:val="nil"/>
        </w:pBdr>
        <w:ind w:left="0"/>
        <w:rPr>
          <w:highlight w:val="white"/>
        </w:rPr>
      </w:pPr>
      <w:r>
        <w:rPr>
          <w:highlight w:val="white"/>
        </w:rPr>
        <w:t xml:space="preserve"> </w:t>
      </w:r>
    </w:p>
    <w:p w:rsidR="00DC041B" w:rsidRDefault="00390327">
      <w:pPr>
        <w:widowControl w:val="0"/>
        <w:pBdr>
          <w:top w:val="nil"/>
          <w:left w:val="nil"/>
          <w:bottom w:val="nil"/>
          <w:right w:val="nil"/>
          <w:between w:val="nil"/>
        </w:pBdr>
        <w:ind w:left="0"/>
        <w:rPr>
          <w:highlight w:val="white"/>
        </w:rPr>
      </w:pPr>
      <w:r>
        <w:rPr>
          <w:highlight w:val="white"/>
        </w:rPr>
        <w:t>First a Radiated Emission Reference Level is obtained by using an RF signal source placed inside the empty rack with no shielding doors. Comb generators are the recommended RF signal source for the following SE measurement procedure. The Comb generators sh</w:t>
      </w:r>
      <w:r>
        <w:rPr>
          <w:highlight w:val="white"/>
        </w:rPr>
        <w:t xml:space="preserve">ould have </w:t>
      </w:r>
      <w:proofErr w:type="gramStart"/>
      <w:r>
        <w:rPr>
          <w:highlight w:val="white"/>
        </w:rPr>
        <w:t>sufficient</w:t>
      </w:r>
      <w:proofErr w:type="gramEnd"/>
      <w:r>
        <w:rPr>
          <w:highlight w:val="white"/>
        </w:rPr>
        <w:t xml:space="preserve"> strength to be at least 20-30 dB above the noise floor, generating continuous RF signals or discrete harmonics spaced no more than 20 MHz apart. Different Comb generators may be used for different frequency ranges.</w:t>
      </w:r>
    </w:p>
    <w:p w:rsidR="00DC041B" w:rsidRDefault="00390327">
      <w:pPr>
        <w:widowControl w:val="0"/>
        <w:pBdr>
          <w:top w:val="nil"/>
          <w:left w:val="nil"/>
          <w:bottom w:val="nil"/>
          <w:right w:val="nil"/>
          <w:between w:val="nil"/>
        </w:pBdr>
        <w:ind w:left="0"/>
        <w:rPr>
          <w:highlight w:val="white"/>
        </w:rPr>
      </w:pPr>
      <w:r>
        <w:rPr>
          <w:highlight w:val="white"/>
        </w:rPr>
        <w:t xml:space="preserve"> </w:t>
      </w:r>
    </w:p>
    <w:p w:rsidR="00DC041B" w:rsidRDefault="00390327">
      <w:pPr>
        <w:widowControl w:val="0"/>
        <w:pBdr>
          <w:top w:val="nil"/>
          <w:left w:val="nil"/>
          <w:bottom w:val="nil"/>
          <w:right w:val="nil"/>
          <w:between w:val="nil"/>
        </w:pBdr>
        <w:ind w:left="0"/>
        <w:rPr>
          <w:highlight w:val="white"/>
        </w:rPr>
      </w:pPr>
      <w:r>
        <w:rPr>
          <w:highlight w:val="white"/>
        </w:rPr>
        <w:t xml:space="preserve">1.       </w:t>
      </w:r>
      <w:r>
        <w:rPr>
          <w:b/>
          <w:highlight w:val="white"/>
        </w:rPr>
        <w:t>Reference</w:t>
      </w:r>
      <w:r>
        <w:rPr>
          <w:b/>
          <w:highlight w:val="white"/>
        </w:rPr>
        <w:t xml:space="preserve"> Level Measurement:</w:t>
      </w:r>
      <w:r>
        <w:rPr>
          <w:highlight w:val="white"/>
        </w:rPr>
        <w:t xml:space="preserve"> </w:t>
      </w:r>
      <w:proofErr w:type="spellStart"/>
      <w:r>
        <w:rPr>
          <w:highlight w:val="white"/>
        </w:rPr>
        <w:t>Eref</w:t>
      </w:r>
      <w:proofErr w:type="spellEnd"/>
      <w:r>
        <w:rPr>
          <w:highlight w:val="white"/>
        </w:rPr>
        <w:t xml:space="preserve"> (</w:t>
      </w:r>
      <w:proofErr w:type="spellStart"/>
      <w:r>
        <w:rPr>
          <w:highlight w:val="white"/>
        </w:rPr>
        <w:t>dBuV</w:t>
      </w:r>
      <w:proofErr w:type="spellEnd"/>
      <w:r>
        <w:rPr>
          <w:highlight w:val="white"/>
        </w:rPr>
        <w:t>/m)</w:t>
      </w:r>
    </w:p>
    <w:p w:rsidR="00DC041B" w:rsidRDefault="00390327">
      <w:pPr>
        <w:widowControl w:val="0"/>
        <w:ind w:left="0"/>
        <w:rPr>
          <w:highlight w:val="white"/>
        </w:rPr>
      </w:pPr>
      <w:r>
        <w:rPr>
          <w:highlight w:val="white"/>
        </w:rPr>
        <w:t>a.       Place the empty rack on turntable in EMI chamber. All detachable doors and panels should be removed from the rack.</w:t>
      </w:r>
    </w:p>
    <w:p w:rsidR="00DC041B" w:rsidRDefault="00390327">
      <w:pPr>
        <w:widowControl w:val="0"/>
        <w:ind w:left="0"/>
        <w:rPr>
          <w:highlight w:val="white"/>
        </w:rPr>
      </w:pPr>
      <w:r>
        <w:rPr>
          <w:highlight w:val="white"/>
        </w:rPr>
        <w:t>b.       Position a Comb generator (30MHz to 1GHz) inside center of rack, 50 cm above the turntabl</w:t>
      </w:r>
      <w:r>
        <w:rPr>
          <w:highlight w:val="white"/>
        </w:rPr>
        <w:t>e ground plane, and with the antenna element at least 15 cm from all rack metal surfaces.</w:t>
      </w:r>
    </w:p>
    <w:p w:rsidR="00DC041B" w:rsidRDefault="00390327">
      <w:pPr>
        <w:widowControl w:val="0"/>
        <w:ind w:left="0"/>
        <w:rPr>
          <w:highlight w:val="white"/>
        </w:rPr>
      </w:pPr>
      <w:r>
        <w:rPr>
          <w:highlight w:val="white"/>
        </w:rPr>
        <w:t xml:space="preserve">c.        Measure the reference emission level, </w:t>
      </w:r>
      <w:proofErr w:type="spellStart"/>
      <w:r>
        <w:rPr>
          <w:highlight w:val="white"/>
        </w:rPr>
        <w:t>Eref</w:t>
      </w:r>
      <w:proofErr w:type="spellEnd"/>
      <w:r>
        <w:rPr>
          <w:highlight w:val="white"/>
        </w:rPr>
        <w:t xml:space="preserve"> (</w:t>
      </w:r>
      <w:proofErr w:type="spellStart"/>
      <w:r>
        <w:rPr>
          <w:highlight w:val="white"/>
        </w:rPr>
        <w:t>dBuV</w:t>
      </w:r>
      <w:proofErr w:type="spellEnd"/>
      <w:r>
        <w:rPr>
          <w:highlight w:val="white"/>
        </w:rPr>
        <w:t>/m) from antenna at 10m distance from the source. The turntable should be rotated from 0 to 360 degrees, and</w:t>
      </w:r>
      <w:r>
        <w:rPr>
          <w:highlight w:val="white"/>
        </w:rPr>
        <w:t xml:space="preserve"> the antenna should be moved between 1m to 4m height for horizontal and vertical polarizations. Record the maximum reading from spectrum analyzer.</w:t>
      </w:r>
    </w:p>
    <w:p w:rsidR="00DC041B" w:rsidRDefault="00390327">
      <w:pPr>
        <w:widowControl w:val="0"/>
        <w:ind w:left="0"/>
        <w:rPr>
          <w:highlight w:val="white"/>
        </w:rPr>
      </w:pPr>
      <w:r>
        <w:rPr>
          <w:highlight w:val="white"/>
        </w:rPr>
        <w:t>d.       The RF source used should have 20MHz (or lower) steps between 30MHz to 1GHz.</w:t>
      </w:r>
    </w:p>
    <w:p w:rsidR="00DC041B" w:rsidRDefault="00390327">
      <w:pPr>
        <w:widowControl w:val="0"/>
        <w:ind w:left="0"/>
        <w:rPr>
          <w:highlight w:val="white"/>
        </w:rPr>
      </w:pPr>
      <w:r>
        <w:rPr>
          <w:highlight w:val="white"/>
        </w:rPr>
        <w:t>e.       Change the pos</w:t>
      </w:r>
      <w:r>
        <w:rPr>
          <w:highlight w:val="white"/>
        </w:rPr>
        <w:t>ition of the RF signal source to 1m height, and repeat c) ~e.</w:t>
      </w:r>
    </w:p>
    <w:p w:rsidR="00DC041B" w:rsidRDefault="00390327">
      <w:pPr>
        <w:widowControl w:val="0"/>
        <w:ind w:left="0"/>
        <w:rPr>
          <w:highlight w:val="white"/>
        </w:rPr>
      </w:pPr>
      <w:r>
        <w:rPr>
          <w:highlight w:val="white"/>
        </w:rPr>
        <w:t>f.         Change the position of the RF signal source to 1.5m height, and repeat c) ~e.</w:t>
      </w:r>
    </w:p>
    <w:p w:rsidR="00DC041B" w:rsidRDefault="00390327">
      <w:pPr>
        <w:widowControl w:val="0"/>
        <w:ind w:left="0"/>
        <w:rPr>
          <w:highlight w:val="white"/>
        </w:rPr>
      </w:pPr>
      <w:r>
        <w:rPr>
          <w:highlight w:val="white"/>
        </w:rPr>
        <w:t xml:space="preserve">g.       Change the signal source (Comb generator, 1GHz to 18GHz), and repeat b) ~f). For this frequency </w:t>
      </w:r>
      <w:r>
        <w:rPr>
          <w:highlight w:val="white"/>
        </w:rPr>
        <w:t>range, the receiving antenna should be located at 3m distance from the source.</w:t>
      </w:r>
    </w:p>
    <w:p w:rsidR="00DC041B" w:rsidRDefault="00390327">
      <w:pPr>
        <w:widowControl w:val="0"/>
        <w:ind w:left="0"/>
        <w:rPr>
          <w:b/>
          <w:highlight w:val="white"/>
        </w:rPr>
      </w:pPr>
      <w:r>
        <w:rPr>
          <w:highlight w:val="white"/>
        </w:rPr>
        <w:t xml:space="preserve">2.       </w:t>
      </w:r>
      <w:r>
        <w:rPr>
          <w:b/>
          <w:highlight w:val="white"/>
        </w:rPr>
        <w:t>Rack Emission Measurement</w:t>
      </w:r>
    </w:p>
    <w:p w:rsidR="00DC041B" w:rsidRDefault="00390327">
      <w:pPr>
        <w:widowControl w:val="0"/>
        <w:ind w:left="0"/>
        <w:rPr>
          <w:highlight w:val="white"/>
        </w:rPr>
      </w:pPr>
      <w:r>
        <w:rPr>
          <w:highlight w:val="white"/>
        </w:rPr>
        <w:t>a.       Put all doors and panels back to original position while keeping the rack at same position.</w:t>
      </w:r>
    </w:p>
    <w:p w:rsidR="00DC041B" w:rsidRDefault="00390327">
      <w:pPr>
        <w:widowControl w:val="0"/>
        <w:ind w:left="0"/>
        <w:rPr>
          <w:highlight w:val="white"/>
        </w:rPr>
      </w:pPr>
      <w:r>
        <w:rPr>
          <w:highlight w:val="white"/>
        </w:rPr>
        <w:t>b.       Repeat above steps b) ~g), and r</w:t>
      </w:r>
      <w:r>
        <w:rPr>
          <w:highlight w:val="white"/>
        </w:rPr>
        <w:t xml:space="preserve">ecord the maximum reading, </w:t>
      </w:r>
      <w:proofErr w:type="spellStart"/>
      <w:r>
        <w:rPr>
          <w:highlight w:val="white"/>
        </w:rPr>
        <w:t>Erack</w:t>
      </w:r>
      <w:proofErr w:type="spellEnd"/>
      <w:r>
        <w:rPr>
          <w:highlight w:val="white"/>
        </w:rPr>
        <w:t xml:space="preserve"> (</w:t>
      </w:r>
      <w:proofErr w:type="spellStart"/>
      <w:r>
        <w:rPr>
          <w:highlight w:val="white"/>
        </w:rPr>
        <w:t>dBuV</w:t>
      </w:r>
      <w:proofErr w:type="spellEnd"/>
      <w:r>
        <w:rPr>
          <w:highlight w:val="white"/>
        </w:rPr>
        <w:t>/m.</w:t>
      </w:r>
    </w:p>
    <w:p w:rsidR="00DC041B" w:rsidRDefault="00390327">
      <w:pPr>
        <w:widowControl w:val="0"/>
        <w:ind w:left="0"/>
        <w:rPr>
          <w:b/>
          <w:highlight w:val="white"/>
        </w:rPr>
      </w:pPr>
      <w:r>
        <w:rPr>
          <w:highlight w:val="white"/>
        </w:rPr>
        <w:t xml:space="preserve">3.       </w:t>
      </w:r>
      <w:r>
        <w:rPr>
          <w:b/>
          <w:highlight w:val="white"/>
        </w:rPr>
        <w:t>SE Calculations</w:t>
      </w:r>
    </w:p>
    <w:p w:rsidR="00DC041B" w:rsidRDefault="00390327">
      <w:pPr>
        <w:widowControl w:val="0"/>
        <w:pBdr>
          <w:top w:val="nil"/>
          <w:left w:val="nil"/>
          <w:bottom w:val="nil"/>
          <w:right w:val="nil"/>
          <w:between w:val="nil"/>
        </w:pBdr>
        <w:ind w:left="0"/>
        <w:rPr>
          <w:highlight w:val="white"/>
        </w:rPr>
      </w:pPr>
      <w:r>
        <w:rPr>
          <w:highlight w:val="white"/>
        </w:rPr>
        <w:t xml:space="preserve">Calculate SE: </w:t>
      </w:r>
      <w:proofErr w:type="gramStart"/>
      <w:r>
        <w:rPr>
          <w:highlight w:val="white"/>
        </w:rPr>
        <w:t>SE(</w:t>
      </w:r>
      <w:proofErr w:type="gramEnd"/>
      <w:r>
        <w:rPr>
          <w:highlight w:val="white"/>
        </w:rPr>
        <w:t xml:space="preserve">dB) = </w:t>
      </w:r>
      <w:proofErr w:type="spellStart"/>
      <w:r>
        <w:rPr>
          <w:highlight w:val="white"/>
        </w:rPr>
        <w:t>Eref</w:t>
      </w:r>
      <w:proofErr w:type="spellEnd"/>
      <w:r>
        <w:rPr>
          <w:highlight w:val="white"/>
        </w:rPr>
        <w:t xml:space="preserve"> (</w:t>
      </w:r>
      <w:proofErr w:type="spellStart"/>
      <w:r>
        <w:rPr>
          <w:highlight w:val="white"/>
        </w:rPr>
        <w:t>dBuV</w:t>
      </w:r>
      <w:proofErr w:type="spellEnd"/>
      <w:r>
        <w:rPr>
          <w:highlight w:val="white"/>
        </w:rPr>
        <w:t xml:space="preserve">/m) -  </w:t>
      </w:r>
      <w:proofErr w:type="spellStart"/>
      <w:r>
        <w:rPr>
          <w:highlight w:val="white"/>
        </w:rPr>
        <w:t>Erack</w:t>
      </w:r>
      <w:proofErr w:type="spellEnd"/>
      <w:r>
        <w:rPr>
          <w:highlight w:val="white"/>
        </w:rPr>
        <w:t xml:space="preserve"> (</w:t>
      </w:r>
      <w:proofErr w:type="spellStart"/>
      <w:r>
        <w:rPr>
          <w:highlight w:val="white"/>
        </w:rPr>
        <w:t>dBuV</w:t>
      </w:r>
      <w:proofErr w:type="spellEnd"/>
      <w:r>
        <w:rPr>
          <w:highlight w:val="white"/>
        </w:rPr>
        <w:t>/m).</w:t>
      </w:r>
    </w:p>
    <w:p w:rsidR="00DC041B" w:rsidRDefault="00390327">
      <w:pPr>
        <w:widowControl w:val="0"/>
        <w:pBdr>
          <w:top w:val="nil"/>
          <w:left w:val="nil"/>
          <w:bottom w:val="nil"/>
          <w:right w:val="nil"/>
          <w:between w:val="nil"/>
        </w:pBdr>
        <w:ind w:left="0"/>
        <w:rPr>
          <w:highlight w:val="white"/>
        </w:rPr>
      </w:pPr>
      <w:r>
        <w:br w:type="page"/>
      </w:r>
    </w:p>
    <w:p w:rsidR="00DC041B" w:rsidRDefault="00DC041B">
      <w:pPr>
        <w:widowControl w:val="0"/>
        <w:pBdr>
          <w:top w:val="nil"/>
          <w:left w:val="nil"/>
          <w:bottom w:val="nil"/>
          <w:right w:val="nil"/>
          <w:between w:val="nil"/>
        </w:pBdr>
        <w:ind w:left="0"/>
        <w:rPr>
          <w:highlight w:val="white"/>
        </w:rPr>
      </w:pPr>
    </w:p>
    <w:p w:rsidR="00DC041B" w:rsidRDefault="00390327">
      <w:pPr>
        <w:pStyle w:val="Heading1"/>
        <w:pBdr>
          <w:top w:val="nil"/>
          <w:left w:val="nil"/>
          <w:bottom w:val="nil"/>
          <w:right w:val="nil"/>
          <w:between w:val="nil"/>
        </w:pBdr>
        <w:spacing w:line="240" w:lineRule="auto"/>
        <w:ind w:left="0" w:firstLine="0"/>
      </w:pPr>
      <w:bookmarkStart w:id="276" w:name="_37en2mrxe3go" w:colFirst="0" w:colLast="0"/>
      <w:bookmarkEnd w:id="276"/>
      <w:r>
        <w:t>Revision History</w:t>
      </w:r>
    </w:p>
    <w:p w:rsidR="00DC041B" w:rsidRDefault="00DC041B">
      <w:pPr>
        <w:pBdr>
          <w:top w:val="nil"/>
          <w:left w:val="nil"/>
          <w:bottom w:val="nil"/>
          <w:right w:val="nil"/>
          <w:between w:val="nil"/>
        </w:pBdr>
        <w:spacing w:line="240" w:lineRule="auto"/>
        <w:ind w:left="0"/>
      </w:pPr>
    </w:p>
    <w:tbl>
      <w:tblPr>
        <w:tblStyle w:val="a6"/>
        <w:tblW w:w="9285" w:type="dxa"/>
        <w:tblInd w:w="98" w:type="dxa"/>
        <w:tblLayout w:type="fixed"/>
        <w:tblLook w:val="0000" w:firstRow="0" w:lastRow="0" w:firstColumn="0" w:lastColumn="0" w:noHBand="0" w:noVBand="0"/>
      </w:tblPr>
      <w:tblGrid>
        <w:gridCol w:w="1425"/>
        <w:gridCol w:w="7860"/>
      </w:tblGrid>
      <w:tr w:rsidR="00DC041B">
        <w:trPr>
          <w:trHeight w:val="520"/>
        </w:trPr>
        <w:tc>
          <w:tcPr>
            <w:tcW w:w="1425" w:type="dxa"/>
            <w:tcBorders>
              <w:top w:val="single" w:sz="7" w:space="0" w:color="000000"/>
              <w:left w:val="single" w:sz="7" w:space="0" w:color="000000"/>
              <w:bottom w:val="single" w:sz="7" w:space="0" w:color="000000"/>
              <w:right w:val="single" w:sz="7" w:space="0" w:color="000000"/>
            </w:tcBorders>
            <w:shd w:val="clear" w:color="auto" w:fill="F2F2F2"/>
            <w:vAlign w:val="center"/>
          </w:tcPr>
          <w:p w:rsidR="00DC041B" w:rsidRDefault="00390327">
            <w:pPr>
              <w:pBdr>
                <w:top w:val="nil"/>
                <w:left w:val="nil"/>
                <w:bottom w:val="nil"/>
                <w:right w:val="nil"/>
                <w:between w:val="nil"/>
              </w:pBdr>
              <w:spacing w:line="240" w:lineRule="auto"/>
              <w:ind w:left="0"/>
              <w:rPr>
                <w:b/>
              </w:rPr>
            </w:pPr>
            <w:r>
              <w:rPr>
                <w:b/>
              </w:rPr>
              <w:t>Date</w:t>
            </w:r>
          </w:p>
        </w:tc>
        <w:tc>
          <w:tcPr>
            <w:tcW w:w="7860" w:type="dxa"/>
            <w:tcBorders>
              <w:top w:val="single" w:sz="7" w:space="0" w:color="000000"/>
              <w:left w:val="single" w:sz="7" w:space="0" w:color="000000"/>
              <w:bottom w:val="single" w:sz="7" w:space="0" w:color="000000"/>
              <w:right w:val="single" w:sz="7" w:space="0" w:color="000000"/>
            </w:tcBorders>
            <w:shd w:val="clear" w:color="auto" w:fill="F2F2F2"/>
            <w:vAlign w:val="center"/>
          </w:tcPr>
          <w:p w:rsidR="00DC041B" w:rsidRDefault="00390327">
            <w:pPr>
              <w:pBdr>
                <w:top w:val="nil"/>
                <w:left w:val="nil"/>
                <w:bottom w:val="nil"/>
                <w:right w:val="nil"/>
                <w:between w:val="nil"/>
              </w:pBdr>
              <w:spacing w:line="240" w:lineRule="auto"/>
              <w:ind w:left="0"/>
              <w:rPr>
                <w:b/>
              </w:rPr>
            </w:pPr>
            <w:r>
              <w:rPr>
                <w:b/>
              </w:rPr>
              <w:t>Description</w:t>
            </w:r>
          </w:p>
        </w:tc>
      </w:tr>
      <w:tr w:rsidR="00DC041B">
        <w:trPr>
          <w:trHeight w:val="480"/>
        </w:trPr>
        <w:tc>
          <w:tcPr>
            <w:tcW w:w="1425" w:type="dxa"/>
            <w:tcBorders>
              <w:top w:val="single" w:sz="7" w:space="0" w:color="000000"/>
              <w:left w:val="single" w:sz="7" w:space="0" w:color="000000"/>
              <w:bottom w:val="single" w:sz="7" w:space="0" w:color="000000"/>
              <w:right w:val="single" w:sz="7" w:space="0" w:color="000000"/>
            </w:tcBorders>
            <w:vAlign w:val="center"/>
          </w:tcPr>
          <w:p w:rsidR="00DC041B" w:rsidRDefault="00390327">
            <w:pPr>
              <w:pBdr>
                <w:top w:val="nil"/>
                <w:left w:val="nil"/>
                <w:bottom w:val="nil"/>
                <w:right w:val="nil"/>
                <w:between w:val="nil"/>
              </w:pBdr>
              <w:spacing w:line="240" w:lineRule="auto"/>
              <w:ind w:left="0"/>
            </w:pPr>
            <w:r>
              <w:t>10/21/2016</w:t>
            </w:r>
          </w:p>
        </w:tc>
        <w:tc>
          <w:tcPr>
            <w:tcW w:w="7860" w:type="dxa"/>
            <w:tcBorders>
              <w:top w:val="single" w:sz="7" w:space="0" w:color="000000"/>
              <w:left w:val="single" w:sz="7" w:space="0" w:color="000000"/>
              <w:bottom w:val="single" w:sz="7" w:space="0" w:color="000000"/>
              <w:right w:val="single" w:sz="7" w:space="0" w:color="000000"/>
            </w:tcBorders>
            <w:vAlign w:val="center"/>
          </w:tcPr>
          <w:p w:rsidR="00DC041B" w:rsidRDefault="00390327">
            <w:pPr>
              <w:numPr>
                <w:ilvl w:val="0"/>
                <w:numId w:val="31"/>
              </w:numPr>
              <w:pBdr>
                <w:top w:val="nil"/>
                <w:left w:val="nil"/>
                <w:bottom w:val="nil"/>
                <w:right w:val="nil"/>
                <w:between w:val="nil"/>
              </w:pBdr>
              <w:spacing w:line="240" w:lineRule="auto"/>
            </w:pPr>
            <w:r>
              <w:t>Moved 48</w:t>
            </w:r>
            <w:proofErr w:type="gramStart"/>
            <w:r>
              <w:t>V  IT</w:t>
            </w:r>
            <w:proofErr w:type="gramEnd"/>
            <w:r>
              <w:t xml:space="preserve"> Gear Mechanical  info to Appendix C</w:t>
            </w:r>
          </w:p>
          <w:p w:rsidR="00DC041B" w:rsidRDefault="00390327">
            <w:pPr>
              <w:numPr>
                <w:ilvl w:val="0"/>
                <w:numId w:val="31"/>
              </w:numPr>
              <w:pBdr>
                <w:top w:val="nil"/>
                <w:left w:val="nil"/>
                <w:bottom w:val="nil"/>
                <w:right w:val="nil"/>
                <w:between w:val="nil"/>
              </w:pBdr>
              <w:spacing w:line="240" w:lineRule="auto"/>
            </w:pPr>
            <w:r>
              <w:t xml:space="preserve">Updated 48V Bus Bar:  Horizontal Lug spacing, updated tolerance </w:t>
            </w:r>
            <w:proofErr w:type="spellStart"/>
            <w:r>
              <w:t>stackup</w:t>
            </w:r>
            <w:proofErr w:type="spellEnd"/>
            <w:r>
              <w:t>, added radius callouts.</w:t>
            </w:r>
          </w:p>
          <w:p w:rsidR="00DC041B" w:rsidRDefault="00390327">
            <w:pPr>
              <w:numPr>
                <w:ilvl w:val="0"/>
                <w:numId w:val="31"/>
              </w:numPr>
              <w:pBdr>
                <w:top w:val="nil"/>
                <w:left w:val="nil"/>
                <w:bottom w:val="nil"/>
                <w:right w:val="nil"/>
                <w:between w:val="nil"/>
              </w:pBdr>
              <w:spacing w:line="240" w:lineRule="auto"/>
            </w:pPr>
            <w:r>
              <w:t xml:space="preserve">Created section </w:t>
            </w:r>
            <w:proofErr w:type="gramStart"/>
            <w:r>
              <w:t>9.0  12</w:t>
            </w:r>
            <w:proofErr w:type="gramEnd"/>
            <w:r>
              <w:t>V power shelf</w:t>
            </w:r>
          </w:p>
          <w:p w:rsidR="00DC041B" w:rsidRDefault="00390327">
            <w:pPr>
              <w:numPr>
                <w:ilvl w:val="0"/>
                <w:numId w:val="31"/>
              </w:numPr>
              <w:pBdr>
                <w:top w:val="nil"/>
                <w:left w:val="nil"/>
                <w:bottom w:val="nil"/>
                <w:right w:val="nil"/>
                <w:between w:val="nil"/>
              </w:pBdr>
              <w:spacing w:line="240" w:lineRule="auto"/>
            </w:pPr>
            <w:r>
              <w:t xml:space="preserve">Updated temperature </w:t>
            </w:r>
            <w:proofErr w:type="gramStart"/>
            <w:r>
              <w:t>rise</w:t>
            </w:r>
            <w:proofErr w:type="gramEnd"/>
            <w:r>
              <w:t xml:space="preserve"> at rated current of busbar connector.</w:t>
            </w:r>
          </w:p>
          <w:p w:rsidR="00DC041B" w:rsidRDefault="00390327">
            <w:pPr>
              <w:numPr>
                <w:ilvl w:val="0"/>
                <w:numId w:val="31"/>
              </w:numPr>
              <w:pBdr>
                <w:top w:val="nil"/>
                <w:left w:val="nil"/>
                <w:bottom w:val="nil"/>
                <w:right w:val="nil"/>
                <w:between w:val="nil"/>
              </w:pBdr>
              <w:spacing w:line="240" w:lineRule="auto"/>
            </w:pPr>
            <w:r>
              <w:t>Updated fig.10</w:t>
            </w:r>
          </w:p>
          <w:p w:rsidR="00DC041B" w:rsidRDefault="00390327">
            <w:pPr>
              <w:numPr>
                <w:ilvl w:val="0"/>
                <w:numId w:val="31"/>
              </w:numPr>
              <w:pBdr>
                <w:top w:val="nil"/>
                <w:left w:val="nil"/>
                <w:bottom w:val="nil"/>
                <w:right w:val="nil"/>
                <w:between w:val="nil"/>
              </w:pBdr>
              <w:spacing w:line="240" w:lineRule="auto"/>
            </w:pPr>
            <w:r>
              <w:t>Updated lifecycle of the connector</w:t>
            </w:r>
          </w:p>
          <w:p w:rsidR="00DC041B" w:rsidRDefault="00390327">
            <w:pPr>
              <w:numPr>
                <w:ilvl w:val="0"/>
                <w:numId w:val="31"/>
              </w:numPr>
              <w:pBdr>
                <w:top w:val="nil"/>
                <w:left w:val="nil"/>
                <w:bottom w:val="nil"/>
                <w:right w:val="nil"/>
                <w:between w:val="nil"/>
              </w:pBdr>
              <w:spacing w:line="240" w:lineRule="auto"/>
            </w:pPr>
            <w:r>
              <w:t>Removed “T</w:t>
            </w:r>
            <w:r>
              <w:t>he power button shall be pressed for ~4 seconds to power off the server.  When the power button is used to power off the payload, it is required that power button also be depressed to power the payload back on” in section 6.11</w:t>
            </w:r>
          </w:p>
          <w:p w:rsidR="00DC041B" w:rsidRDefault="00390327">
            <w:pPr>
              <w:numPr>
                <w:ilvl w:val="0"/>
                <w:numId w:val="31"/>
              </w:numPr>
              <w:pBdr>
                <w:top w:val="nil"/>
                <w:left w:val="nil"/>
                <w:bottom w:val="nil"/>
                <w:right w:val="nil"/>
                <w:between w:val="nil"/>
              </w:pBdr>
              <w:spacing w:line="240" w:lineRule="auto"/>
            </w:pPr>
            <w:r>
              <w:t>Updated section 6.18</w:t>
            </w:r>
          </w:p>
          <w:p w:rsidR="00DC041B" w:rsidRDefault="00390327">
            <w:pPr>
              <w:numPr>
                <w:ilvl w:val="0"/>
                <w:numId w:val="31"/>
              </w:numPr>
              <w:pBdr>
                <w:top w:val="nil"/>
                <w:left w:val="nil"/>
                <w:bottom w:val="nil"/>
                <w:right w:val="nil"/>
                <w:between w:val="nil"/>
              </w:pBdr>
              <w:spacing w:line="240" w:lineRule="auto"/>
            </w:pPr>
            <w:r>
              <w:t>Added rack level safety requirement</w:t>
            </w:r>
          </w:p>
          <w:p w:rsidR="00DC041B" w:rsidRDefault="00390327">
            <w:pPr>
              <w:numPr>
                <w:ilvl w:val="0"/>
                <w:numId w:val="31"/>
              </w:numPr>
              <w:pBdr>
                <w:top w:val="nil"/>
                <w:left w:val="nil"/>
                <w:bottom w:val="nil"/>
                <w:right w:val="nil"/>
                <w:between w:val="nil"/>
              </w:pBdr>
              <w:spacing w:line="240" w:lineRule="auto"/>
            </w:pPr>
            <w:r>
              <w:t>Moved 48V rectifier spec into appendix A</w:t>
            </w:r>
          </w:p>
          <w:p w:rsidR="00DC041B" w:rsidRDefault="00390327">
            <w:pPr>
              <w:numPr>
                <w:ilvl w:val="0"/>
                <w:numId w:val="31"/>
              </w:numPr>
              <w:pBdr>
                <w:top w:val="nil"/>
                <w:left w:val="nil"/>
                <w:bottom w:val="nil"/>
                <w:right w:val="nil"/>
                <w:between w:val="nil"/>
              </w:pBdr>
              <w:spacing w:line="240" w:lineRule="auto"/>
            </w:pPr>
            <w:r>
              <w:t>Moved the 48V battery unit spec into appendix B</w:t>
            </w:r>
          </w:p>
          <w:p w:rsidR="00DC041B" w:rsidRDefault="00390327">
            <w:pPr>
              <w:numPr>
                <w:ilvl w:val="0"/>
                <w:numId w:val="31"/>
              </w:numPr>
              <w:pBdr>
                <w:top w:val="nil"/>
                <w:left w:val="nil"/>
                <w:bottom w:val="nil"/>
                <w:right w:val="nil"/>
                <w:between w:val="nil"/>
              </w:pBdr>
              <w:spacing w:line="240" w:lineRule="auto"/>
            </w:pPr>
            <w:r>
              <w:t>Updated the power shelf fig. 19 and 20</w:t>
            </w:r>
          </w:p>
          <w:p w:rsidR="00DC041B" w:rsidRDefault="00390327">
            <w:pPr>
              <w:numPr>
                <w:ilvl w:val="0"/>
                <w:numId w:val="31"/>
              </w:numPr>
              <w:pBdr>
                <w:top w:val="nil"/>
                <w:left w:val="nil"/>
                <w:bottom w:val="nil"/>
                <w:right w:val="nil"/>
                <w:between w:val="nil"/>
              </w:pBdr>
              <w:spacing w:line="240" w:lineRule="auto"/>
            </w:pPr>
            <w:r>
              <w:t>Added input voltage and current measurement accuracy for 48V rectifier spec</w:t>
            </w:r>
          </w:p>
          <w:p w:rsidR="00DC041B" w:rsidRDefault="00390327">
            <w:pPr>
              <w:numPr>
                <w:ilvl w:val="0"/>
                <w:numId w:val="31"/>
              </w:numPr>
              <w:pBdr>
                <w:top w:val="nil"/>
                <w:left w:val="nil"/>
                <w:bottom w:val="nil"/>
                <w:right w:val="nil"/>
                <w:between w:val="nil"/>
              </w:pBdr>
              <w:spacing w:line="240" w:lineRule="auto"/>
            </w:pPr>
            <w:r>
              <w:t>Removed the powe</w:t>
            </w:r>
            <w:r>
              <w:t>r module upgrade time requirement 30s in the 48V rectifier spec</w:t>
            </w:r>
          </w:p>
          <w:p w:rsidR="00DC041B" w:rsidRDefault="00390327">
            <w:pPr>
              <w:numPr>
                <w:ilvl w:val="0"/>
                <w:numId w:val="31"/>
              </w:numPr>
              <w:pBdr>
                <w:top w:val="nil"/>
                <w:left w:val="nil"/>
                <w:bottom w:val="nil"/>
                <w:right w:val="nil"/>
                <w:between w:val="nil"/>
              </w:pBdr>
              <w:spacing w:line="240" w:lineRule="auto"/>
            </w:pPr>
            <w:r>
              <w:t>Updated the temperature reporting accuracy from +/- 1C to 2C for 48V rectifier spec</w:t>
            </w:r>
          </w:p>
          <w:p w:rsidR="00DC041B" w:rsidRDefault="00390327">
            <w:pPr>
              <w:numPr>
                <w:ilvl w:val="0"/>
                <w:numId w:val="31"/>
              </w:numPr>
              <w:pBdr>
                <w:top w:val="nil"/>
                <w:left w:val="nil"/>
                <w:bottom w:val="nil"/>
                <w:right w:val="nil"/>
                <w:between w:val="nil"/>
              </w:pBdr>
              <w:spacing w:line="240" w:lineRule="auto"/>
            </w:pPr>
            <w:r>
              <w:t xml:space="preserve">Updated temperature </w:t>
            </w:r>
            <w:proofErr w:type="gramStart"/>
            <w:r>
              <w:t>rise</w:t>
            </w:r>
            <w:proofErr w:type="gramEnd"/>
            <w:r>
              <w:t xml:space="preserve"> limits for 48V rectifier spec</w:t>
            </w:r>
          </w:p>
          <w:p w:rsidR="00DC041B" w:rsidRDefault="00390327">
            <w:pPr>
              <w:numPr>
                <w:ilvl w:val="0"/>
                <w:numId w:val="31"/>
              </w:numPr>
              <w:pBdr>
                <w:top w:val="nil"/>
                <w:left w:val="nil"/>
                <w:bottom w:val="nil"/>
                <w:right w:val="nil"/>
                <w:between w:val="nil"/>
              </w:pBdr>
              <w:spacing w:line="240" w:lineRule="auto"/>
            </w:pPr>
            <w:r>
              <w:t>Added section 2.6</w:t>
            </w:r>
          </w:p>
          <w:p w:rsidR="00DC041B" w:rsidRDefault="00390327">
            <w:pPr>
              <w:numPr>
                <w:ilvl w:val="0"/>
                <w:numId w:val="31"/>
              </w:numPr>
              <w:pBdr>
                <w:top w:val="nil"/>
                <w:left w:val="nil"/>
                <w:bottom w:val="nil"/>
                <w:right w:val="nil"/>
                <w:between w:val="nil"/>
              </w:pBdr>
              <w:spacing w:line="240" w:lineRule="auto"/>
            </w:pPr>
            <w:r>
              <w:t>Added power source inrush/turn on c</w:t>
            </w:r>
            <w:r>
              <w:t>urrent requirement in section 6.19.2.2.4</w:t>
            </w:r>
          </w:p>
          <w:p w:rsidR="00DC041B" w:rsidRDefault="00390327">
            <w:pPr>
              <w:numPr>
                <w:ilvl w:val="0"/>
                <w:numId w:val="31"/>
              </w:numPr>
              <w:pBdr>
                <w:top w:val="nil"/>
                <w:left w:val="nil"/>
                <w:bottom w:val="nil"/>
                <w:right w:val="nil"/>
                <w:between w:val="nil"/>
              </w:pBdr>
              <w:spacing w:line="240" w:lineRule="auto"/>
            </w:pPr>
            <w:r>
              <w:t>Corrected typo in the entire spec</w:t>
            </w:r>
          </w:p>
          <w:p w:rsidR="00DC041B" w:rsidRDefault="00DC041B">
            <w:pPr>
              <w:pBdr>
                <w:top w:val="nil"/>
                <w:left w:val="nil"/>
                <w:bottom w:val="nil"/>
                <w:right w:val="nil"/>
                <w:between w:val="nil"/>
              </w:pBdr>
              <w:spacing w:line="240" w:lineRule="auto"/>
              <w:ind w:left="0"/>
            </w:pPr>
          </w:p>
        </w:tc>
      </w:tr>
      <w:tr w:rsidR="00DC041B">
        <w:trPr>
          <w:trHeight w:val="3660"/>
        </w:trPr>
        <w:tc>
          <w:tcPr>
            <w:tcW w:w="1425" w:type="dxa"/>
            <w:tcBorders>
              <w:top w:val="single" w:sz="7" w:space="0" w:color="000000"/>
              <w:left w:val="single" w:sz="7" w:space="0" w:color="000000"/>
              <w:bottom w:val="single" w:sz="7" w:space="0" w:color="000000"/>
              <w:right w:val="single" w:sz="7" w:space="0" w:color="000000"/>
            </w:tcBorders>
            <w:vAlign w:val="center"/>
          </w:tcPr>
          <w:p w:rsidR="00DC041B" w:rsidRDefault="00390327">
            <w:pPr>
              <w:pBdr>
                <w:top w:val="nil"/>
                <w:left w:val="nil"/>
                <w:bottom w:val="nil"/>
                <w:right w:val="nil"/>
                <w:between w:val="nil"/>
              </w:pBdr>
              <w:spacing w:line="240" w:lineRule="auto"/>
              <w:ind w:left="0"/>
            </w:pPr>
            <w:r>
              <w:t>11/18/2016</w:t>
            </w:r>
          </w:p>
        </w:tc>
        <w:tc>
          <w:tcPr>
            <w:tcW w:w="7860" w:type="dxa"/>
            <w:tcBorders>
              <w:top w:val="single" w:sz="7" w:space="0" w:color="000000"/>
              <w:left w:val="single" w:sz="7" w:space="0" w:color="000000"/>
              <w:bottom w:val="single" w:sz="7" w:space="0" w:color="000000"/>
              <w:right w:val="single" w:sz="7" w:space="0" w:color="000000"/>
            </w:tcBorders>
            <w:vAlign w:val="center"/>
          </w:tcPr>
          <w:p w:rsidR="00DC041B" w:rsidRDefault="00390327">
            <w:pPr>
              <w:numPr>
                <w:ilvl w:val="0"/>
                <w:numId w:val="31"/>
              </w:numPr>
              <w:pBdr>
                <w:top w:val="nil"/>
                <w:left w:val="nil"/>
                <w:bottom w:val="nil"/>
                <w:right w:val="nil"/>
                <w:between w:val="nil"/>
              </w:pBdr>
              <w:spacing w:line="240" w:lineRule="auto"/>
            </w:pPr>
            <w:r>
              <w:t>Revised compliance/safety requirements as “the designed to comply with.”</w:t>
            </w:r>
          </w:p>
          <w:p w:rsidR="00DC041B" w:rsidRDefault="00390327">
            <w:pPr>
              <w:numPr>
                <w:ilvl w:val="0"/>
                <w:numId w:val="31"/>
              </w:numPr>
              <w:pBdr>
                <w:top w:val="nil"/>
                <w:left w:val="nil"/>
                <w:bottom w:val="nil"/>
                <w:right w:val="nil"/>
                <w:between w:val="nil"/>
              </w:pBdr>
              <w:spacing w:line="240" w:lineRule="auto"/>
            </w:pPr>
            <w:r>
              <w:t>Revised “ac input” as “input” on Fig. 19, 20, 21, and 22.</w:t>
            </w:r>
          </w:p>
          <w:p w:rsidR="00DC041B" w:rsidRDefault="00390327">
            <w:pPr>
              <w:numPr>
                <w:ilvl w:val="0"/>
                <w:numId w:val="31"/>
              </w:numPr>
              <w:pBdr>
                <w:top w:val="nil"/>
                <w:left w:val="nil"/>
                <w:bottom w:val="nil"/>
                <w:right w:val="nil"/>
                <w:between w:val="nil"/>
              </w:pBdr>
              <w:spacing w:line="240" w:lineRule="auto"/>
            </w:pPr>
            <w:proofErr w:type="gramStart"/>
            <w:r>
              <w:t>Section 7.2.2,</w:t>
            </w:r>
            <w:proofErr w:type="gramEnd"/>
            <w:r>
              <w:t xml:space="preserve"> added statement: Power shelf position can be anywhere in the rack.</w:t>
            </w:r>
          </w:p>
          <w:p w:rsidR="00DC041B" w:rsidRDefault="00390327">
            <w:pPr>
              <w:numPr>
                <w:ilvl w:val="0"/>
                <w:numId w:val="31"/>
              </w:numPr>
              <w:pBdr>
                <w:top w:val="nil"/>
                <w:left w:val="nil"/>
                <w:bottom w:val="nil"/>
                <w:right w:val="nil"/>
                <w:between w:val="nil"/>
              </w:pBdr>
              <w:spacing w:line="240" w:lineRule="auto"/>
            </w:pPr>
            <w:r>
              <w:t>Added Ethernet as an interface on sections 7.3.4 and 9.3.4.</w:t>
            </w:r>
          </w:p>
          <w:p w:rsidR="00DC041B" w:rsidRDefault="00390327">
            <w:pPr>
              <w:numPr>
                <w:ilvl w:val="0"/>
                <w:numId w:val="31"/>
              </w:numPr>
              <w:pBdr>
                <w:top w:val="nil"/>
                <w:left w:val="nil"/>
                <w:bottom w:val="nil"/>
                <w:right w:val="nil"/>
                <w:between w:val="nil"/>
              </w:pBdr>
              <w:spacing w:line="240" w:lineRule="auto"/>
            </w:pPr>
            <w:r>
              <w:t>Added 48V noise spec on section 7.3.2.</w:t>
            </w:r>
          </w:p>
          <w:p w:rsidR="00DC041B" w:rsidRDefault="00390327">
            <w:pPr>
              <w:numPr>
                <w:ilvl w:val="0"/>
                <w:numId w:val="31"/>
              </w:numPr>
              <w:pBdr>
                <w:top w:val="nil"/>
                <w:left w:val="nil"/>
                <w:bottom w:val="nil"/>
                <w:right w:val="nil"/>
                <w:between w:val="nil"/>
              </w:pBdr>
              <w:spacing w:line="240" w:lineRule="auto"/>
            </w:pPr>
            <w:r>
              <w:t>Updated figure numbers throughout the doc.</w:t>
            </w:r>
          </w:p>
          <w:p w:rsidR="00DC041B" w:rsidRDefault="00390327">
            <w:pPr>
              <w:numPr>
                <w:ilvl w:val="0"/>
                <w:numId w:val="31"/>
              </w:numPr>
              <w:pBdr>
                <w:top w:val="nil"/>
                <w:left w:val="nil"/>
                <w:bottom w:val="nil"/>
                <w:right w:val="nil"/>
                <w:between w:val="nil"/>
              </w:pBdr>
              <w:spacing w:line="240" w:lineRule="auto"/>
            </w:pPr>
            <w:r>
              <w:t>Changed units to metric througho</w:t>
            </w:r>
            <w:r>
              <w:t>ut the doc.</w:t>
            </w:r>
          </w:p>
          <w:p w:rsidR="00DC041B" w:rsidRDefault="00390327">
            <w:pPr>
              <w:numPr>
                <w:ilvl w:val="0"/>
                <w:numId w:val="31"/>
              </w:numPr>
              <w:pBdr>
                <w:top w:val="nil"/>
                <w:left w:val="nil"/>
                <w:bottom w:val="nil"/>
                <w:right w:val="nil"/>
                <w:between w:val="nil"/>
              </w:pBdr>
              <w:spacing w:line="240" w:lineRule="auto"/>
            </w:pPr>
            <w:r>
              <w:t>Chapter “12V Power Shelf” was moved to chapter 8 and chapter “Rack Management Controller” was moved to chapter 9 for better document flow.</w:t>
            </w:r>
          </w:p>
          <w:p w:rsidR="00DC041B" w:rsidRDefault="00390327">
            <w:pPr>
              <w:numPr>
                <w:ilvl w:val="0"/>
                <w:numId w:val="31"/>
              </w:numPr>
              <w:pBdr>
                <w:top w:val="nil"/>
                <w:left w:val="nil"/>
                <w:bottom w:val="nil"/>
                <w:right w:val="nil"/>
                <w:between w:val="nil"/>
              </w:pBdr>
              <w:spacing w:line="240" w:lineRule="auto"/>
            </w:pPr>
            <w:r>
              <w:t>Clarified the communication protocols spec within shelf and rack.</w:t>
            </w:r>
          </w:p>
          <w:p w:rsidR="00DC041B" w:rsidRDefault="00390327">
            <w:pPr>
              <w:numPr>
                <w:ilvl w:val="0"/>
                <w:numId w:val="31"/>
              </w:numPr>
              <w:pBdr>
                <w:top w:val="nil"/>
                <w:left w:val="nil"/>
                <w:bottom w:val="nil"/>
                <w:right w:val="nil"/>
                <w:between w:val="nil"/>
              </w:pBdr>
              <w:spacing w:line="240" w:lineRule="auto"/>
            </w:pPr>
            <w:r>
              <w:t>Updated 48V Bus Bar subassembly thickness</w:t>
            </w:r>
          </w:p>
          <w:p w:rsidR="00DC041B" w:rsidRDefault="00390327">
            <w:pPr>
              <w:numPr>
                <w:ilvl w:val="0"/>
                <w:numId w:val="31"/>
              </w:numPr>
              <w:pBdr>
                <w:top w:val="nil"/>
                <w:left w:val="nil"/>
                <w:bottom w:val="nil"/>
                <w:right w:val="nil"/>
                <w:between w:val="nil"/>
              </w:pBdr>
              <w:spacing w:line="240" w:lineRule="auto"/>
            </w:pPr>
            <w:r>
              <w:t>Added Silver Plating requirement on 48V bus bar.</w:t>
            </w:r>
          </w:p>
        </w:tc>
      </w:tr>
      <w:tr w:rsidR="00DC041B">
        <w:trPr>
          <w:trHeight w:val="480"/>
        </w:trPr>
        <w:tc>
          <w:tcPr>
            <w:tcW w:w="1425" w:type="dxa"/>
            <w:tcBorders>
              <w:top w:val="single" w:sz="7" w:space="0" w:color="000000"/>
              <w:left w:val="single" w:sz="7" w:space="0" w:color="000000"/>
              <w:bottom w:val="single" w:sz="7" w:space="0" w:color="000000"/>
              <w:right w:val="single" w:sz="7" w:space="0" w:color="000000"/>
            </w:tcBorders>
            <w:vAlign w:val="center"/>
          </w:tcPr>
          <w:p w:rsidR="00DC041B" w:rsidRDefault="00390327">
            <w:pPr>
              <w:pBdr>
                <w:top w:val="nil"/>
                <w:left w:val="nil"/>
                <w:bottom w:val="nil"/>
                <w:right w:val="nil"/>
                <w:between w:val="nil"/>
              </w:pBdr>
              <w:spacing w:line="240" w:lineRule="auto"/>
              <w:ind w:left="0"/>
            </w:pPr>
            <w:r>
              <w:t>12/5/16</w:t>
            </w:r>
          </w:p>
        </w:tc>
        <w:tc>
          <w:tcPr>
            <w:tcW w:w="7860" w:type="dxa"/>
            <w:tcBorders>
              <w:top w:val="single" w:sz="7" w:space="0" w:color="000000"/>
              <w:left w:val="single" w:sz="7" w:space="0" w:color="000000"/>
              <w:bottom w:val="single" w:sz="7" w:space="0" w:color="000000"/>
              <w:right w:val="single" w:sz="7" w:space="0" w:color="000000"/>
            </w:tcBorders>
            <w:vAlign w:val="center"/>
          </w:tcPr>
          <w:p w:rsidR="00DC041B" w:rsidRDefault="00390327">
            <w:pPr>
              <w:numPr>
                <w:ilvl w:val="0"/>
                <w:numId w:val="6"/>
              </w:numPr>
              <w:pBdr>
                <w:top w:val="nil"/>
                <w:left w:val="nil"/>
                <w:bottom w:val="nil"/>
                <w:right w:val="nil"/>
                <w:between w:val="nil"/>
              </w:pBdr>
              <w:spacing w:line="240" w:lineRule="auto"/>
            </w:pPr>
            <w:r>
              <w:t>Revised the power factor requirements for rectifier not to have a stringent requirement at light loads.</w:t>
            </w:r>
          </w:p>
          <w:p w:rsidR="00DC041B" w:rsidRDefault="00390327">
            <w:pPr>
              <w:numPr>
                <w:ilvl w:val="0"/>
                <w:numId w:val="6"/>
              </w:numPr>
              <w:pBdr>
                <w:top w:val="nil"/>
                <w:left w:val="nil"/>
                <w:bottom w:val="nil"/>
                <w:right w:val="nil"/>
                <w:between w:val="nil"/>
              </w:pBdr>
              <w:spacing w:line="240" w:lineRule="auto"/>
            </w:pPr>
            <w:r>
              <w:t>Cleared rectifier output power requirements for 42-48V dc voltage range.</w:t>
            </w:r>
          </w:p>
          <w:p w:rsidR="00DC041B" w:rsidRDefault="00390327">
            <w:pPr>
              <w:numPr>
                <w:ilvl w:val="0"/>
                <w:numId w:val="6"/>
              </w:numPr>
              <w:pBdr>
                <w:top w:val="nil"/>
                <w:left w:val="nil"/>
                <w:bottom w:val="nil"/>
                <w:right w:val="nil"/>
                <w:between w:val="nil"/>
              </w:pBdr>
              <w:spacing w:line="240" w:lineRule="auto"/>
            </w:pPr>
            <w:r>
              <w:t>Updated rectifier Dynamic Response requirement by applying a minimum load of 10% to 50% and 50% to 100% load.</w:t>
            </w:r>
          </w:p>
          <w:p w:rsidR="00DC041B" w:rsidRDefault="00390327">
            <w:pPr>
              <w:numPr>
                <w:ilvl w:val="0"/>
                <w:numId w:val="6"/>
              </w:numPr>
              <w:pBdr>
                <w:top w:val="nil"/>
                <w:left w:val="nil"/>
                <w:bottom w:val="nil"/>
                <w:right w:val="nil"/>
                <w:between w:val="nil"/>
              </w:pBdr>
              <w:spacing w:line="240" w:lineRule="auto"/>
            </w:pPr>
            <w:r>
              <w:t>Cleared rectifier hold-up time definition and requirement.</w:t>
            </w:r>
          </w:p>
          <w:p w:rsidR="00DC041B" w:rsidRDefault="00390327">
            <w:pPr>
              <w:numPr>
                <w:ilvl w:val="0"/>
                <w:numId w:val="6"/>
              </w:numPr>
              <w:pBdr>
                <w:top w:val="nil"/>
                <w:left w:val="nil"/>
                <w:bottom w:val="nil"/>
                <w:right w:val="nil"/>
                <w:between w:val="nil"/>
              </w:pBdr>
              <w:spacing w:line="240" w:lineRule="auto"/>
            </w:pPr>
            <w:r>
              <w:t xml:space="preserve">Modified the </w:t>
            </w:r>
            <w:proofErr w:type="spellStart"/>
            <w:r>
              <w:t>t</w:t>
            </w:r>
            <w:r>
              <w:t>he</w:t>
            </w:r>
            <w:proofErr w:type="spellEnd"/>
            <w:r>
              <w:t xml:space="preserve"> uplink interface to the rack management controller to </w:t>
            </w:r>
            <w:proofErr w:type="gramStart"/>
            <w:r>
              <w:t>be  at</w:t>
            </w:r>
            <w:proofErr w:type="gramEnd"/>
            <w:r>
              <w:t xml:space="preserve"> least 100M Fast Ethernet.</w:t>
            </w:r>
          </w:p>
          <w:p w:rsidR="00DC041B" w:rsidRDefault="00390327">
            <w:pPr>
              <w:numPr>
                <w:ilvl w:val="0"/>
                <w:numId w:val="6"/>
              </w:numPr>
              <w:pBdr>
                <w:top w:val="nil"/>
                <w:left w:val="nil"/>
                <w:bottom w:val="nil"/>
                <w:right w:val="nil"/>
                <w:between w:val="nil"/>
              </w:pBdr>
              <w:spacing w:line="240" w:lineRule="auto"/>
            </w:pPr>
            <w:r>
              <w:lastRenderedPageBreak/>
              <w:t>Revised battery to be “enabled” over the Vin voltage range of 38V to 59.5V.</w:t>
            </w:r>
          </w:p>
          <w:p w:rsidR="00DC041B" w:rsidRDefault="00390327">
            <w:pPr>
              <w:numPr>
                <w:ilvl w:val="0"/>
                <w:numId w:val="6"/>
              </w:numPr>
              <w:pBdr>
                <w:top w:val="nil"/>
                <w:left w:val="nil"/>
                <w:bottom w:val="nil"/>
                <w:right w:val="nil"/>
                <w:between w:val="nil"/>
              </w:pBdr>
              <w:spacing w:line="240" w:lineRule="auto"/>
            </w:pPr>
            <w:r>
              <w:t xml:space="preserve">FIGURE3:  Change tolerance 16.5+/-0.1 and 182.2+/-1; add additional holes around the hard </w:t>
            </w:r>
            <w:r>
              <w:t>stop;</w:t>
            </w:r>
          </w:p>
          <w:p w:rsidR="00DC041B" w:rsidRDefault="00390327">
            <w:pPr>
              <w:numPr>
                <w:ilvl w:val="0"/>
                <w:numId w:val="6"/>
              </w:numPr>
              <w:pBdr>
                <w:top w:val="nil"/>
                <w:left w:val="nil"/>
                <w:bottom w:val="nil"/>
                <w:right w:val="nil"/>
                <w:between w:val="nil"/>
              </w:pBdr>
              <w:spacing w:line="240" w:lineRule="auto"/>
            </w:pPr>
            <w:r>
              <w:t>4.1:  changed to +/-3 vertically</w:t>
            </w:r>
          </w:p>
          <w:p w:rsidR="00DC041B" w:rsidRDefault="00390327">
            <w:pPr>
              <w:numPr>
                <w:ilvl w:val="0"/>
                <w:numId w:val="6"/>
              </w:numPr>
              <w:spacing w:line="240" w:lineRule="auto"/>
            </w:pPr>
            <w:r>
              <w:t>Updates to 48V IT Gear connector drawings (5.2.1)</w:t>
            </w:r>
          </w:p>
          <w:p w:rsidR="00DC041B" w:rsidRDefault="00390327">
            <w:pPr>
              <w:numPr>
                <w:ilvl w:val="0"/>
                <w:numId w:val="6"/>
              </w:numPr>
              <w:spacing w:line="240" w:lineRule="auto"/>
            </w:pPr>
            <w:r>
              <w:t>Minor updates to 48V Bus Bar stud placement (2.5.2.2)</w:t>
            </w:r>
          </w:p>
        </w:tc>
      </w:tr>
      <w:tr w:rsidR="00DC041B">
        <w:trPr>
          <w:trHeight w:val="48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041B" w:rsidRDefault="00390327">
            <w:pPr>
              <w:ind w:left="100"/>
            </w:pPr>
            <w:r>
              <w:t>4/12/18</w:t>
            </w:r>
          </w:p>
        </w:tc>
        <w:tc>
          <w:tcPr>
            <w:tcW w:w="7860" w:type="dxa"/>
            <w:tcBorders>
              <w:top w:val="single" w:sz="7" w:space="0" w:color="000000"/>
              <w:left w:val="single" w:sz="7" w:space="0" w:color="000000"/>
              <w:bottom w:val="single" w:sz="7" w:space="0" w:color="000000"/>
              <w:right w:val="single" w:sz="7" w:space="0" w:color="000000"/>
            </w:tcBorders>
            <w:vAlign w:val="center"/>
          </w:tcPr>
          <w:p w:rsidR="00DC041B" w:rsidRDefault="00390327">
            <w:pPr>
              <w:numPr>
                <w:ilvl w:val="0"/>
                <w:numId w:val="73"/>
              </w:numPr>
              <w:pBdr>
                <w:top w:val="nil"/>
                <w:left w:val="nil"/>
                <w:bottom w:val="nil"/>
                <w:right w:val="nil"/>
                <w:between w:val="nil"/>
              </w:pBdr>
              <w:spacing w:line="240" w:lineRule="auto"/>
            </w:pPr>
            <w:r>
              <w:t>Tolerance for busbar thickness changed in FIG8 from 2x 3+/- 0.3 to 2x 3 +/-0.13</w:t>
            </w:r>
          </w:p>
          <w:p w:rsidR="00DC041B" w:rsidRDefault="00390327">
            <w:pPr>
              <w:numPr>
                <w:ilvl w:val="0"/>
                <w:numId w:val="73"/>
              </w:numPr>
              <w:pBdr>
                <w:top w:val="nil"/>
                <w:left w:val="nil"/>
                <w:bottom w:val="nil"/>
                <w:right w:val="nil"/>
                <w:between w:val="nil"/>
              </w:pBdr>
              <w:spacing w:line="240" w:lineRule="auto"/>
            </w:pPr>
            <w:r>
              <w:t xml:space="preserve">Tolerance for Datum -A- to </w:t>
            </w:r>
            <w:proofErr w:type="spellStart"/>
            <w:r>
              <w:t>Hardstop</w:t>
            </w:r>
            <w:proofErr w:type="spellEnd"/>
            <w:r>
              <w:t xml:space="preserve"> distance changed in FIG3 from +/-1 to +1-0.6</w:t>
            </w:r>
          </w:p>
          <w:p w:rsidR="00DC041B" w:rsidRDefault="00390327">
            <w:pPr>
              <w:numPr>
                <w:ilvl w:val="0"/>
                <w:numId w:val="73"/>
              </w:numPr>
              <w:pBdr>
                <w:top w:val="nil"/>
                <w:left w:val="nil"/>
                <w:bottom w:val="nil"/>
                <w:right w:val="nil"/>
                <w:between w:val="nil"/>
              </w:pBdr>
              <w:spacing w:line="240" w:lineRule="auto"/>
            </w:pPr>
            <w:r>
              <w:t>Added Appendix D.</w:t>
            </w:r>
          </w:p>
        </w:tc>
      </w:tr>
    </w:tbl>
    <w:p w:rsidR="00DC041B" w:rsidRDefault="00DC041B">
      <w:pPr>
        <w:pBdr>
          <w:top w:val="nil"/>
          <w:left w:val="nil"/>
          <w:bottom w:val="nil"/>
          <w:right w:val="nil"/>
          <w:between w:val="nil"/>
        </w:pBdr>
        <w:spacing w:before="200" w:after="160" w:line="259" w:lineRule="auto"/>
        <w:ind w:left="0"/>
      </w:pPr>
      <w:bookmarkStart w:id="277" w:name="_GoBack"/>
      <w:bookmarkEnd w:id="277"/>
    </w:p>
    <w:sectPr w:rsidR="00DC041B">
      <w:headerReference w:type="default" r:id="rId40"/>
      <w:footerReference w:type="default" r:id="rId41"/>
      <w:footerReference w:type="first" r:id="rId42"/>
      <w:pgSz w:w="12240" w:h="15840"/>
      <w:pgMar w:top="1440" w:right="1260" w:bottom="1440" w:left="99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0327" w:rsidRDefault="00390327">
      <w:pPr>
        <w:spacing w:line="240" w:lineRule="auto"/>
      </w:pPr>
      <w:r>
        <w:separator/>
      </w:r>
    </w:p>
  </w:endnote>
  <w:endnote w:type="continuationSeparator" w:id="0">
    <w:p w:rsidR="00390327" w:rsidRDefault="003903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41B" w:rsidRDefault="00390327">
    <w:pPr>
      <w:pBdr>
        <w:top w:val="nil"/>
        <w:left w:val="nil"/>
        <w:bottom w:val="nil"/>
        <w:right w:val="nil"/>
        <w:between w:val="nil"/>
      </w:pBdr>
    </w:pPr>
    <w:hyperlink r:id="rId1">
      <w:r>
        <w:rPr>
          <w:rFonts w:ascii="Times New Roman" w:eastAsia="Times New Roman" w:hAnsi="Times New Roman" w:cs="Times New Roman"/>
          <w:color w:val="1155CC"/>
          <w:u w:val="single"/>
        </w:rPr>
        <w:t>http://opencompute.org</w:t>
      </w:r>
    </w:hyperlink>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 xml:space="preserve">             </w:t>
    </w:r>
    <w:r>
      <w:fldChar w:fldCharType="begin"/>
    </w:r>
    <w:r>
      <w:instrText>PAGE</w:instrText>
    </w:r>
    <w:r w:rsidR="00C16260">
      <w:fldChar w:fldCharType="separate"/>
    </w:r>
    <w:r w:rsidR="00C1626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41B" w:rsidRDefault="00DC041B">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0327" w:rsidRDefault="00390327">
      <w:pPr>
        <w:spacing w:line="240" w:lineRule="auto"/>
      </w:pPr>
      <w:r>
        <w:separator/>
      </w:r>
    </w:p>
  </w:footnote>
  <w:footnote w:type="continuationSeparator" w:id="0">
    <w:p w:rsidR="00390327" w:rsidRDefault="00390327">
      <w:pPr>
        <w:spacing w:line="240" w:lineRule="auto"/>
      </w:pPr>
      <w:r>
        <w:continuationSeparator/>
      </w:r>
    </w:p>
  </w:footnote>
  <w:footnote w:id="1">
    <w:p w:rsidR="00DC041B" w:rsidRDefault="00390327">
      <w:pPr>
        <w:pBdr>
          <w:top w:val="nil"/>
          <w:left w:val="nil"/>
          <w:bottom w:val="nil"/>
          <w:right w:val="nil"/>
          <w:between w:val="nil"/>
        </w:pBdr>
        <w:spacing w:line="240" w:lineRule="auto"/>
        <w:ind w:left="0"/>
      </w:pPr>
      <w:r>
        <w:rPr>
          <w:vertAlign w:val="superscript"/>
        </w:rPr>
        <w:footnoteRef/>
      </w:r>
      <w:r>
        <w:t xml:space="preserve"> DC Power Line Surge test requirement is still in progress for thorough study, requirement on the level might change as the finding of the study reveal.</w:t>
      </w:r>
    </w:p>
  </w:footnote>
  <w:footnote w:id="2">
    <w:p w:rsidR="00DC041B" w:rsidRDefault="00390327">
      <w:pPr>
        <w:pBdr>
          <w:top w:val="nil"/>
          <w:left w:val="nil"/>
          <w:bottom w:val="nil"/>
          <w:right w:val="nil"/>
          <w:between w:val="nil"/>
        </w:pBdr>
        <w:spacing w:line="240" w:lineRule="auto"/>
        <w:ind w:left="0"/>
        <w:rPr>
          <w:rFonts w:ascii="Arial" w:eastAsia="Arial" w:hAnsi="Arial" w:cs="Arial"/>
        </w:rPr>
      </w:pPr>
      <w:r>
        <w:rPr>
          <w:vertAlign w:val="superscript"/>
        </w:rPr>
        <w:footnoteRef/>
      </w:r>
      <w:r>
        <w:rPr>
          <w:rFonts w:ascii="Arial" w:eastAsia="Arial" w:hAnsi="Arial" w:cs="Arial"/>
        </w:rPr>
        <w:t xml:space="preserve"> DC Power Line Surge test requirement is still in progress for thorough study, r</w:t>
      </w:r>
      <w:r>
        <w:rPr>
          <w:rFonts w:ascii="Arial" w:eastAsia="Arial" w:hAnsi="Arial" w:cs="Arial"/>
        </w:rPr>
        <w:t>equirement on the level might change as the finding of the study reveal.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41B" w:rsidRDefault="00DC041B">
    <w:pPr>
      <w:pBdr>
        <w:top w:val="nil"/>
        <w:left w:val="nil"/>
        <w:bottom w:val="nil"/>
        <w:right w:val="nil"/>
        <w:between w:val="nil"/>
      </w:pBd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0615"/>
    <w:multiLevelType w:val="multilevel"/>
    <w:tmpl w:val="22AA5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13FDA"/>
    <w:multiLevelType w:val="multilevel"/>
    <w:tmpl w:val="7ECCF69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68B4522"/>
    <w:multiLevelType w:val="multilevel"/>
    <w:tmpl w:val="F2566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F757C0"/>
    <w:multiLevelType w:val="multilevel"/>
    <w:tmpl w:val="4BFA4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71C5A"/>
    <w:multiLevelType w:val="multilevel"/>
    <w:tmpl w:val="CD641706"/>
    <w:lvl w:ilvl="0">
      <w:start w:val="1"/>
      <w:numFmt w:val="bullet"/>
      <w:lvlText w:val="●"/>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5" w15:restartNumberingAfterBreak="0">
    <w:nsid w:val="0B432DB0"/>
    <w:multiLevelType w:val="multilevel"/>
    <w:tmpl w:val="CB7E1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D937509"/>
    <w:multiLevelType w:val="multilevel"/>
    <w:tmpl w:val="672ECA4E"/>
    <w:lvl w:ilvl="0">
      <w:start w:val="1"/>
      <w:numFmt w:val="bullet"/>
      <w:lvlText w:val="●"/>
      <w:lvlJc w:val="left"/>
      <w:pPr>
        <w:ind w:left="720" w:hanging="360"/>
      </w:pPr>
      <w:rPr>
        <w:rFonts w:ascii="Verdana" w:eastAsia="Verdana" w:hAnsi="Verdana" w:cs="Verdana"/>
        <w:b/>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Verdana" w:eastAsia="Verdana" w:hAnsi="Verdana" w:cs="Verdana"/>
        <w:b/>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Verdana" w:eastAsia="Verdana" w:hAnsi="Verdana" w:cs="Verdana"/>
        <w:b/>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Verdana" w:eastAsia="Verdana" w:hAnsi="Verdana" w:cs="Verdana"/>
        <w:b/>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Verdana" w:eastAsia="Verdana" w:hAnsi="Verdana" w:cs="Verdana"/>
        <w:b/>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Verdana" w:eastAsia="Verdana" w:hAnsi="Verdana" w:cs="Verdana"/>
        <w:b/>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Verdana" w:eastAsia="Verdana" w:hAnsi="Verdana" w:cs="Verdana"/>
        <w:b/>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Verdana" w:eastAsia="Verdana" w:hAnsi="Verdana" w:cs="Verdana"/>
        <w:b/>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Verdana" w:eastAsia="Verdana" w:hAnsi="Verdana" w:cs="Verdana"/>
        <w:b/>
        <w:i w:val="0"/>
        <w:smallCaps w:val="0"/>
        <w:strike w:val="0"/>
        <w:color w:val="000000"/>
        <w:sz w:val="22"/>
        <w:szCs w:val="22"/>
        <w:u w:val="none"/>
        <w:shd w:val="clear" w:color="auto" w:fill="auto"/>
        <w:vertAlign w:val="baseline"/>
      </w:rPr>
    </w:lvl>
  </w:abstractNum>
  <w:abstractNum w:abstractNumId="7" w15:restartNumberingAfterBreak="0">
    <w:nsid w:val="0EF2048B"/>
    <w:multiLevelType w:val="multilevel"/>
    <w:tmpl w:val="EEFA9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55690F"/>
    <w:multiLevelType w:val="multilevel"/>
    <w:tmpl w:val="8A50A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0354D9"/>
    <w:multiLevelType w:val="multilevel"/>
    <w:tmpl w:val="9B4EA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064983"/>
    <w:multiLevelType w:val="multilevel"/>
    <w:tmpl w:val="EEA6E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D14A01"/>
    <w:multiLevelType w:val="multilevel"/>
    <w:tmpl w:val="9A7E6B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BB076E3"/>
    <w:multiLevelType w:val="multilevel"/>
    <w:tmpl w:val="8F006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8C25A8"/>
    <w:multiLevelType w:val="multilevel"/>
    <w:tmpl w:val="D45A2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A96AB5"/>
    <w:multiLevelType w:val="multilevel"/>
    <w:tmpl w:val="FF96A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983461"/>
    <w:multiLevelType w:val="multilevel"/>
    <w:tmpl w:val="5212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2020FD"/>
    <w:multiLevelType w:val="multilevel"/>
    <w:tmpl w:val="A3382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840DF0"/>
    <w:multiLevelType w:val="multilevel"/>
    <w:tmpl w:val="C9D0AB7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21980B2B"/>
    <w:multiLevelType w:val="multilevel"/>
    <w:tmpl w:val="5E985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A43F8E"/>
    <w:multiLevelType w:val="multilevel"/>
    <w:tmpl w:val="E640E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AA96116"/>
    <w:multiLevelType w:val="multilevel"/>
    <w:tmpl w:val="86222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DE4469A"/>
    <w:multiLevelType w:val="multilevel"/>
    <w:tmpl w:val="A29A9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C009CB"/>
    <w:multiLevelType w:val="multilevel"/>
    <w:tmpl w:val="E2DA6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835A66"/>
    <w:multiLevelType w:val="multilevel"/>
    <w:tmpl w:val="746E1D56"/>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31BD5ED3"/>
    <w:multiLevelType w:val="multilevel"/>
    <w:tmpl w:val="3A346186"/>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3367211F"/>
    <w:multiLevelType w:val="multilevel"/>
    <w:tmpl w:val="B4385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3C43665"/>
    <w:multiLevelType w:val="multilevel"/>
    <w:tmpl w:val="D96C8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85D00D5"/>
    <w:multiLevelType w:val="multilevel"/>
    <w:tmpl w:val="283E3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97D363C"/>
    <w:multiLevelType w:val="multilevel"/>
    <w:tmpl w:val="B8B6B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B142BCC"/>
    <w:multiLevelType w:val="multilevel"/>
    <w:tmpl w:val="CB6EE266"/>
    <w:lvl w:ilvl="0">
      <w:start w:val="1"/>
      <w:numFmt w:val="bullet"/>
      <w:lvlText w:val="●"/>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30" w15:restartNumberingAfterBreak="0">
    <w:nsid w:val="3CA37F79"/>
    <w:multiLevelType w:val="multilevel"/>
    <w:tmpl w:val="0DFCF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F2104C8"/>
    <w:multiLevelType w:val="multilevel"/>
    <w:tmpl w:val="4074F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10473D7"/>
    <w:multiLevelType w:val="multilevel"/>
    <w:tmpl w:val="94866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C25D5C"/>
    <w:multiLevelType w:val="multilevel"/>
    <w:tmpl w:val="9F923A3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44083B8A"/>
    <w:multiLevelType w:val="multilevel"/>
    <w:tmpl w:val="AB544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0B4BE7"/>
    <w:multiLevelType w:val="multilevel"/>
    <w:tmpl w:val="640ED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8800A6A"/>
    <w:multiLevelType w:val="multilevel"/>
    <w:tmpl w:val="759A0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942210B"/>
    <w:multiLevelType w:val="multilevel"/>
    <w:tmpl w:val="AD88BC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C134709"/>
    <w:multiLevelType w:val="multilevel"/>
    <w:tmpl w:val="AEB83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CA5727"/>
    <w:multiLevelType w:val="multilevel"/>
    <w:tmpl w:val="63BCA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F4132F7"/>
    <w:multiLevelType w:val="multilevel"/>
    <w:tmpl w:val="C32056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FDC653B"/>
    <w:multiLevelType w:val="multilevel"/>
    <w:tmpl w:val="9F9CD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FE131AF"/>
    <w:multiLevelType w:val="multilevel"/>
    <w:tmpl w:val="7F487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FEA05E9"/>
    <w:multiLevelType w:val="multilevel"/>
    <w:tmpl w:val="DF96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1CD6082"/>
    <w:multiLevelType w:val="multilevel"/>
    <w:tmpl w:val="67F82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4CB2B43"/>
    <w:multiLevelType w:val="multilevel"/>
    <w:tmpl w:val="BF0250E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6" w15:restartNumberingAfterBreak="0">
    <w:nsid w:val="56F673D5"/>
    <w:multiLevelType w:val="multilevel"/>
    <w:tmpl w:val="E6B07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821365E"/>
    <w:multiLevelType w:val="multilevel"/>
    <w:tmpl w:val="09D6D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8AE60BB"/>
    <w:multiLevelType w:val="multilevel"/>
    <w:tmpl w:val="85C69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A856A39"/>
    <w:multiLevelType w:val="multilevel"/>
    <w:tmpl w:val="945AB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BB16248"/>
    <w:multiLevelType w:val="multilevel"/>
    <w:tmpl w:val="68340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E0644B9"/>
    <w:multiLevelType w:val="multilevel"/>
    <w:tmpl w:val="58DEA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3114BDD"/>
    <w:multiLevelType w:val="multilevel"/>
    <w:tmpl w:val="3BDA6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32257D1"/>
    <w:multiLevelType w:val="multilevel"/>
    <w:tmpl w:val="544EB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48179C2"/>
    <w:multiLevelType w:val="multilevel"/>
    <w:tmpl w:val="B472F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6703197"/>
    <w:multiLevelType w:val="multilevel"/>
    <w:tmpl w:val="43F6A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69D594F"/>
    <w:multiLevelType w:val="multilevel"/>
    <w:tmpl w:val="D1D46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6F45E34"/>
    <w:multiLevelType w:val="multilevel"/>
    <w:tmpl w:val="813A068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8" w15:restartNumberingAfterBreak="0">
    <w:nsid w:val="68D163EC"/>
    <w:multiLevelType w:val="multilevel"/>
    <w:tmpl w:val="4258A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97A2A23"/>
    <w:multiLevelType w:val="multilevel"/>
    <w:tmpl w:val="65A85CC2"/>
    <w:lvl w:ilvl="0">
      <w:start w:val="1"/>
      <w:numFmt w:val="bullet"/>
      <w:lvlText w:val="●"/>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60" w15:restartNumberingAfterBreak="0">
    <w:nsid w:val="6BC35E68"/>
    <w:multiLevelType w:val="multilevel"/>
    <w:tmpl w:val="157E0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F096DDC"/>
    <w:multiLevelType w:val="multilevel"/>
    <w:tmpl w:val="DDE89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F3C1266"/>
    <w:multiLevelType w:val="multilevel"/>
    <w:tmpl w:val="EEE2D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34E373A"/>
    <w:multiLevelType w:val="multilevel"/>
    <w:tmpl w:val="DC6CB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4DD1521"/>
    <w:multiLevelType w:val="multilevel"/>
    <w:tmpl w:val="8FCE7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53E138E"/>
    <w:multiLevelType w:val="multilevel"/>
    <w:tmpl w:val="DDCA35AC"/>
    <w:lvl w:ilvl="0">
      <w:start w:val="1"/>
      <w:numFmt w:val="bullet"/>
      <w:lvlText w:val="●"/>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66" w15:restartNumberingAfterBreak="0">
    <w:nsid w:val="76BA1802"/>
    <w:multiLevelType w:val="multilevel"/>
    <w:tmpl w:val="5E045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6D7770E"/>
    <w:multiLevelType w:val="multilevel"/>
    <w:tmpl w:val="386A8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6E46612"/>
    <w:multiLevelType w:val="multilevel"/>
    <w:tmpl w:val="27AEA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A9C06C9"/>
    <w:multiLevelType w:val="multilevel"/>
    <w:tmpl w:val="1376D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ABA0BDA"/>
    <w:multiLevelType w:val="multilevel"/>
    <w:tmpl w:val="C2A4C3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7BB92CDB"/>
    <w:multiLevelType w:val="multilevel"/>
    <w:tmpl w:val="0868C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E165932"/>
    <w:multiLevelType w:val="multilevel"/>
    <w:tmpl w:val="333859E2"/>
    <w:lvl w:ilvl="0">
      <w:start w:val="1"/>
      <w:numFmt w:val="bullet"/>
      <w:lvlText w:val="●"/>
      <w:lvlJc w:val="left"/>
      <w:pPr>
        <w:ind w:left="720" w:hanging="360"/>
      </w:pPr>
      <w:rPr>
        <w:rFonts w:ascii="Arial" w:eastAsia="Arial" w:hAnsi="Arial" w:cs="Arial"/>
        <w:b/>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i w:val="0"/>
        <w:smallCaps w:val="0"/>
        <w:strike w:val="0"/>
        <w:color w:val="000000"/>
        <w:sz w:val="22"/>
        <w:szCs w:val="22"/>
        <w:u w:val="none"/>
        <w:shd w:val="clear" w:color="auto" w:fill="auto"/>
        <w:vertAlign w:val="baseline"/>
      </w:rPr>
    </w:lvl>
  </w:abstractNum>
  <w:num w:numId="1">
    <w:abstractNumId w:val="48"/>
  </w:num>
  <w:num w:numId="2">
    <w:abstractNumId w:val="22"/>
  </w:num>
  <w:num w:numId="3">
    <w:abstractNumId w:val="32"/>
  </w:num>
  <w:num w:numId="4">
    <w:abstractNumId w:val="17"/>
  </w:num>
  <w:num w:numId="5">
    <w:abstractNumId w:val="7"/>
  </w:num>
  <w:num w:numId="6">
    <w:abstractNumId w:val="39"/>
  </w:num>
  <w:num w:numId="7">
    <w:abstractNumId w:val="41"/>
  </w:num>
  <w:num w:numId="8">
    <w:abstractNumId w:val="14"/>
  </w:num>
  <w:num w:numId="9">
    <w:abstractNumId w:val="52"/>
  </w:num>
  <w:num w:numId="10">
    <w:abstractNumId w:val="1"/>
  </w:num>
  <w:num w:numId="11">
    <w:abstractNumId w:val="19"/>
  </w:num>
  <w:num w:numId="12">
    <w:abstractNumId w:val="0"/>
  </w:num>
  <w:num w:numId="13">
    <w:abstractNumId w:val="50"/>
  </w:num>
  <w:num w:numId="14">
    <w:abstractNumId w:val="45"/>
  </w:num>
  <w:num w:numId="15">
    <w:abstractNumId w:val="30"/>
  </w:num>
  <w:num w:numId="16">
    <w:abstractNumId w:val="8"/>
  </w:num>
  <w:num w:numId="17">
    <w:abstractNumId w:val="5"/>
  </w:num>
  <w:num w:numId="18">
    <w:abstractNumId w:val="68"/>
  </w:num>
  <w:num w:numId="19">
    <w:abstractNumId w:val="2"/>
  </w:num>
  <w:num w:numId="20">
    <w:abstractNumId w:val="6"/>
  </w:num>
  <w:num w:numId="21">
    <w:abstractNumId w:val="56"/>
  </w:num>
  <w:num w:numId="22">
    <w:abstractNumId w:val="55"/>
  </w:num>
  <w:num w:numId="23">
    <w:abstractNumId w:val="24"/>
  </w:num>
  <w:num w:numId="24">
    <w:abstractNumId w:val="64"/>
  </w:num>
  <w:num w:numId="25">
    <w:abstractNumId w:val="18"/>
  </w:num>
  <w:num w:numId="26">
    <w:abstractNumId w:val="21"/>
  </w:num>
  <w:num w:numId="27">
    <w:abstractNumId w:val="3"/>
  </w:num>
  <w:num w:numId="28">
    <w:abstractNumId w:val="34"/>
  </w:num>
  <w:num w:numId="29">
    <w:abstractNumId w:val="63"/>
  </w:num>
  <w:num w:numId="30">
    <w:abstractNumId w:val="47"/>
  </w:num>
  <w:num w:numId="31">
    <w:abstractNumId w:val="49"/>
  </w:num>
  <w:num w:numId="32">
    <w:abstractNumId w:val="38"/>
  </w:num>
  <w:num w:numId="33">
    <w:abstractNumId w:val="71"/>
  </w:num>
  <w:num w:numId="34">
    <w:abstractNumId w:val="54"/>
  </w:num>
  <w:num w:numId="35">
    <w:abstractNumId w:val="25"/>
  </w:num>
  <w:num w:numId="36">
    <w:abstractNumId w:val="15"/>
  </w:num>
  <w:num w:numId="37">
    <w:abstractNumId w:val="51"/>
  </w:num>
  <w:num w:numId="38">
    <w:abstractNumId w:val="20"/>
  </w:num>
  <w:num w:numId="39">
    <w:abstractNumId w:val="66"/>
  </w:num>
  <w:num w:numId="40">
    <w:abstractNumId w:val="59"/>
  </w:num>
  <w:num w:numId="41">
    <w:abstractNumId w:val="65"/>
  </w:num>
  <w:num w:numId="42">
    <w:abstractNumId w:val="35"/>
  </w:num>
  <w:num w:numId="43">
    <w:abstractNumId w:val="70"/>
  </w:num>
  <w:num w:numId="44">
    <w:abstractNumId w:val="31"/>
  </w:num>
  <w:num w:numId="45">
    <w:abstractNumId w:val="61"/>
  </w:num>
  <w:num w:numId="46">
    <w:abstractNumId w:val="40"/>
  </w:num>
  <w:num w:numId="47">
    <w:abstractNumId w:val="42"/>
  </w:num>
  <w:num w:numId="48">
    <w:abstractNumId w:val="53"/>
  </w:num>
  <w:num w:numId="49">
    <w:abstractNumId w:val="4"/>
  </w:num>
  <w:num w:numId="50">
    <w:abstractNumId w:val="46"/>
  </w:num>
  <w:num w:numId="51">
    <w:abstractNumId w:val="33"/>
  </w:num>
  <w:num w:numId="52">
    <w:abstractNumId w:val="27"/>
  </w:num>
  <w:num w:numId="53">
    <w:abstractNumId w:val="37"/>
  </w:num>
  <w:num w:numId="54">
    <w:abstractNumId w:val="26"/>
  </w:num>
  <w:num w:numId="55">
    <w:abstractNumId w:val="60"/>
  </w:num>
  <w:num w:numId="56">
    <w:abstractNumId w:val="9"/>
  </w:num>
  <w:num w:numId="57">
    <w:abstractNumId w:val="69"/>
  </w:num>
  <w:num w:numId="58">
    <w:abstractNumId w:val="13"/>
  </w:num>
  <w:num w:numId="59">
    <w:abstractNumId w:val="11"/>
  </w:num>
  <w:num w:numId="60">
    <w:abstractNumId w:val="16"/>
  </w:num>
  <w:num w:numId="61">
    <w:abstractNumId w:val="23"/>
  </w:num>
  <w:num w:numId="62">
    <w:abstractNumId w:val="62"/>
  </w:num>
  <w:num w:numId="63">
    <w:abstractNumId w:val="57"/>
  </w:num>
  <w:num w:numId="64">
    <w:abstractNumId w:val="28"/>
  </w:num>
  <w:num w:numId="65">
    <w:abstractNumId w:val="58"/>
  </w:num>
  <w:num w:numId="66">
    <w:abstractNumId w:val="12"/>
  </w:num>
  <w:num w:numId="67">
    <w:abstractNumId w:val="43"/>
  </w:num>
  <w:num w:numId="68">
    <w:abstractNumId w:val="36"/>
  </w:num>
  <w:num w:numId="69">
    <w:abstractNumId w:val="10"/>
  </w:num>
  <w:num w:numId="70">
    <w:abstractNumId w:val="72"/>
  </w:num>
  <w:num w:numId="71">
    <w:abstractNumId w:val="44"/>
  </w:num>
  <w:num w:numId="72">
    <w:abstractNumId w:val="29"/>
  </w:num>
  <w:num w:numId="73">
    <w:abstractNumId w:val="6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41B"/>
    <w:rsid w:val="00390327"/>
    <w:rsid w:val="00C16260"/>
    <w:rsid w:val="00DC04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AEA41"/>
  <w15:docId w15:val="{F325AC38-4FBB-4028-AD3C-1F963643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ja-JP" w:bidi="ar-SA"/>
      </w:rPr>
    </w:rPrDefault>
    <w:pPrDefault>
      <w:pPr>
        <w:spacing w:line="276" w:lineRule="auto"/>
        <w:ind w:left="27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ind w:left="360" w:hanging="450"/>
      <w:outlineLvl w:val="0"/>
    </w:pPr>
    <w:rPr>
      <w:b/>
      <w:sz w:val="24"/>
      <w:szCs w:val="24"/>
    </w:rPr>
  </w:style>
  <w:style w:type="paragraph" w:styleId="Heading2">
    <w:name w:val="heading 2"/>
    <w:basedOn w:val="Normal"/>
    <w:next w:val="Normal"/>
    <w:uiPriority w:val="9"/>
    <w:unhideWhenUsed/>
    <w:qFormat/>
    <w:pPr>
      <w:keepNext/>
      <w:keepLines/>
      <w:spacing w:before="360" w:after="80"/>
      <w:ind w:left="360" w:hanging="450"/>
      <w:outlineLvl w:val="1"/>
    </w:pPr>
    <w:rPr>
      <w:b/>
    </w:rPr>
  </w:style>
  <w:style w:type="paragraph" w:styleId="Heading3">
    <w:name w:val="heading 3"/>
    <w:basedOn w:val="Normal"/>
    <w:next w:val="Normal"/>
    <w:uiPriority w:val="9"/>
    <w:unhideWhenUsed/>
    <w:qFormat/>
    <w:pPr>
      <w:keepNext/>
      <w:keepLines/>
      <w:spacing w:before="280" w:after="120"/>
      <w:ind w:left="0"/>
      <w:jc w:val="both"/>
      <w:outlineLvl w:val="2"/>
    </w:pPr>
    <w:rPr>
      <w:b/>
    </w:rPr>
  </w:style>
  <w:style w:type="paragraph" w:styleId="Heading4">
    <w:name w:val="heading 4"/>
    <w:basedOn w:val="Normal"/>
    <w:next w:val="Normal"/>
    <w:uiPriority w:val="9"/>
    <w:unhideWhenUsed/>
    <w:qFormat/>
    <w:pPr>
      <w:keepNext/>
      <w:keepLines/>
      <w:spacing w:before="200" w:after="80"/>
      <w:ind w:left="360" w:hanging="450"/>
      <w:outlineLvl w:val="3"/>
    </w:pPr>
    <w:rPr>
      <w:b/>
    </w:rPr>
  </w:style>
  <w:style w:type="paragraph" w:styleId="Heading5">
    <w:name w:val="heading 5"/>
    <w:basedOn w:val="Normal"/>
    <w:next w:val="Normal"/>
    <w:uiPriority w:val="9"/>
    <w:unhideWhenUsed/>
    <w:qFormat/>
    <w:pPr>
      <w:keepNext/>
      <w:keepLines/>
      <w:ind w:left="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compute.org/wiki/Open_Rack/SpecsAndDesigns" TargetMode="External"/><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hyperlink" Target="http://www.opencompute.org/wiki/Open_Rack/SpecsAndDesigns" TargetMode="Externa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compute.org/wiki/Open_Rac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opencompute.org/participate/legal-document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hyperlink" Target="http://opencompu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20086</Words>
  <Characters>114495</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Mills</dc:creator>
  <cp:lastModifiedBy>Steve Mills</cp:lastModifiedBy>
  <cp:revision>2</cp:revision>
  <dcterms:created xsi:type="dcterms:W3CDTF">2018-12-12T19:54:00Z</dcterms:created>
  <dcterms:modified xsi:type="dcterms:W3CDTF">2018-12-12T19:54:00Z</dcterms:modified>
</cp:coreProperties>
</file>